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23178" w14:textId="359C4379" w:rsidR="007A30C9" w:rsidRPr="00D15BEA" w:rsidRDefault="007A30C9" w:rsidP="00500C4C">
      <w:pPr>
        <w:rPr>
          <w:rFonts w:asciiTheme="minorHAnsi" w:hAnsiTheme="minorHAnsi" w:cstheme="minorHAnsi"/>
          <w:b/>
          <w:sz w:val="48"/>
          <w:szCs w:val="48"/>
        </w:rPr>
      </w:pPr>
    </w:p>
    <w:p w14:paraId="46D54E86" w14:textId="77777777" w:rsidR="00EC6A4F" w:rsidRPr="00D15BEA" w:rsidRDefault="00EC6A4F" w:rsidP="00500C4C">
      <w:pPr>
        <w:rPr>
          <w:rFonts w:asciiTheme="minorHAnsi" w:hAnsiTheme="minorHAnsi" w:cstheme="minorHAnsi"/>
          <w:b/>
          <w:sz w:val="48"/>
          <w:szCs w:val="48"/>
        </w:rPr>
      </w:pPr>
    </w:p>
    <w:p w14:paraId="7E42EDBC" w14:textId="77777777" w:rsidR="007A30C9" w:rsidRPr="00D15BEA" w:rsidRDefault="007A30C9" w:rsidP="00500C4C">
      <w:pPr>
        <w:rPr>
          <w:rFonts w:asciiTheme="minorHAnsi" w:hAnsiTheme="minorHAnsi" w:cstheme="minorHAnsi"/>
          <w:b/>
          <w:sz w:val="48"/>
          <w:szCs w:val="48"/>
        </w:rPr>
      </w:pPr>
    </w:p>
    <w:tbl>
      <w:tblPr>
        <w:tblStyle w:val="TableGrid"/>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5"/>
      </w:tblGrid>
      <w:tr w:rsidR="00500C4C" w:rsidRPr="00D15BEA" w14:paraId="3E7EB6FC" w14:textId="77777777" w:rsidTr="00722314">
        <w:trPr>
          <w:trHeight w:val="8160"/>
        </w:trPr>
        <w:tc>
          <w:tcPr>
            <w:tcW w:w="10349" w:type="dxa"/>
          </w:tcPr>
          <w:p w14:paraId="37792B4B" w14:textId="3234C3C3" w:rsidR="00ED550F" w:rsidRPr="00FE58D5" w:rsidRDefault="00C45B31" w:rsidP="00651ADA">
            <w:pPr>
              <w:ind w:left="39"/>
              <w:jc w:val="center"/>
              <w:rPr>
                <w:rFonts w:asciiTheme="minorHAnsi" w:hAnsiTheme="minorHAnsi" w:cstheme="minorHAnsi"/>
              </w:rPr>
            </w:pPr>
            <w:r>
              <w:rPr>
                <w:rFonts w:asciiTheme="minorHAnsi" w:hAnsiTheme="minorHAnsi" w:cstheme="minorHAnsi"/>
                <w:noProof/>
              </w:rPr>
              <w:drawing>
                <wp:inline distT="0" distB="0" distL="0" distR="0" wp14:anchorId="2D46ED80" wp14:editId="233E9C9C">
                  <wp:extent cx="6408605" cy="3604591"/>
                  <wp:effectExtent l="0" t="0" r="5080" b="254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38242" cy="3621261"/>
                          </a:xfrm>
                          <a:prstGeom prst="rect">
                            <a:avLst/>
                          </a:prstGeom>
                        </pic:spPr>
                      </pic:pic>
                    </a:graphicData>
                  </a:graphic>
                </wp:inline>
              </w:drawing>
            </w:r>
          </w:p>
        </w:tc>
      </w:tr>
      <w:tr w:rsidR="00500C4C" w:rsidRPr="00D15BEA" w14:paraId="4E53E916" w14:textId="77777777" w:rsidTr="00D6604C">
        <w:trPr>
          <w:trHeight w:val="905"/>
        </w:trPr>
        <w:tc>
          <w:tcPr>
            <w:tcW w:w="10349" w:type="dxa"/>
          </w:tcPr>
          <w:p w14:paraId="2D1CCE44" w14:textId="77777777" w:rsidR="00030557" w:rsidRPr="00D15BEA" w:rsidRDefault="00471034" w:rsidP="00F75EDE">
            <w:pPr>
              <w:jc w:val="center"/>
              <w:rPr>
                <w:rFonts w:asciiTheme="minorHAnsi" w:hAnsiTheme="minorHAnsi" w:cstheme="minorHAnsi"/>
                <w:b/>
                <w:color w:val="000000" w:themeColor="text1"/>
                <w:sz w:val="32"/>
                <w:szCs w:val="32"/>
              </w:rPr>
            </w:pPr>
            <w:r w:rsidRPr="00D15BEA">
              <w:rPr>
                <w:rFonts w:asciiTheme="minorHAnsi" w:hAnsiTheme="minorHAnsi" w:cstheme="minorHAnsi"/>
                <w:b/>
                <w:color w:val="000000" w:themeColor="text1"/>
                <w:sz w:val="32"/>
                <w:szCs w:val="32"/>
              </w:rPr>
              <w:t xml:space="preserve">Growth Groups </w:t>
            </w:r>
            <w:r w:rsidR="00030557" w:rsidRPr="00D15BEA">
              <w:rPr>
                <w:rFonts w:asciiTheme="minorHAnsi" w:hAnsiTheme="minorHAnsi" w:cstheme="minorHAnsi"/>
                <w:b/>
                <w:color w:val="000000" w:themeColor="text1"/>
                <w:sz w:val="32"/>
                <w:szCs w:val="32"/>
              </w:rPr>
              <w:t>Material</w:t>
            </w:r>
          </w:p>
          <w:p w14:paraId="10D432D0" w14:textId="77777777" w:rsidR="00F913D5" w:rsidRDefault="00C45B31" w:rsidP="00F913D5">
            <w:pPr>
              <w:jc w:val="center"/>
              <w:rPr>
                <w:rFonts w:asciiTheme="minorHAnsi" w:hAnsiTheme="minorHAnsi" w:cstheme="minorHAnsi"/>
                <w:bCs/>
                <w:i/>
                <w:iCs/>
                <w:color w:val="000000" w:themeColor="text1"/>
                <w:sz w:val="32"/>
                <w:szCs w:val="32"/>
              </w:rPr>
            </w:pPr>
            <w:r w:rsidRPr="00722314">
              <w:rPr>
                <w:rFonts w:asciiTheme="minorHAnsi" w:hAnsiTheme="minorHAnsi" w:cstheme="minorHAnsi"/>
                <w:bCs/>
                <w:i/>
                <w:iCs/>
                <w:color w:val="000000" w:themeColor="text1"/>
                <w:sz w:val="32"/>
                <w:szCs w:val="32"/>
              </w:rPr>
              <w:t>Doctrine for Life</w:t>
            </w:r>
          </w:p>
          <w:p w14:paraId="3FF8BDA8" w14:textId="2CE60ED8" w:rsidR="00471034" w:rsidRPr="00F913D5" w:rsidRDefault="00C45B31" w:rsidP="00F913D5">
            <w:pPr>
              <w:jc w:val="center"/>
              <w:rPr>
                <w:rFonts w:asciiTheme="minorHAnsi" w:hAnsiTheme="minorHAnsi" w:cstheme="minorHAnsi"/>
                <w:bCs/>
                <w:i/>
                <w:iCs/>
                <w:color w:val="000000" w:themeColor="text1"/>
                <w:sz w:val="32"/>
                <w:szCs w:val="32"/>
              </w:rPr>
            </w:pPr>
            <w:r>
              <w:rPr>
                <w:rFonts w:asciiTheme="minorHAnsi" w:hAnsiTheme="minorHAnsi" w:cstheme="minorHAnsi"/>
                <w:bCs/>
                <w:color w:val="000000" w:themeColor="text1"/>
                <w:sz w:val="32"/>
                <w:szCs w:val="32"/>
              </w:rPr>
              <w:t>Who am I</w:t>
            </w:r>
            <w:r w:rsidR="00221BDF">
              <w:rPr>
                <w:rFonts w:asciiTheme="minorHAnsi" w:hAnsiTheme="minorHAnsi" w:cstheme="minorHAnsi"/>
                <w:bCs/>
                <w:color w:val="000000" w:themeColor="text1"/>
                <w:sz w:val="32"/>
                <w:szCs w:val="32"/>
              </w:rPr>
              <w:t>?</w:t>
            </w:r>
            <w:r>
              <w:rPr>
                <w:rFonts w:asciiTheme="minorHAnsi" w:hAnsiTheme="minorHAnsi" w:cstheme="minorHAnsi"/>
                <w:bCs/>
                <w:color w:val="000000" w:themeColor="text1"/>
                <w:sz w:val="32"/>
                <w:szCs w:val="32"/>
              </w:rPr>
              <w:t xml:space="preserve"> – God’s Truth About Identit</w:t>
            </w:r>
            <w:r w:rsidR="00722314">
              <w:rPr>
                <w:rFonts w:asciiTheme="minorHAnsi" w:hAnsiTheme="minorHAnsi" w:cstheme="minorHAnsi"/>
                <w:bCs/>
                <w:color w:val="000000" w:themeColor="text1"/>
                <w:sz w:val="32"/>
                <w:szCs w:val="32"/>
              </w:rPr>
              <w:t>y</w:t>
            </w:r>
          </w:p>
          <w:p w14:paraId="509DBC76" w14:textId="2C2A7742" w:rsidR="00EC6A4F" w:rsidRPr="00D15BEA" w:rsidRDefault="00C45B31" w:rsidP="00F75EDE">
            <w:pPr>
              <w:jc w:val="center"/>
              <w:rPr>
                <w:rFonts w:asciiTheme="minorHAnsi" w:hAnsiTheme="minorHAnsi" w:cstheme="minorHAnsi"/>
                <w:b/>
                <w:color w:val="000000" w:themeColor="text1"/>
                <w:sz w:val="32"/>
                <w:szCs w:val="32"/>
              </w:rPr>
            </w:pPr>
            <w:r>
              <w:rPr>
                <w:rFonts w:asciiTheme="minorHAnsi" w:hAnsiTheme="minorHAnsi" w:cstheme="minorHAnsi"/>
                <w:bCs/>
                <w:color w:val="000000" w:themeColor="text1"/>
                <w:sz w:val="32"/>
                <w:szCs w:val="32"/>
              </w:rPr>
              <w:t>Jul</w:t>
            </w:r>
            <w:r w:rsidR="00503F86" w:rsidRPr="00D15BEA">
              <w:rPr>
                <w:rFonts w:asciiTheme="minorHAnsi" w:hAnsiTheme="minorHAnsi" w:cstheme="minorHAnsi"/>
                <w:bCs/>
                <w:color w:val="000000" w:themeColor="text1"/>
                <w:sz w:val="32"/>
                <w:szCs w:val="32"/>
              </w:rPr>
              <w:t>-</w:t>
            </w:r>
            <w:r>
              <w:rPr>
                <w:rFonts w:asciiTheme="minorHAnsi" w:hAnsiTheme="minorHAnsi" w:cstheme="minorHAnsi"/>
                <w:bCs/>
                <w:color w:val="000000" w:themeColor="text1"/>
                <w:sz w:val="32"/>
                <w:szCs w:val="32"/>
              </w:rPr>
              <w:t>Aug</w:t>
            </w:r>
            <w:r w:rsidR="00EC6A4F" w:rsidRPr="00D15BEA">
              <w:rPr>
                <w:rFonts w:asciiTheme="minorHAnsi" w:hAnsiTheme="minorHAnsi" w:cstheme="minorHAnsi"/>
                <w:bCs/>
                <w:color w:val="000000" w:themeColor="text1"/>
                <w:sz w:val="32"/>
                <w:szCs w:val="32"/>
              </w:rPr>
              <w:t xml:space="preserve"> 2022</w:t>
            </w:r>
          </w:p>
        </w:tc>
      </w:tr>
      <w:tr w:rsidR="00471034" w:rsidRPr="00D15BEA" w14:paraId="77A3280D" w14:textId="77777777" w:rsidTr="00D6604C">
        <w:trPr>
          <w:trHeight w:val="239"/>
        </w:trPr>
        <w:tc>
          <w:tcPr>
            <w:tcW w:w="10349" w:type="dxa"/>
          </w:tcPr>
          <w:p w14:paraId="140DFCAD" w14:textId="3E30DB49" w:rsidR="00471034" w:rsidRPr="00D15BEA" w:rsidRDefault="00471034" w:rsidP="00F75EDE">
            <w:pPr>
              <w:jc w:val="center"/>
              <w:rPr>
                <w:rFonts w:asciiTheme="minorHAnsi" w:hAnsiTheme="minorHAnsi" w:cstheme="minorHAnsi"/>
                <w:b/>
                <w:noProof/>
                <w:sz w:val="48"/>
                <w:szCs w:val="48"/>
              </w:rPr>
            </w:pPr>
          </w:p>
        </w:tc>
      </w:tr>
      <w:tr w:rsidR="00471034" w:rsidRPr="00D15BEA" w14:paraId="576BF588" w14:textId="77777777" w:rsidTr="00D6604C">
        <w:trPr>
          <w:trHeight w:val="812"/>
        </w:trPr>
        <w:tc>
          <w:tcPr>
            <w:tcW w:w="10349" w:type="dxa"/>
          </w:tcPr>
          <w:p w14:paraId="5FEB0D59" w14:textId="0FE2BE45" w:rsidR="00471034" w:rsidRPr="00D15BEA" w:rsidRDefault="006C12D1" w:rsidP="00F75EDE">
            <w:pPr>
              <w:jc w:val="center"/>
              <w:rPr>
                <w:rFonts w:asciiTheme="minorHAnsi" w:hAnsiTheme="minorHAnsi" w:cstheme="minorHAnsi"/>
                <w:b/>
                <w:noProof/>
                <w:sz w:val="48"/>
                <w:szCs w:val="48"/>
              </w:rPr>
            </w:pPr>
            <w:r w:rsidRPr="00D15BEA">
              <w:rPr>
                <w:rFonts w:asciiTheme="minorHAnsi" w:hAnsiTheme="minorHAnsi" w:cstheme="minorHAnsi"/>
                <w:b/>
                <w:noProof/>
                <w:sz w:val="48"/>
                <w:szCs w:val="48"/>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406D0138" w14:textId="5358B1BB" w:rsidR="004143B1" w:rsidRPr="00D15BEA" w:rsidRDefault="004143B1">
      <w:pPr>
        <w:rPr>
          <w:rFonts w:asciiTheme="minorHAnsi" w:hAnsiTheme="minorHAnsi" w:cstheme="minorHAnsi"/>
          <w:b/>
          <w:color w:val="0070C0"/>
          <w:sz w:val="32"/>
          <w:szCs w:val="32"/>
        </w:rPr>
      </w:pPr>
    </w:p>
    <w:p w14:paraId="55E66792" w14:textId="77777777" w:rsidR="000E59E0" w:rsidRPr="00D15BEA" w:rsidRDefault="000E59E0" w:rsidP="009E2188">
      <w:pPr>
        <w:pBdr>
          <w:bottom w:val="single" w:sz="6" w:space="1" w:color="auto"/>
        </w:pBdr>
        <w:rPr>
          <w:rFonts w:asciiTheme="minorHAnsi" w:hAnsiTheme="minorHAnsi" w:cstheme="minorHAnsi"/>
          <w:b/>
          <w:color w:val="0070C0"/>
          <w:sz w:val="32"/>
          <w:szCs w:val="32"/>
        </w:rPr>
      </w:pPr>
    </w:p>
    <w:p w14:paraId="051A663D" w14:textId="77777777" w:rsidR="000E59E0" w:rsidRPr="00D15BEA" w:rsidRDefault="000E59E0" w:rsidP="009E2188">
      <w:pPr>
        <w:pBdr>
          <w:bottom w:val="single" w:sz="6" w:space="1" w:color="auto"/>
        </w:pBdr>
        <w:rPr>
          <w:rFonts w:asciiTheme="minorHAnsi" w:hAnsiTheme="minorHAnsi" w:cstheme="minorHAnsi"/>
          <w:b/>
          <w:color w:val="0070C0"/>
          <w:sz w:val="32"/>
          <w:szCs w:val="32"/>
        </w:rPr>
      </w:pPr>
    </w:p>
    <w:p w14:paraId="5AE5A8B6" w14:textId="77777777" w:rsidR="00D15BEA" w:rsidRDefault="00D15BEA" w:rsidP="009E2188">
      <w:pPr>
        <w:pBdr>
          <w:bottom w:val="single" w:sz="6" w:space="1" w:color="auto"/>
        </w:pBdr>
        <w:rPr>
          <w:rFonts w:asciiTheme="minorHAnsi" w:hAnsiTheme="minorHAnsi" w:cstheme="minorHAnsi"/>
          <w:b/>
          <w:color w:val="0070C0"/>
          <w:sz w:val="32"/>
          <w:szCs w:val="32"/>
        </w:rPr>
      </w:pPr>
    </w:p>
    <w:p w14:paraId="1C946070" w14:textId="03446130" w:rsidR="00847062" w:rsidRPr="00D15BEA" w:rsidRDefault="001377F0" w:rsidP="009E2188">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Booklet </w:t>
      </w:r>
      <w:r w:rsidR="00AD1101" w:rsidRPr="00D15BEA">
        <w:rPr>
          <w:rFonts w:asciiTheme="minorHAnsi" w:hAnsiTheme="minorHAnsi" w:cstheme="minorHAnsi"/>
          <w:b/>
          <w:color w:val="0070C0"/>
          <w:sz w:val="32"/>
          <w:szCs w:val="32"/>
        </w:rPr>
        <w:t>Content</w:t>
      </w:r>
      <w:r w:rsidR="008C6186" w:rsidRPr="00D15BEA">
        <w:rPr>
          <w:rFonts w:asciiTheme="minorHAnsi" w:hAnsiTheme="minorHAnsi" w:cstheme="minorHAnsi"/>
          <w:b/>
          <w:color w:val="0070C0"/>
          <w:sz w:val="32"/>
          <w:szCs w:val="32"/>
        </w:rPr>
        <w:t>s</w:t>
      </w:r>
    </w:p>
    <w:tbl>
      <w:tblPr>
        <w:tblStyle w:val="TableGrid"/>
        <w:tblpPr w:leftFromText="180" w:rightFromText="180" w:vertAnchor="page" w:horzAnchor="margin" w:tblpY="1831"/>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0"/>
        <w:gridCol w:w="6429"/>
        <w:gridCol w:w="998"/>
      </w:tblGrid>
      <w:tr w:rsidR="007F1B65" w:rsidRPr="00D15BEA" w14:paraId="27CE061B" w14:textId="77777777" w:rsidTr="00847062">
        <w:trPr>
          <w:trHeight w:val="346"/>
        </w:trPr>
        <w:tc>
          <w:tcPr>
            <w:tcW w:w="8719" w:type="dxa"/>
            <w:gridSpan w:val="2"/>
          </w:tcPr>
          <w:p w14:paraId="4D727DBC" w14:textId="2CB3BC65" w:rsidR="007F1B65" w:rsidRPr="00D15BEA" w:rsidRDefault="007F1B65" w:rsidP="00847062">
            <w:pPr>
              <w:rPr>
                <w:rFonts w:asciiTheme="minorHAnsi" w:hAnsiTheme="minorHAnsi" w:cstheme="minorHAnsi"/>
                <w:b/>
                <w:sz w:val="26"/>
                <w:szCs w:val="26"/>
              </w:rPr>
            </w:pPr>
            <w:r w:rsidRPr="00D15BEA">
              <w:rPr>
                <w:rFonts w:asciiTheme="minorHAnsi" w:hAnsiTheme="minorHAnsi" w:cstheme="minorHAnsi"/>
                <w:b/>
                <w:sz w:val="26"/>
                <w:szCs w:val="26"/>
              </w:rPr>
              <w:t xml:space="preserve">Introducing </w:t>
            </w:r>
            <w:r w:rsidR="00722314">
              <w:rPr>
                <w:rFonts w:asciiTheme="minorHAnsi" w:hAnsiTheme="minorHAnsi" w:cstheme="minorHAnsi"/>
                <w:b/>
                <w:sz w:val="26"/>
                <w:szCs w:val="26"/>
              </w:rPr>
              <w:t>this series</w:t>
            </w:r>
          </w:p>
        </w:tc>
        <w:tc>
          <w:tcPr>
            <w:tcW w:w="998" w:type="dxa"/>
          </w:tcPr>
          <w:p w14:paraId="3C4E6D90" w14:textId="139E7554" w:rsidR="007F1B65" w:rsidRPr="00D15BEA" w:rsidRDefault="003B24C9" w:rsidP="00847062">
            <w:pPr>
              <w:rPr>
                <w:rFonts w:asciiTheme="minorHAnsi" w:hAnsiTheme="minorHAnsi" w:cstheme="minorHAnsi"/>
                <w:bCs/>
                <w:sz w:val="26"/>
                <w:szCs w:val="26"/>
              </w:rPr>
            </w:pPr>
            <w:r w:rsidRPr="00D15BEA">
              <w:rPr>
                <w:rFonts w:asciiTheme="minorHAnsi" w:hAnsiTheme="minorHAnsi" w:cstheme="minorHAnsi"/>
                <w:bCs/>
                <w:sz w:val="26"/>
                <w:szCs w:val="26"/>
              </w:rPr>
              <w:t>p.3</w:t>
            </w:r>
          </w:p>
        </w:tc>
      </w:tr>
      <w:tr w:rsidR="007F1B65" w:rsidRPr="00D15BEA" w14:paraId="19575E8C" w14:textId="77777777" w:rsidTr="00847062">
        <w:trPr>
          <w:trHeight w:val="346"/>
        </w:trPr>
        <w:tc>
          <w:tcPr>
            <w:tcW w:w="2290" w:type="dxa"/>
          </w:tcPr>
          <w:p w14:paraId="2D209AC9" w14:textId="77777777" w:rsidR="007F1B65" w:rsidRPr="00D15BEA" w:rsidRDefault="007F1B65" w:rsidP="00847062">
            <w:pPr>
              <w:rPr>
                <w:rFonts w:asciiTheme="minorHAnsi" w:hAnsiTheme="minorHAnsi" w:cstheme="minorHAnsi"/>
                <w:b/>
                <w:sz w:val="26"/>
                <w:szCs w:val="26"/>
              </w:rPr>
            </w:pPr>
          </w:p>
        </w:tc>
        <w:tc>
          <w:tcPr>
            <w:tcW w:w="6429" w:type="dxa"/>
          </w:tcPr>
          <w:p w14:paraId="56DECC10" w14:textId="77777777" w:rsidR="007F1B65" w:rsidRPr="00D15BEA" w:rsidRDefault="007F1B65" w:rsidP="00847062">
            <w:pPr>
              <w:rPr>
                <w:rFonts w:asciiTheme="minorHAnsi" w:hAnsiTheme="minorHAnsi" w:cstheme="minorHAnsi"/>
                <w:b/>
                <w:sz w:val="26"/>
                <w:szCs w:val="26"/>
              </w:rPr>
            </w:pPr>
          </w:p>
        </w:tc>
        <w:tc>
          <w:tcPr>
            <w:tcW w:w="998" w:type="dxa"/>
          </w:tcPr>
          <w:p w14:paraId="3C4760BF" w14:textId="77777777" w:rsidR="007F1B65" w:rsidRPr="00D15BEA" w:rsidRDefault="007F1B65" w:rsidP="00847062">
            <w:pPr>
              <w:rPr>
                <w:rFonts w:asciiTheme="minorHAnsi" w:hAnsiTheme="minorHAnsi" w:cstheme="minorHAnsi"/>
                <w:b/>
                <w:sz w:val="26"/>
                <w:szCs w:val="26"/>
              </w:rPr>
            </w:pPr>
          </w:p>
        </w:tc>
      </w:tr>
      <w:tr w:rsidR="007F1B65" w:rsidRPr="00D15BEA" w14:paraId="00663841" w14:textId="77777777" w:rsidTr="00847062">
        <w:trPr>
          <w:trHeight w:val="346"/>
        </w:trPr>
        <w:tc>
          <w:tcPr>
            <w:tcW w:w="2290" w:type="dxa"/>
          </w:tcPr>
          <w:p w14:paraId="47D2EE8F" w14:textId="77777777" w:rsidR="007F1B65" w:rsidRPr="00D15BEA" w:rsidRDefault="007F1B65" w:rsidP="00847062">
            <w:pPr>
              <w:rPr>
                <w:rFonts w:asciiTheme="minorHAnsi" w:hAnsiTheme="minorHAnsi" w:cstheme="minorHAnsi"/>
                <w:b/>
                <w:sz w:val="26"/>
                <w:szCs w:val="26"/>
              </w:rPr>
            </w:pPr>
            <w:r w:rsidRPr="00D15BEA">
              <w:rPr>
                <w:rFonts w:asciiTheme="minorHAnsi" w:hAnsiTheme="minorHAnsi" w:cstheme="minorHAnsi"/>
                <w:b/>
                <w:sz w:val="26"/>
                <w:szCs w:val="26"/>
              </w:rPr>
              <w:t>TEACHING SERIES</w:t>
            </w:r>
          </w:p>
        </w:tc>
        <w:tc>
          <w:tcPr>
            <w:tcW w:w="6429" w:type="dxa"/>
          </w:tcPr>
          <w:p w14:paraId="0216CBA7" w14:textId="77777777" w:rsidR="007F1B65" w:rsidRPr="00D15BEA" w:rsidRDefault="007F1B65" w:rsidP="00847062">
            <w:pPr>
              <w:rPr>
                <w:rFonts w:asciiTheme="minorHAnsi" w:hAnsiTheme="minorHAnsi" w:cstheme="minorHAnsi"/>
                <w:b/>
                <w:sz w:val="26"/>
                <w:szCs w:val="26"/>
              </w:rPr>
            </w:pPr>
          </w:p>
        </w:tc>
        <w:tc>
          <w:tcPr>
            <w:tcW w:w="998" w:type="dxa"/>
          </w:tcPr>
          <w:p w14:paraId="3F8F8821" w14:textId="77777777" w:rsidR="007F1B65" w:rsidRPr="00D15BEA" w:rsidRDefault="007F1B65" w:rsidP="00847062">
            <w:pPr>
              <w:rPr>
                <w:rFonts w:asciiTheme="minorHAnsi" w:hAnsiTheme="minorHAnsi" w:cstheme="minorHAnsi"/>
                <w:b/>
                <w:sz w:val="26"/>
                <w:szCs w:val="26"/>
              </w:rPr>
            </w:pPr>
          </w:p>
        </w:tc>
      </w:tr>
      <w:tr w:rsidR="00847062" w:rsidRPr="00D15BEA" w14:paraId="249A125A" w14:textId="77777777" w:rsidTr="00847062">
        <w:trPr>
          <w:trHeight w:val="346"/>
        </w:trPr>
        <w:tc>
          <w:tcPr>
            <w:tcW w:w="9717" w:type="dxa"/>
            <w:gridSpan w:val="3"/>
          </w:tcPr>
          <w:p w14:paraId="1072F127" w14:textId="68025124" w:rsidR="00847062" w:rsidRPr="00847062" w:rsidRDefault="00847062" w:rsidP="00847062">
            <w:pPr>
              <w:rPr>
                <w:rFonts w:asciiTheme="minorHAnsi" w:hAnsiTheme="minorHAnsi" w:cstheme="minorHAnsi"/>
                <w:bCs/>
                <w:sz w:val="22"/>
                <w:szCs w:val="22"/>
              </w:rPr>
            </w:pPr>
            <w:r w:rsidRPr="00847062">
              <w:rPr>
                <w:rFonts w:asciiTheme="minorHAnsi" w:hAnsiTheme="minorHAnsi" w:cstheme="minorHAnsi"/>
                <w:bCs/>
                <w:sz w:val="22"/>
                <w:szCs w:val="22"/>
              </w:rPr>
              <w:t>For your information</w:t>
            </w:r>
            <w:r w:rsidR="00F75EDE">
              <w:rPr>
                <w:rFonts w:asciiTheme="minorHAnsi" w:hAnsiTheme="minorHAnsi" w:cstheme="minorHAnsi"/>
                <w:bCs/>
                <w:sz w:val="22"/>
                <w:szCs w:val="22"/>
              </w:rPr>
              <w:t xml:space="preserve"> only</w:t>
            </w:r>
            <w:r w:rsidRPr="00847062">
              <w:rPr>
                <w:rFonts w:asciiTheme="minorHAnsi" w:hAnsiTheme="minorHAnsi" w:cstheme="minorHAnsi"/>
                <w:bCs/>
                <w:sz w:val="22"/>
                <w:szCs w:val="22"/>
              </w:rPr>
              <w:t>. The studies aren’t strictly correlated to the sermon series</w:t>
            </w:r>
          </w:p>
        </w:tc>
      </w:tr>
      <w:tr w:rsidR="00847062" w:rsidRPr="00D15BEA" w14:paraId="0839F9D1" w14:textId="77777777" w:rsidTr="00847062">
        <w:trPr>
          <w:trHeight w:val="57"/>
        </w:trPr>
        <w:tc>
          <w:tcPr>
            <w:tcW w:w="9717" w:type="dxa"/>
            <w:gridSpan w:val="3"/>
          </w:tcPr>
          <w:p w14:paraId="03770651" w14:textId="77777777" w:rsidR="00847062" w:rsidRPr="00847062" w:rsidRDefault="00847062" w:rsidP="00847062">
            <w:pPr>
              <w:rPr>
                <w:rFonts w:asciiTheme="minorHAnsi" w:hAnsiTheme="minorHAnsi" w:cstheme="minorHAnsi"/>
                <w:bCs/>
                <w:sz w:val="10"/>
                <w:szCs w:val="10"/>
              </w:rPr>
            </w:pPr>
          </w:p>
        </w:tc>
      </w:tr>
      <w:tr w:rsidR="007F1B65" w:rsidRPr="00D15BEA" w14:paraId="54DF82D6" w14:textId="77777777" w:rsidTr="00847062">
        <w:trPr>
          <w:trHeight w:hRule="exact" w:val="61"/>
        </w:trPr>
        <w:tc>
          <w:tcPr>
            <w:tcW w:w="2290" w:type="dxa"/>
          </w:tcPr>
          <w:p w14:paraId="6C88CD0F" w14:textId="77777777" w:rsidR="007F1B65" w:rsidRPr="00D15BEA" w:rsidRDefault="007F1B65" w:rsidP="00847062">
            <w:pPr>
              <w:rPr>
                <w:rFonts w:asciiTheme="minorHAnsi" w:hAnsiTheme="minorHAnsi" w:cstheme="minorHAnsi"/>
                <w:b/>
                <w:sz w:val="26"/>
                <w:szCs w:val="26"/>
              </w:rPr>
            </w:pPr>
          </w:p>
        </w:tc>
        <w:tc>
          <w:tcPr>
            <w:tcW w:w="6429" w:type="dxa"/>
          </w:tcPr>
          <w:p w14:paraId="572FA22C" w14:textId="77777777" w:rsidR="007F1B65" w:rsidRPr="00D15BEA" w:rsidRDefault="007F1B65" w:rsidP="00847062">
            <w:pPr>
              <w:rPr>
                <w:rFonts w:asciiTheme="minorHAnsi" w:hAnsiTheme="minorHAnsi" w:cstheme="minorHAnsi"/>
                <w:b/>
                <w:sz w:val="26"/>
                <w:szCs w:val="26"/>
              </w:rPr>
            </w:pPr>
          </w:p>
        </w:tc>
        <w:tc>
          <w:tcPr>
            <w:tcW w:w="998" w:type="dxa"/>
          </w:tcPr>
          <w:p w14:paraId="596D6599" w14:textId="77777777" w:rsidR="007F1B65" w:rsidRPr="00D15BEA" w:rsidRDefault="007F1B65" w:rsidP="00847062">
            <w:pPr>
              <w:rPr>
                <w:rFonts w:asciiTheme="minorHAnsi" w:hAnsiTheme="minorHAnsi" w:cstheme="minorHAnsi"/>
                <w:b/>
                <w:sz w:val="26"/>
                <w:szCs w:val="26"/>
              </w:rPr>
            </w:pPr>
          </w:p>
        </w:tc>
      </w:tr>
      <w:tr w:rsidR="007F1B65" w:rsidRPr="00D15BEA" w14:paraId="510E0329" w14:textId="77777777" w:rsidTr="00847062">
        <w:trPr>
          <w:trHeight w:val="346"/>
        </w:trPr>
        <w:tc>
          <w:tcPr>
            <w:tcW w:w="2290" w:type="dxa"/>
          </w:tcPr>
          <w:p w14:paraId="1DAB26EF" w14:textId="77777777" w:rsidR="007F1B65" w:rsidRPr="00D15BEA" w:rsidRDefault="007F1B65" w:rsidP="00847062">
            <w:pPr>
              <w:rPr>
                <w:rFonts w:asciiTheme="minorHAnsi" w:hAnsiTheme="minorHAnsi" w:cstheme="minorHAnsi"/>
                <w:b/>
                <w:sz w:val="26"/>
                <w:szCs w:val="26"/>
              </w:rPr>
            </w:pPr>
            <w:r w:rsidRPr="00D15BEA">
              <w:rPr>
                <w:rFonts w:asciiTheme="minorHAnsi" w:hAnsiTheme="minorHAnsi" w:cstheme="minorHAnsi"/>
                <w:b/>
                <w:sz w:val="26"/>
                <w:szCs w:val="26"/>
              </w:rPr>
              <w:t>Sermon</w:t>
            </w:r>
          </w:p>
        </w:tc>
        <w:tc>
          <w:tcPr>
            <w:tcW w:w="6429" w:type="dxa"/>
          </w:tcPr>
          <w:p w14:paraId="4A015479" w14:textId="01830234" w:rsidR="007F1B65" w:rsidRPr="00D15BEA" w:rsidRDefault="00DD2863" w:rsidP="00847062">
            <w:pPr>
              <w:rPr>
                <w:rFonts w:asciiTheme="minorHAnsi" w:hAnsiTheme="minorHAnsi" w:cstheme="minorHAnsi"/>
                <w:b/>
                <w:sz w:val="26"/>
                <w:szCs w:val="26"/>
              </w:rPr>
            </w:pPr>
            <w:r>
              <w:rPr>
                <w:rFonts w:asciiTheme="minorHAnsi" w:hAnsiTheme="minorHAnsi" w:cstheme="minorHAnsi"/>
                <w:b/>
                <w:sz w:val="26"/>
                <w:szCs w:val="26"/>
              </w:rPr>
              <w:t>Theme</w:t>
            </w:r>
            <w:r w:rsidR="00847062">
              <w:rPr>
                <w:rFonts w:asciiTheme="minorHAnsi" w:hAnsiTheme="minorHAnsi" w:cstheme="minorHAnsi"/>
                <w:b/>
                <w:sz w:val="26"/>
                <w:szCs w:val="26"/>
              </w:rPr>
              <w:t xml:space="preserve"> </w:t>
            </w:r>
          </w:p>
        </w:tc>
        <w:tc>
          <w:tcPr>
            <w:tcW w:w="998" w:type="dxa"/>
          </w:tcPr>
          <w:p w14:paraId="301281E5" w14:textId="77777777" w:rsidR="007F1B65" w:rsidRPr="00D15BEA" w:rsidRDefault="007F1B65" w:rsidP="00847062">
            <w:pPr>
              <w:rPr>
                <w:rFonts w:asciiTheme="minorHAnsi" w:hAnsiTheme="minorHAnsi" w:cstheme="minorHAnsi"/>
                <w:b/>
                <w:sz w:val="26"/>
                <w:szCs w:val="26"/>
              </w:rPr>
            </w:pPr>
          </w:p>
        </w:tc>
      </w:tr>
      <w:tr w:rsidR="007F1B65" w:rsidRPr="00D15BEA" w14:paraId="082D6653" w14:textId="77777777" w:rsidTr="00847062">
        <w:trPr>
          <w:trHeight w:val="346"/>
        </w:trPr>
        <w:tc>
          <w:tcPr>
            <w:tcW w:w="2290" w:type="dxa"/>
          </w:tcPr>
          <w:p w14:paraId="219C14FD" w14:textId="78970AEE" w:rsidR="007F1B65" w:rsidRPr="00D15BEA" w:rsidRDefault="00722314" w:rsidP="00847062">
            <w:pPr>
              <w:rPr>
                <w:rFonts w:asciiTheme="minorHAnsi" w:hAnsiTheme="minorHAnsi" w:cstheme="minorHAnsi"/>
                <w:bCs/>
                <w:sz w:val="26"/>
                <w:szCs w:val="26"/>
              </w:rPr>
            </w:pPr>
            <w:r>
              <w:rPr>
                <w:rFonts w:asciiTheme="minorHAnsi" w:hAnsiTheme="minorHAnsi" w:cstheme="minorHAnsi"/>
                <w:bCs/>
                <w:sz w:val="26"/>
                <w:szCs w:val="26"/>
              </w:rPr>
              <w:t>21-24 July</w:t>
            </w:r>
          </w:p>
        </w:tc>
        <w:tc>
          <w:tcPr>
            <w:tcW w:w="6429" w:type="dxa"/>
          </w:tcPr>
          <w:p w14:paraId="7BDDE042" w14:textId="62E87ADA" w:rsidR="007F1B65" w:rsidRPr="00D15BEA" w:rsidRDefault="00DD2863" w:rsidP="00847062">
            <w:pPr>
              <w:rPr>
                <w:rFonts w:asciiTheme="minorHAnsi" w:hAnsiTheme="minorHAnsi" w:cstheme="minorHAnsi"/>
                <w:bCs/>
                <w:sz w:val="26"/>
                <w:szCs w:val="26"/>
              </w:rPr>
            </w:pPr>
            <w:r>
              <w:rPr>
                <w:rFonts w:asciiTheme="minorHAnsi" w:hAnsiTheme="minorHAnsi" w:cstheme="minorHAnsi"/>
                <w:bCs/>
                <w:sz w:val="26"/>
                <w:szCs w:val="26"/>
              </w:rPr>
              <w:t>Who am I</w:t>
            </w:r>
            <w:r w:rsidR="00134DDB">
              <w:rPr>
                <w:rFonts w:asciiTheme="minorHAnsi" w:hAnsiTheme="minorHAnsi" w:cstheme="minorHAnsi"/>
                <w:bCs/>
                <w:sz w:val="26"/>
                <w:szCs w:val="26"/>
              </w:rPr>
              <w:t>:</w:t>
            </w:r>
            <w:r>
              <w:rPr>
                <w:rFonts w:asciiTheme="minorHAnsi" w:hAnsiTheme="minorHAnsi" w:cstheme="minorHAnsi"/>
                <w:bCs/>
                <w:sz w:val="26"/>
                <w:szCs w:val="26"/>
              </w:rPr>
              <w:t xml:space="preserve"> Created </w:t>
            </w:r>
          </w:p>
        </w:tc>
        <w:tc>
          <w:tcPr>
            <w:tcW w:w="998" w:type="dxa"/>
          </w:tcPr>
          <w:p w14:paraId="09F14695" w14:textId="7BDDEE86" w:rsidR="007F1B65" w:rsidRPr="00D15BEA" w:rsidRDefault="007F1B65" w:rsidP="00847062">
            <w:pPr>
              <w:rPr>
                <w:rFonts w:asciiTheme="minorHAnsi" w:hAnsiTheme="minorHAnsi" w:cstheme="minorHAnsi"/>
                <w:bCs/>
                <w:sz w:val="26"/>
                <w:szCs w:val="26"/>
              </w:rPr>
            </w:pPr>
          </w:p>
        </w:tc>
      </w:tr>
      <w:tr w:rsidR="007F1B65" w:rsidRPr="00D15BEA" w14:paraId="58770FF7" w14:textId="77777777" w:rsidTr="00847062">
        <w:trPr>
          <w:trHeight w:hRule="exact" w:val="113"/>
        </w:trPr>
        <w:tc>
          <w:tcPr>
            <w:tcW w:w="2290" w:type="dxa"/>
          </w:tcPr>
          <w:p w14:paraId="50BB275D" w14:textId="77777777" w:rsidR="007F1B65" w:rsidRPr="00847062" w:rsidRDefault="007F1B65" w:rsidP="00847062">
            <w:pPr>
              <w:rPr>
                <w:rFonts w:asciiTheme="minorHAnsi" w:hAnsiTheme="minorHAnsi" w:cstheme="minorHAnsi"/>
                <w:bCs/>
              </w:rPr>
            </w:pPr>
          </w:p>
        </w:tc>
        <w:tc>
          <w:tcPr>
            <w:tcW w:w="6429" w:type="dxa"/>
          </w:tcPr>
          <w:p w14:paraId="36E1F0E1" w14:textId="77777777" w:rsidR="007F1B65" w:rsidRPr="00847062" w:rsidRDefault="007F1B65" w:rsidP="00847062">
            <w:pPr>
              <w:rPr>
                <w:rFonts w:asciiTheme="minorHAnsi" w:hAnsiTheme="minorHAnsi" w:cstheme="minorHAnsi"/>
                <w:bCs/>
              </w:rPr>
            </w:pPr>
          </w:p>
        </w:tc>
        <w:tc>
          <w:tcPr>
            <w:tcW w:w="998" w:type="dxa"/>
          </w:tcPr>
          <w:p w14:paraId="14E2B644" w14:textId="77777777" w:rsidR="007F1B65" w:rsidRPr="00D15BEA" w:rsidRDefault="007F1B65" w:rsidP="00847062">
            <w:pPr>
              <w:rPr>
                <w:rFonts w:asciiTheme="minorHAnsi" w:hAnsiTheme="minorHAnsi" w:cstheme="minorHAnsi"/>
                <w:bCs/>
                <w:sz w:val="26"/>
                <w:szCs w:val="26"/>
              </w:rPr>
            </w:pPr>
          </w:p>
        </w:tc>
      </w:tr>
      <w:tr w:rsidR="007F1B65" w:rsidRPr="00D15BEA" w14:paraId="2BB86426" w14:textId="77777777" w:rsidTr="00847062">
        <w:trPr>
          <w:trHeight w:val="246"/>
        </w:trPr>
        <w:tc>
          <w:tcPr>
            <w:tcW w:w="2290" w:type="dxa"/>
          </w:tcPr>
          <w:p w14:paraId="6AAC5896" w14:textId="2655D2DE" w:rsidR="007F1B65" w:rsidRPr="00D15BEA" w:rsidRDefault="00722314" w:rsidP="00847062">
            <w:pPr>
              <w:rPr>
                <w:rFonts w:asciiTheme="minorHAnsi" w:hAnsiTheme="minorHAnsi" w:cstheme="minorHAnsi"/>
                <w:bCs/>
                <w:sz w:val="26"/>
                <w:szCs w:val="26"/>
              </w:rPr>
            </w:pPr>
            <w:r>
              <w:rPr>
                <w:rFonts w:asciiTheme="minorHAnsi" w:hAnsiTheme="minorHAnsi" w:cstheme="minorHAnsi"/>
                <w:bCs/>
                <w:sz w:val="26"/>
                <w:szCs w:val="26"/>
              </w:rPr>
              <w:t>28-31 July</w:t>
            </w:r>
          </w:p>
        </w:tc>
        <w:tc>
          <w:tcPr>
            <w:tcW w:w="6429" w:type="dxa"/>
          </w:tcPr>
          <w:p w14:paraId="70CF54DF" w14:textId="62B55D7B" w:rsidR="007F1B65" w:rsidRPr="00D15BEA" w:rsidRDefault="00DD2863" w:rsidP="00847062">
            <w:pPr>
              <w:rPr>
                <w:rFonts w:asciiTheme="minorHAnsi" w:hAnsiTheme="minorHAnsi" w:cstheme="minorHAnsi"/>
                <w:bCs/>
                <w:sz w:val="26"/>
                <w:szCs w:val="26"/>
              </w:rPr>
            </w:pPr>
            <w:r>
              <w:rPr>
                <w:rFonts w:asciiTheme="minorHAnsi" w:hAnsiTheme="minorHAnsi" w:cstheme="minorHAnsi"/>
                <w:bCs/>
                <w:sz w:val="26"/>
                <w:szCs w:val="26"/>
              </w:rPr>
              <w:t xml:space="preserve">Who am I: Corrupted </w:t>
            </w:r>
          </w:p>
        </w:tc>
        <w:tc>
          <w:tcPr>
            <w:tcW w:w="998" w:type="dxa"/>
          </w:tcPr>
          <w:p w14:paraId="5CF7DBCE" w14:textId="0C14918E" w:rsidR="007F1B65" w:rsidRPr="00D15BEA" w:rsidRDefault="007F1B65" w:rsidP="00847062">
            <w:pPr>
              <w:rPr>
                <w:rFonts w:asciiTheme="minorHAnsi" w:hAnsiTheme="minorHAnsi" w:cstheme="minorHAnsi"/>
                <w:bCs/>
                <w:sz w:val="26"/>
                <w:szCs w:val="26"/>
              </w:rPr>
            </w:pPr>
          </w:p>
        </w:tc>
      </w:tr>
      <w:tr w:rsidR="007F1B65" w:rsidRPr="00D15BEA" w14:paraId="517D1E27" w14:textId="77777777" w:rsidTr="00847062">
        <w:trPr>
          <w:trHeight w:hRule="exact" w:val="113"/>
        </w:trPr>
        <w:tc>
          <w:tcPr>
            <w:tcW w:w="2290" w:type="dxa"/>
          </w:tcPr>
          <w:p w14:paraId="5BE6D860" w14:textId="77777777" w:rsidR="007F1B65" w:rsidRPr="00D15BEA" w:rsidRDefault="007F1B65" w:rsidP="00847062">
            <w:pPr>
              <w:rPr>
                <w:rFonts w:asciiTheme="minorHAnsi" w:hAnsiTheme="minorHAnsi" w:cstheme="minorHAnsi"/>
                <w:bCs/>
                <w:sz w:val="26"/>
                <w:szCs w:val="26"/>
              </w:rPr>
            </w:pPr>
          </w:p>
        </w:tc>
        <w:tc>
          <w:tcPr>
            <w:tcW w:w="6429" w:type="dxa"/>
          </w:tcPr>
          <w:p w14:paraId="4207BB28" w14:textId="77777777" w:rsidR="007F1B65" w:rsidRPr="00D15BEA" w:rsidRDefault="007F1B65" w:rsidP="00847062">
            <w:pPr>
              <w:rPr>
                <w:rFonts w:asciiTheme="minorHAnsi" w:hAnsiTheme="minorHAnsi" w:cstheme="minorHAnsi"/>
                <w:bCs/>
                <w:sz w:val="26"/>
                <w:szCs w:val="26"/>
              </w:rPr>
            </w:pPr>
          </w:p>
        </w:tc>
        <w:tc>
          <w:tcPr>
            <w:tcW w:w="998" w:type="dxa"/>
          </w:tcPr>
          <w:p w14:paraId="3DA3D708" w14:textId="77777777" w:rsidR="007F1B65" w:rsidRPr="00D15BEA" w:rsidRDefault="007F1B65" w:rsidP="00847062">
            <w:pPr>
              <w:rPr>
                <w:rFonts w:asciiTheme="minorHAnsi" w:hAnsiTheme="minorHAnsi" w:cstheme="minorHAnsi"/>
                <w:bCs/>
                <w:sz w:val="26"/>
                <w:szCs w:val="26"/>
              </w:rPr>
            </w:pPr>
          </w:p>
        </w:tc>
      </w:tr>
      <w:tr w:rsidR="007F1B65" w:rsidRPr="00D15BEA" w14:paraId="7173EB66" w14:textId="77777777" w:rsidTr="00847062">
        <w:trPr>
          <w:trHeight w:val="346"/>
        </w:trPr>
        <w:tc>
          <w:tcPr>
            <w:tcW w:w="2290" w:type="dxa"/>
          </w:tcPr>
          <w:p w14:paraId="47FAAC9D" w14:textId="0EA3E2A3" w:rsidR="007F1B65" w:rsidRPr="00D15BEA" w:rsidRDefault="00722314" w:rsidP="00847062">
            <w:pPr>
              <w:rPr>
                <w:rFonts w:asciiTheme="minorHAnsi" w:hAnsiTheme="minorHAnsi" w:cstheme="minorHAnsi"/>
                <w:bCs/>
                <w:sz w:val="26"/>
                <w:szCs w:val="26"/>
              </w:rPr>
            </w:pPr>
            <w:r>
              <w:rPr>
                <w:rFonts w:asciiTheme="minorHAnsi" w:hAnsiTheme="minorHAnsi" w:cstheme="minorHAnsi"/>
                <w:bCs/>
                <w:sz w:val="26"/>
                <w:szCs w:val="26"/>
              </w:rPr>
              <w:t>4-7 Aug</w:t>
            </w:r>
            <w:r w:rsidR="00ED550F" w:rsidRPr="00D15BEA">
              <w:rPr>
                <w:rFonts w:asciiTheme="minorHAnsi" w:hAnsiTheme="minorHAnsi" w:cstheme="minorHAnsi"/>
                <w:bCs/>
                <w:sz w:val="26"/>
                <w:szCs w:val="26"/>
              </w:rPr>
              <w:t xml:space="preserve"> </w:t>
            </w:r>
          </w:p>
        </w:tc>
        <w:tc>
          <w:tcPr>
            <w:tcW w:w="6429" w:type="dxa"/>
          </w:tcPr>
          <w:p w14:paraId="76BCD2D5" w14:textId="6695ACCF" w:rsidR="007F1B65" w:rsidRPr="00D15BEA" w:rsidRDefault="00DD2863" w:rsidP="00847062">
            <w:pPr>
              <w:rPr>
                <w:rFonts w:asciiTheme="minorHAnsi" w:hAnsiTheme="minorHAnsi" w:cstheme="minorHAnsi"/>
                <w:bCs/>
                <w:sz w:val="26"/>
                <w:szCs w:val="26"/>
              </w:rPr>
            </w:pPr>
            <w:r>
              <w:rPr>
                <w:rFonts w:asciiTheme="minorHAnsi" w:hAnsiTheme="minorHAnsi" w:cstheme="minorHAnsi"/>
                <w:bCs/>
                <w:sz w:val="26"/>
                <w:szCs w:val="26"/>
              </w:rPr>
              <w:t xml:space="preserve">Who am I: </w:t>
            </w:r>
            <w:r w:rsidR="00A718B2">
              <w:rPr>
                <w:rFonts w:asciiTheme="minorHAnsi" w:hAnsiTheme="minorHAnsi" w:cstheme="minorHAnsi"/>
                <w:bCs/>
                <w:sz w:val="26"/>
                <w:szCs w:val="26"/>
              </w:rPr>
              <w:t>C</w:t>
            </w:r>
            <w:r>
              <w:rPr>
                <w:rFonts w:asciiTheme="minorHAnsi" w:hAnsiTheme="minorHAnsi" w:cstheme="minorHAnsi"/>
                <w:bCs/>
                <w:sz w:val="26"/>
                <w:szCs w:val="26"/>
              </w:rPr>
              <w:t xml:space="preserve">hild of God </w:t>
            </w:r>
          </w:p>
        </w:tc>
        <w:tc>
          <w:tcPr>
            <w:tcW w:w="998" w:type="dxa"/>
          </w:tcPr>
          <w:p w14:paraId="44F12060" w14:textId="0C20A644" w:rsidR="007F1B65" w:rsidRPr="00D15BEA" w:rsidRDefault="007F1B65" w:rsidP="00847062">
            <w:pPr>
              <w:rPr>
                <w:rFonts w:asciiTheme="minorHAnsi" w:hAnsiTheme="minorHAnsi" w:cstheme="minorHAnsi"/>
                <w:bCs/>
                <w:sz w:val="26"/>
                <w:szCs w:val="26"/>
              </w:rPr>
            </w:pPr>
          </w:p>
        </w:tc>
      </w:tr>
      <w:tr w:rsidR="007F1B65" w:rsidRPr="00D15BEA" w14:paraId="67CAD934" w14:textId="77777777" w:rsidTr="00847062">
        <w:trPr>
          <w:trHeight w:hRule="exact" w:val="113"/>
        </w:trPr>
        <w:tc>
          <w:tcPr>
            <w:tcW w:w="2290" w:type="dxa"/>
          </w:tcPr>
          <w:p w14:paraId="071A90CF" w14:textId="77777777" w:rsidR="007F1B65" w:rsidRPr="00D15BEA" w:rsidRDefault="007F1B65" w:rsidP="00847062">
            <w:pPr>
              <w:rPr>
                <w:rFonts w:asciiTheme="minorHAnsi" w:hAnsiTheme="minorHAnsi" w:cstheme="minorHAnsi"/>
                <w:bCs/>
                <w:sz w:val="26"/>
                <w:szCs w:val="26"/>
              </w:rPr>
            </w:pPr>
          </w:p>
        </w:tc>
        <w:tc>
          <w:tcPr>
            <w:tcW w:w="6429" w:type="dxa"/>
          </w:tcPr>
          <w:p w14:paraId="21320648" w14:textId="77777777" w:rsidR="007F1B65" w:rsidRPr="00D15BEA" w:rsidRDefault="007F1B65" w:rsidP="00847062">
            <w:pPr>
              <w:rPr>
                <w:rFonts w:asciiTheme="minorHAnsi" w:hAnsiTheme="minorHAnsi" w:cstheme="minorHAnsi"/>
                <w:bCs/>
                <w:sz w:val="26"/>
                <w:szCs w:val="26"/>
              </w:rPr>
            </w:pPr>
          </w:p>
        </w:tc>
        <w:tc>
          <w:tcPr>
            <w:tcW w:w="998" w:type="dxa"/>
          </w:tcPr>
          <w:p w14:paraId="1727AAA9" w14:textId="77777777" w:rsidR="007F1B65" w:rsidRPr="00D15BEA" w:rsidRDefault="007F1B65" w:rsidP="00847062">
            <w:pPr>
              <w:rPr>
                <w:rFonts w:asciiTheme="minorHAnsi" w:hAnsiTheme="minorHAnsi" w:cstheme="minorHAnsi"/>
                <w:bCs/>
                <w:sz w:val="26"/>
                <w:szCs w:val="26"/>
              </w:rPr>
            </w:pPr>
          </w:p>
        </w:tc>
      </w:tr>
      <w:tr w:rsidR="007F1B65" w:rsidRPr="00D15BEA" w14:paraId="0C0E4C12" w14:textId="77777777" w:rsidTr="00847062">
        <w:trPr>
          <w:trHeight w:val="346"/>
        </w:trPr>
        <w:tc>
          <w:tcPr>
            <w:tcW w:w="2290" w:type="dxa"/>
          </w:tcPr>
          <w:p w14:paraId="6BFB887D" w14:textId="1B2F78F8" w:rsidR="007F1B65" w:rsidRPr="00D15BEA" w:rsidRDefault="00722314" w:rsidP="00847062">
            <w:pPr>
              <w:rPr>
                <w:rFonts w:asciiTheme="minorHAnsi" w:hAnsiTheme="minorHAnsi" w:cstheme="minorHAnsi"/>
                <w:bCs/>
                <w:sz w:val="26"/>
                <w:szCs w:val="26"/>
              </w:rPr>
            </w:pPr>
            <w:r>
              <w:rPr>
                <w:rFonts w:asciiTheme="minorHAnsi" w:hAnsiTheme="minorHAnsi" w:cstheme="minorHAnsi"/>
                <w:bCs/>
                <w:sz w:val="26"/>
                <w:szCs w:val="26"/>
              </w:rPr>
              <w:t>11-14 Aug</w:t>
            </w:r>
          </w:p>
        </w:tc>
        <w:tc>
          <w:tcPr>
            <w:tcW w:w="6429" w:type="dxa"/>
          </w:tcPr>
          <w:p w14:paraId="2BB01321" w14:textId="09274C5D" w:rsidR="007F1B65" w:rsidRPr="00D15BEA" w:rsidRDefault="00DD2863" w:rsidP="00847062">
            <w:pPr>
              <w:rPr>
                <w:rFonts w:asciiTheme="minorHAnsi" w:hAnsiTheme="minorHAnsi" w:cstheme="minorHAnsi"/>
                <w:bCs/>
                <w:sz w:val="26"/>
                <w:szCs w:val="26"/>
              </w:rPr>
            </w:pPr>
            <w:r>
              <w:rPr>
                <w:rFonts w:asciiTheme="minorHAnsi" w:hAnsiTheme="minorHAnsi" w:cstheme="minorHAnsi"/>
                <w:bCs/>
                <w:sz w:val="26"/>
                <w:szCs w:val="26"/>
              </w:rPr>
              <w:t>Who am I: Connected</w:t>
            </w:r>
          </w:p>
        </w:tc>
        <w:tc>
          <w:tcPr>
            <w:tcW w:w="998" w:type="dxa"/>
          </w:tcPr>
          <w:p w14:paraId="1CDAAC3C" w14:textId="18151546" w:rsidR="007F1B65" w:rsidRPr="00D15BEA" w:rsidRDefault="007F1B65" w:rsidP="00847062">
            <w:pPr>
              <w:rPr>
                <w:rFonts w:asciiTheme="minorHAnsi" w:hAnsiTheme="minorHAnsi" w:cstheme="minorHAnsi"/>
                <w:bCs/>
                <w:sz w:val="26"/>
                <w:szCs w:val="26"/>
              </w:rPr>
            </w:pPr>
          </w:p>
        </w:tc>
      </w:tr>
      <w:tr w:rsidR="007F1B65" w:rsidRPr="00D15BEA" w14:paraId="2C183394" w14:textId="77777777" w:rsidTr="00847062">
        <w:trPr>
          <w:trHeight w:hRule="exact" w:val="246"/>
        </w:trPr>
        <w:tc>
          <w:tcPr>
            <w:tcW w:w="2290" w:type="dxa"/>
          </w:tcPr>
          <w:p w14:paraId="1B8912F3" w14:textId="77777777" w:rsidR="007F1B65" w:rsidRPr="00D15BEA" w:rsidRDefault="007F1B65" w:rsidP="00847062">
            <w:pPr>
              <w:rPr>
                <w:rFonts w:asciiTheme="minorHAnsi" w:hAnsiTheme="minorHAnsi" w:cstheme="minorHAnsi"/>
                <w:bCs/>
                <w:sz w:val="26"/>
                <w:szCs w:val="26"/>
              </w:rPr>
            </w:pPr>
          </w:p>
        </w:tc>
        <w:tc>
          <w:tcPr>
            <w:tcW w:w="6429" w:type="dxa"/>
          </w:tcPr>
          <w:p w14:paraId="74A8C7E5" w14:textId="77777777" w:rsidR="007F1B65" w:rsidRPr="00D15BEA" w:rsidRDefault="007F1B65" w:rsidP="00847062">
            <w:pPr>
              <w:rPr>
                <w:rFonts w:asciiTheme="minorHAnsi" w:hAnsiTheme="minorHAnsi" w:cstheme="minorHAnsi"/>
                <w:bCs/>
                <w:sz w:val="26"/>
                <w:szCs w:val="26"/>
              </w:rPr>
            </w:pPr>
          </w:p>
        </w:tc>
        <w:tc>
          <w:tcPr>
            <w:tcW w:w="998" w:type="dxa"/>
          </w:tcPr>
          <w:p w14:paraId="0A09914F" w14:textId="77777777" w:rsidR="007F1B65" w:rsidRPr="00D15BEA" w:rsidRDefault="007F1B65" w:rsidP="00847062">
            <w:pPr>
              <w:rPr>
                <w:rFonts w:asciiTheme="minorHAnsi" w:hAnsiTheme="minorHAnsi" w:cstheme="minorHAnsi"/>
                <w:bCs/>
                <w:sz w:val="26"/>
                <w:szCs w:val="26"/>
              </w:rPr>
            </w:pPr>
          </w:p>
        </w:tc>
      </w:tr>
      <w:tr w:rsidR="00F75EDE" w:rsidRPr="00D15BEA" w14:paraId="3EBA496F" w14:textId="77777777" w:rsidTr="00847062">
        <w:trPr>
          <w:trHeight w:hRule="exact" w:val="246"/>
        </w:trPr>
        <w:tc>
          <w:tcPr>
            <w:tcW w:w="2290" w:type="dxa"/>
          </w:tcPr>
          <w:p w14:paraId="3EE53B22" w14:textId="77777777" w:rsidR="00F75EDE" w:rsidRPr="00D15BEA" w:rsidRDefault="00F75EDE" w:rsidP="00847062">
            <w:pPr>
              <w:rPr>
                <w:rFonts w:asciiTheme="minorHAnsi" w:hAnsiTheme="minorHAnsi" w:cstheme="minorHAnsi"/>
                <w:bCs/>
                <w:sz w:val="26"/>
                <w:szCs w:val="26"/>
              </w:rPr>
            </w:pPr>
          </w:p>
        </w:tc>
        <w:tc>
          <w:tcPr>
            <w:tcW w:w="6429" w:type="dxa"/>
          </w:tcPr>
          <w:p w14:paraId="7B1A5D11" w14:textId="77777777" w:rsidR="00F75EDE" w:rsidRPr="00D15BEA" w:rsidRDefault="00F75EDE" w:rsidP="00847062">
            <w:pPr>
              <w:rPr>
                <w:rFonts w:asciiTheme="minorHAnsi" w:hAnsiTheme="minorHAnsi" w:cstheme="minorHAnsi"/>
                <w:bCs/>
                <w:sz w:val="26"/>
                <w:szCs w:val="26"/>
              </w:rPr>
            </w:pPr>
          </w:p>
        </w:tc>
        <w:tc>
          <w:tcPr>
            <w:tcW w:w="998" w:type="dxa"/>
          </w:tcPr>
          <w:p w14:paraId="3D714D96" w14:textId="77777777" w:rsidR="00F75EDE" w:rsidRPr="00D15BEA" w:rsidRDefault="00F75EDE" w:rsidP="00847062">
            <w:pPr>
              <w:rPr>
                <w:rFonts w:asciiTheme="minorHAnsi" w:hAnsiTheme="minorHAnsi" w:cstheme="minorHAnsi"/>
                <w:bCs/>
                <w:sz w:val="26"/>
                <w:szCs w:val="26"/>
              </w:rPr>
            </w:pPr>
          </w:p>
        </w:tc>
      </w:tr>
      <w:tr w:rsidR="00F75EDE" w:rsidRPr="00D15BEA" w14:paraId="0566A062" w14:textId="77777777" w:rsidTr="00F75EDE">
        <w:trPr>
          <w:trHeight w:hRule="exact" w:val="449"/>
        </w:trPr>
        <w:tc>
          <w:tcPr>
            <w:tcW w:w="2290" w:type="dxa"/>
          </w:tcPr>
          <w:p w14:paraId="3FFEE4E8" w14:textId="082C9417" w:rsidR="00F75EDE" w:rsidRPr="00D15BEA" w:rsidRDefault="00F75EDE" w:rsidP="00F75EDE">
            <w:pPr>
              <w:rPr>
                <w:rFonts w:asciiTheme="minorHAnsi" w:hAnsiTheme="minorHAnsi" w:cstheme="minorHAnsi"/>
                <w:bCs/>
                <w:sz w:val="26"/>
                <w:szCs w:val="26"/>
              </w:rPr>
            </w:pPr>
            <w:r>
              <w:rPr>
                <w:rFonts w:asciiTheme="minorHAnsi" w:hAnsiTheme="minorHAnsi" w:cstheme="minorHAnsi"/>
                <w:b/>
                <w:sz w:val="26"/>
                <w:szCs w:val="26"/>
              </w:rPr>
              <w:t>STUDY MATERIAL</w:t>
            </w:r>
          </w:p>
        </w:tc>
        <w:tc>
          <w:tcPr>
            <w:tcW w:w="6429" w:type="dxa"/>
          </w:tcPr>
          <w:p w14:paraId="30A06190" w14:textId="77777777" w:rsidR="00F75EDE" w:rsidRPr="00D15BEA" w:rsidRDefault="00F75EDE" w:rsidP="00F75EDE">
            <w:pPr>
              <w:rPr>
                <w:rFonts w:asciiTheme="minorHAnsi" w:hAnsiTheme="minorHAnsi" w:cstheme="minorHAnsi"/>
                <w:bCs/>
                <w:sz w:val="26"/>
                <w:szCs w:val="26"/>
              </w:rPr>
            </w:pPr>
          </w:p>
        </w:tc>
        <w:tc>
          <w:tcPr>
            <w:tcW w:w="998" w:type="dxa"/>
          </w:tcPr>
          <w:p w14:paraId="13CB9D85" w14:textId="77777777" w:rsidR="00F75EDE" w:rsidRPr="00D15BEA" w:rsidRDefault="00F75EDE" w:rsidP="00F75EDE">
            <w:pPr>
              <w:rPr>
                <w:rFonts w:asciiTheme="minorHAnsi" w:hAnsiTheme="minorHAnsi" w:cstheme="minorHAnsi"/>
                <w:bCs/>
                <w:sz w:val="26"/>
                <w:szCs w:val="26"/>
              </w:rPr>
            </w:pPr>
          </w:p>
        </w:tc>
      </w:tr>
      <w:tr w:rsidR="00F75EDE" w:rsidRPr="00D15BEA" w14:paraId="6DBC61CD" w14:textId="77777777" w:rsidTr="00F75EDE">
        <w:trPr>
          <w:trHeight w:hRule="exact" w:val="340"/>
        </w:trPr>
        <w:tc>
          <w:tcPr>
            <w:tcW w:w="2290" w:type="dxa"/>
          </w:tcPr>
          <w:p w14:paraId="6208DAEF" w14:textId="19DA1772" w:rsidR="00F75EDE" w:rsidRPr="00D15BEA" w:rsidRDefault="00F75EDE" w:rsidP="00F75EDE">
            <w:pPr>
              <w:rPr>
                <w:rFonts w:asciiTheme="minorHAnsi" w:hAnsiTheme="minorHAnsi" w:cstheme="minorHAnsi"/>
                <w:bCs/>
                <w:sz w:val="26"/>
                <w:szCs w:val="26"/>
              </w:rPr>
            </w:pPr>
            <w:r>
              <w:rPr>
                <w:rFonts w:asciiTheme="minorHAnsi" w:hAnsiTheme="minorHAnsi" w:cstheme="minorHAnsi"/>
                <w:bCs/>
                <w:sz w:val="26"/>
                <w:szCs w:val="26"/>
              </w:rPr>
              <w:t>Week 1</w:t>
            </w:r>
          </w:p>
        </w:tc>
        <w:tc>
          <w:tcPr>
            <w:tcW w:w="6429" w:type="dxa"/>
          </w:tcPr>
          <w:p w14:paraId="08C3DD0B" w14:textId="1C120AA6" w:rsidR="00F75EDE" w:rsidRPr="00D15BEA" w:rsidRDefault="00F913D5" w:rsidP="00F75EDE">
            <w:pPr>
              <w:rPr>
                <w:rFonts w:asciiTheme="minorHAnsi" w:hAnsiTheme="minorHAnsi" w:cstheme="minorHAnsi"/>
                <w:bCs/>
                <w:sz w:val="26"/>
                <w:szCs w:val="26"/>
              </w:rPr>
            </w:pPr>
            <w:r>
              <w:rPr>
                <w:rFonts w:asciiTheme="minorHAnsi" w:hAnsiTheme="minorHAnsi" w:cstheme="minorHAnsi"/>
                <w:bCs/>
                <w:sz w:val="26"/>
                <w:szCs w:val="26"/>
              </w:rPr>
              <w:t>Introduction</w:t>
            </w:r>
            <w:r w:rsidR="00F75EDE">
              <w:rPr>
                <w:rFonts w:asciiTheme="minorHAnsi" w:hAnsiTheme="minorHAnsi" w:cstheme="minorHAnsi"/>
                <w:bCs/>
                <w:sz w:val="26"/>
                <w:szCs w:val="26"/>
              </w:rPr>
              <w:t xml:space="preserve"> </w:t>
            </w:r>
          </w:p>
        </w:tc>
        <w:tc>
          <w:tcPr>
            <w:tcW w:w="998" w:type="dxa"/>
          </w:tcPr>
          <w:p w14:paraId="5D0396C8" w14:textId="23E46A90" w:rsidR="00F75EDE" w:rsidRPr="00D15BEA" w:rsidRDefault="00BE3EE3" w:rsidP="00F75EDE">
            <w:pPr>
              <w:rPr>
                <w:rFonts w:asciiTheme="minorHAnsi" w:hAnsiTheme="minorHAnsi" w:cstheme="minorHAnsi"/>
                <w:bCs/>
                <w:sz w:val="26"/>
                <w:szCs w:val="26"/>
              </w:rPr>
            </w:pPr>
            <w:r>
              <w:rPr>
                <w:rFonts w:asciiTheme="minorHAnsi" w:hAnsiTheme="minorHAnsi" w:cstheme="minorHAnsi"/>
                <w:bCs/>
                <w:sz w:val="26"/>
                <w:szCs w:val="26"/>
              </w:rPr>
              <w:t>p.4</w:t>
            </w:r>
          </w:p>
        </w:tc>
      </w:tr>
      <w:tr w:rsidR="00F75EDE" w:rsidRPr="00D15BEA" w14:paraId="17E61C7D" w14:textId="77777777" w:rsidTr="00F75EDE">
        <w:trPr>
          <w:trHeight w:hRule="exact" w:val="170"/>
        </w:trPr>
        <w:tc>
          <w:tcPr>
            <w:tcW w:w="2290" w:type="dxa"/>
          </w:tcPr>
          <w:p w14:paraId="1C40BF62" w14:textId="5A116716" w:rsidR="00F75EDE" w:rsidRPr="00D15BEA" w:rsidRDefault="00F75EDE" w:rsidP="00F75EDE">
            <w:pPr>
              <w:rPr>
                <w:rFonts w:asciiTheme="minorHAnsi" w:hAnsiTheme="minorHAnsi" w:cstheme="minorHAnsi"/>
                <w:bCs/>
                <w:sz w:val="26"/>
                <w:szCs w:val="26"/>
              </w:rPr>
            </w:pPr>
          </w:p>
        </w:tc>
        <w:tc>
          <w:tcPr>
            <w:tcW w:w="6429" w:type="dxa"/>
          </w:tcPr>
          <w:p w14:paraId="7AFAD80F" w14:textId="68AC8EE2" w:rsidR="00F75EDE" w:rsidRPr="00D15BEA" w:rsidRDefault="00F75EDE" w:rsidP="00F75EDE">
            <w:pPr>
              <w:rPr>
                <w:rFonts w:asciiTheme="minorHAnsi" w:hAnsiTheme="minorHAnsi" w:cstheme="minorHAnsi"/>
                <w:bCs/>
                <w:sz w:val="26"/>
                <w:szCs w:val="26"/>
              </w:rPr>
            </w:pPr>
          </w:p>
        </w:tc>
        <w:tc>
          <w:tcPr>
            <w:tcW w:w="998" w:type="dxa"/>
          </w:tcPr>
          <w:p w14:paraId="043F9FE7" w14:textId="77777777" w:rsidR="00F75EDE" w:rsidRPr="00D15BEA" w:rsidRDefault="00F75EDE" w:rsidP="00F75EDE">
            <w:pPr>
              <w:rPr>
                <w:rFonts w:asciiTheme="minorHAnsi" w:hAnsiTheme="minorHAnsi" w:cstheme="minorHAnsi"/>
                <w:bCs/>
                <w:sz w:val="26"/>
                <w:szCs w:val="26"/>
              </w:rPr>
            </w:pPr>
          </w:p>
        </w:tc>
      </w:tr>
      <w:tr w:rsidR="00F75EDE" w:rsidRPr="00D15BEA" w14:paraId="60D8CFE7" w14:textId="77777777" w:rsidTr="00F75EDE">
        <w:trPr>
          <w:trHeight w:hRule="exact" w:val="340"/>
        </w:trPr>
        <w:tc>
          <w:tcPr>
            <w:tcW w:w="2290" w:type="dxa"/>
          </w:tcPr>
          <w:p w14:paraId="385D53E1" w14:textId="5E97E7D1" w:rsidR="00F75EDE" w:rsidRPr="00D15BEA" w:rsidRDefault="00F75EDE" w:rsidP="00F75EDE">
            <w:pPr>
              <w:rPr>
                <w:rFonts w:asciiTheme="minorHAnsi" w:hAnsiTheme="minorHAnsi" w:cstheme="minorHAnsi"/>
                <w:bCs/>
                <w:sz w:val="26"/>
                <w:szCs w:val="26"/>
              </w:rPr>
            </w:pPr>
            <w:r>
              <w:rPr>
                <w:rFonts w:asciiTheme="minorHAnsi" w:hAnsiTheme="minorHAnsi" w:cstheme="minorHAnsi"/>
                <w:bCs/>
                <w:sz w:val="26"/>
                <w:szCs w:val="26"/>
              </w:rPr>
              <w:t>Week 2</w:t>
            </w:r>
          </w:p>
        </w:tc>
        <w:tc>
          <w:tcPr>
            <w:tcW w:w="6429" w:type="dxa"/>
          </w:tcPr>
          <w:p w14:paraId="6F67A64B" w14:textId="7245C44A" w:rsidR="00F75EDE" w:rsidRPr="00D15BEA" w:rsidRDefault="00F913D5" w:rsidP="00F75EDE">
            <w:pPr>
              <w:rPr>
                <w:rFonts w:asciiTheme="minorHAnsi" w:hAnsiTheme="minorHAnsi" w:cstheme="minorHAnsi"/>
                <w:bCs/>
                <w:sz w:val="26"/>
                <w:szCs w:val="26"/>
              </w:rPr>
            </w:pPr>
            <w:r>
              <w:rPr>
                <w:rFonts w:asciiTheme="minorHAnsi" w:hAnsiTheme="minorHAnsi" w:cstheme="minorHAnsi"/>
                <w:bCs/>
                <w:sz w:val="26"/>
                <w:szCs w:val="26"/>
              </w:rPr>
              <w:t>‘Looking Inward’</w:t>
            </w:r>
            <w:r w:rsidR="00F75EDE">
              <w:rPr>
                <w:rFonts w:asciiTheme="minorHAnsi" w:hAnsiTheme="minorHAnsi" w:cstheme="minorHAnsi"/>
                <w:bCs/>
                <w:sz w:val="26"/>
                <w:szCs w:val="26"/>
              </w:rPr>
              <w:t xml:space="preserve"> </w:t>
            </w:r>
          </w:p>
        </w:tc>
        <w:tc>
          <w:tcPr>
            <w:tcW w:w="998" w:type="dxa"/>
          </w:tcPr>
          <w:p w14:paraId="766376FD" w14:textId="6627BC9E" w:rsidR="00F75EDE" w:rsidRPr="00D15BEA" w:rsidRDefault="00BE3EE3" w:rsidP="00F75EDE">
            <w:pPr>
              <w:rPr>
                <w:rFonts w:asciiTheme="minorHAnsi" w:hAnsiTheme="minorHAnsi" w:cstheme="minorHAnsi"/>
                <w:bCs/>
                <w:sz w:val="26"/>
                <w:szCs w:val="26"/>
              </w:rPr>
            </w:pPr>
            <w:r>
              <w:rPr>
                <w:rFonts w:asciiTheme="minorHAnsi" w:hAnsiTheme="minorHAnsi" w:cstheme="minorHAnsi"/>
                <w:bCs/>
                <w:sz w:val="26"/>
                <w:szCs w:val="26"/>
              </w:rPr>
              <w:t>p.8</w:t>
            </w:r>
          </w:p>
        </w:tc>
      </w:tr>
      <w:tr w:rsidR="00F75EDE" w:rsidRPr="00D15BEA" w14:paraId="6BAE39AD" w14:textId="77777777" w:rsidTr="00F75EDE">
        <w:trPr>
          <w:trHeight w:hRule="exact" w:val="170"/>
        </w:trPr>
        <w:tc>
          <w:tcPr>
            <w:tcW w:w="2290" w:type="dxa"/>
          </w:tcPr>
          <w:p w14:paraId="689CE7B1" w14:textId="77777777" w:rsidR="00F75EDE" w:rsidRPr="00D15BEA" w:rsidRDefault="00F75EDE" w:rsidP="00F75EDE">
            <w:pPr>
              <w:rPr>
                <w:rFonts w:asciiTheme="minorHAnsi" w:hAnsiTheme="minorHAnsi" w:cstheme="minorHAnsi"/>
                <w:bCs/>
                <w:sz w:val="26"/>
                <w:szCs w:val="26"/>
              </w:rPr>
            </w:pPr>
          </w:p>
        </w:tc>
        <w:tc>
          <w:tcPr>
            <w:tcW w:w="6429" w:type="dxa"/>
          </w:tcPr>
          <w:p w14:paraId="66715D45" w14:textId="77777777" w:rsidR="00F75EDE" w:rsidRPr="00D15BEA" w:rsidRDefault="00F75EDE" w:rsidP="00F75EDE">
            <w:pPr>
              <w:rPr>
                <w:rFonts w:asciiTheme="minorHAnsi" w:hAnsiTheme="minorHAnsi" w:cstheme="minorHAnsi"/>
                <w:bCs/>
                <w:sz w:val="26"/>
                <w:szCs w:val="26"/>
              </w:rPr>
            </w:pPr>
          </w:p>
        </w:tc>
        <w:tc>
          <w:tcPr>
            <w:tcW w:w="998" w:type="dxa"/>
          </w:tcPr>
          <w:p w14:paraId="26141674" w14:textId="77777777" w:rsidR="00F75EDE" w:rsidRPr="00D15BEA" w:rsidRDefault="00F75EDE" w:rsidP="00F75EDE">
            <w:pPr>
              <w:rPr>
                <w:rFonts w:asciiTheme="minorHAnsi" w:hAnsiTheme="minorHAnsi" w:cstheme="minorHAnsi"/>
                <w:bCs/>
                <w:sz w:val="26"/>
                <w:szCs w:val="26"/>
              </w:rPr>
            </w:pPr>
          </w:p>
        </w:tc>
      </w:tr>
      <w:tr w:rsidR="00F75EDE" w:rsidRPr="00D15BEA" w14:paraId="0EC5D686" w14:textId="77777777" w:rsidTr="00F75EDE">
        <w:trPr>
          <w:trHeight w:hRule="exact" w:val="340"/>
        </w:trPr>
        <w:tc>
          <w:tcPr>
            <w:tcW w:w="2290" w:type="dxa"/>
          </w:tcPr>
          <w:p w14:paraId="29CF1813" w14:textId="5F82D8B5" w:rsidR="00F75EDE" w:rsidRPr="00D15BEA" w:rsidRDefault="00F75EDE" w:rsidP="00F75EDE">
            <w:pPr>
              <w:rPr>
                <w:rFonts w:asciiTheme="minorHAnsi" w:hAnsiTheme="minorHAnsi" w:cstheme="minorHAnsi"/>
                <w:bCs/>
                <w:sz w:val="26"/>
                <w:szCs w:val="26"/>
              </w:rPr>
            </w:pPr>
            <w:r>
              <w:rPr>
                <w:rFonts w:asciiTheme="minorHAnsi" w:hAnsiTheme="minorHAnsi" w:cstheme="minorHAnsi"/>
                <w:bCs/>
                <w:sz w:val="26"/>
                <w:szCs w:val="26"/>
              </w:rPr>
              <w:t>Week 3</w:t>
            </w:r>
            <w:r w:rsidRPr="00D15BEA">
              <w:rPr>
                <w:rFonts w:asciiTheme="minorHAnsi" w:hAnsiTheme="minorHAnsi" w:cstheme="minorHAnsi"/>
                <w:bCs/>
                <w:sz w:val="26"/>
                <w:szCs w:val="26"/>
              </w:rPr>
              <w:t xml:space="preserve"> </w:t>
            </w:r>
          </w:p>
        </w:tc>
        <w:tc>
          <w:tcPr>
            <w:tcW w:w="6429" w:type="dxa"/>
          </w:tcPr>
          <w:p w14:paraId="08DB4AE7" w14:textId="3F8510E4" w:rsidR="00F75EDE" w:rsidRPr="00D15BEA" w:rsidRDefault="00F913D5" w:rsidP="00F75EDE">
            <w:pPr>
              <w:rPr>
                <w:rFonts w:asciiTheme="minorHAnsi" w:hAnsiTheme="minorHAnsi" w:cstheme="minorHAnsi"/>
                <w:bCs/>
                <w:sz w:val="26"/>
                <w:szCs w:val="26"/>
              </w:rPr>
            </w:pPr>
            <w:r>
              <w:rPr>
                <w:rFonts w:asciiTheme="minorHAnsi" w:hAnsiTheme="minorHAnsi" w:cstheme="minorHAnsi"/>
                <w:bCs/>
                <w:sz w:val="26"/>
                <w:szCs w:val="26"/>
              </w:rPr>
              <w:t>A Christian’s True Identity</w:t>
            </w:r>
            <w:r w:rsidR="00F75EDE">
              <w:rPr>
                <w:rFonts w:asciiTheme="minorHAnsi" w:hAnsiTheme="minorHAnsi" w:cstheme="minorHAnsi"/>
                <w:bCs/>
                <w:sz w:val="26"/>
                <w:szCs w:val="26"/>
              </w:rPr>
              <w:t xml:space="preserve"> </w:t>
            </w:r>
          </w:p>
        </w:tc>
        <w:tc>
          <w:tcPr>
            <w:tcW w:w="998" w:type="dxa"/>
          </w:tcPr>
          <w:p w14:paraId="5FD523A8" w14:textId="1F27739C" w:rsidR="00F75EDE" w:rsidRPr="00D15BEA" w:rsidRDefault="00BE3EE3" w:rsidP="00F75EDE">
            <w:pPr>
              <w:rPr>
                <w:rFonts w:asciiTheme="minorHAnsi" w:hAnsiTheme="minorHAnsi" w:cstheme="minorHAnsi"/>
                <w:bCs/>
                <w:sz w:val="26"/>
                <w:szCs w:val="26"/>
              </w:rPr>
            </w:pPr>
            <w:r>
              <w:rPr>
                <w:rFonts w:asciiTheme="minorHAnsi" w:hAnsiTheme="minorHAnsi" w:cstheme="minorHAnsi"/>
                <w:bCs/>
                <w:sz w:val="26"/>
                <w:szCs w:val="26"/>
              </w:rPr>
              <w:t>p.11</w:t>
            </w:r>
          </w:p>
        </w:tc>
      </w:tr>
      <w:tr w:rsidR="00F75EDE" w:rsidRPr="00D15BEA" w14:paraId="3365CD8D" w14:textId="77777777" w:rsidTr="00F75EDE">
        <w:trPr>
          <w:trHeight w:hRule="exact" w:val="170"/>
        </w:trPr>
        <w:tc>
          <w:tcPr>
            <w:tcW w:w="2290" w:type="dxa"/>
          </w:tcPr>
          <w:p w14:paraId="573DD328" w14:textId="77777777" w:rsidR="00F75EDE" w:rsidRPr="00D15BEA" w:rsidRDefault="00F75EDE" w:rsidP="00F75EDE">
            <w:pPr>
              <w:rPr>
                <w:rFonts w:asciiTheme="minorHAnsi" w:hAnsiTheme="minorHAnsi" w:cstheme="minorHAnsi"/>
                <w:bCs/>
                <w:sz w:val="26"/>
                <w:szCs w:val="26"/>
              </w:rPr>
            </w:pPr>
          </w:p>
        </w:tc>
        <w:tc>
          <w:tcPr>
            <w:tcW w:w="6429" w:type="dxa"/>
          </w:tcPr>
          <w:p w14:paraId="79DA7CAB" w14:textId="77777777" w:rsidR="00F75EDE" w:rsidRPr="00D15BEA" w:rsidRDefault="00F75EDE" w:rsidP="00F75EDE">
            <w:pPr>
              <w:rPr>
                <w:rFonts w:asciiTheme="minorHAnsi" w:hAnsiTheme="minorHAnsi" w:cstheme="minorHAnsi"/>
                <w:bCs/>
                <w:sz w:val="26"/>
                <w:szCs w:val="26"/>
              </w:rPr>
            </w:pPr>
          </w:p>
        </w:tc>
        <w:tc>
          <w:tcPr>
            <w:tcW w:w="998" w:type="dxa"/>
          </w:tcPr>
          <w:p w14:paraId="4DEDB5D7" w14:textId="77777777" w:rsidR="00F75EDE" w:rsidRPr="00D15BEA" w:rsidRDefault="00F75EDE" w:rsidP="00F75EDE">
            <w:pPr>
              <w:rPr>
                <w:rFonts w:asciiTheme="minorHAnsi" w:hAnsiTheme="minorHAnsi" w:cstheme="minorHAnsi"/>
                <w:bCs/>
                <w:sz w:val="26"/>
                <w:szCs w:val="26"/>
              </w:rPr>
            </w:pPr>
          </w:p>
        </w:tc>
      </w:tr>
      <w:tr w:rsidR="00F75EDE" w:rsidRPr="00D15BEA" w14:paraId="4C8269F6" w14:textId="77777777" w:rsidTr="00F75EDE">
        <w:trPr>
          <w:trHeight w:hRule="exact" w:val="340"/>
        </w:trPr>
        <w:tc>
          <w:tcPr>
            <w:tcW w:w="2290" w:type="dxa"/>
          </w:tcPr>
          <w:p w14:paraId="5B957278" w14:textId="5AE6CBF4" w:rsidR="00F75EDE" w:rsidRPr="00D15BEA" w:rsidRDefault="00F75EDE" w:rsidP="00F75EDE">
            <w:pPr>
              <w:rPr>
                <w:rFonts w:asciiTheme="minorHAnsi" w:hAnsiTheme="minorHAnsi" w:cstheme="minorHAnsi"/>
                <w:bCs/>
                <w:sz w:val="26"/>
                <w:szCs w:val="26"/>
              </w:rPr>
            </w:pPr>
            <w:r>
              <w:rPr>
                <w:rFonts w:asciiTheme="minorHAnsi" w:hAnsiTheme="minorHAnsi" w:cstheme="minorHAnsi"/>
                <w:bCs/>
                <w:sz w:val="26"/>
                <w:szCs w:val="26"/>
              </w:rPr>
              <w:t>Week 4</w:t>
            </w:r>
          </w:p>
        </w:tc>
        <w:tc>
          <w:tcPr>
            <w:tcW w:w="6429" w:type="dxa"/>
          </w:tcPr>
          <w:p w14:paraId="0F553CBD" w14:textId="0CC30004" w:rsidR="00F75EDE" w:rsidRPr="00D15BEA" w:rsidRDefault="00F913D5" w:rsidP="00F75EDE">
            <w:pPr>
              <w:rPr>
                <w:rFonts w:asciiTheme="minorHAnsi" w:hAnsiTheme="minorHAnsi" w:cstheme="minorHAnsi"/>
                <w:bCs/>
                <w:sz w:val="26"/>
                <w:szCs w:val="26"/>
              </w:rPr>
            </w:pPr>
            <w:r>
              <w:rPr>
                <w:rFonts w:asciiTheme="minorHAnsi" w:hAnsiTheme="minorHAnsi" w:cstheme="minorHAnsi"/>
                <w:bCs/>
                <w:sz w:val="26"/>
                <w:szCs w:val="26"/>
              </w:rPr>
              <w:t>‘No man (or woman) is an island’</w:t>
            </w:r>
          </w:p>
        </w:tc>
        <w:tc>
          <w:tcPr>
            <w:tcW w:w="998" w:type="dxa"/>
          </w:tcPr>
          <w:p w14:paraId="5407DBA7" w14:textId="2FC658EA" w:rsidR="00F75EDE" w:rsidRPr="00D15BEA" w:rsidRDefault="00BE3EE3" w:rsidP="00F75EDE">
            <w:pPr>
              <w:rPr>
                <w:rFonts w:asciiTheme="minorHAnsi" w:hAnsiTheme="minorHAnsi" w:cstheme="minorHAnsi"/>
                <w:bCs/>
                <w:sz w:val="26"/>
                <w:szCs w:val="26"/>
              </w:rPr>
            </w:pPr>
            <w:r>
              <w:rPr>
                <w:rFonts w:asciiTheme="minorHAnsi" w:hAnsiTheme="minorHAnsi" w:cstheme="minorHAnsi"/>
                <w:bCs/>
                <w:sz w:val="26"/>
                <w:szCs w:val="26"/>
              </w:rPr>
              <w:t>p.14</w:t>
            </w:r>
          </w:p>
        </w:tc>
      </w:tr>
      <w:tr w:rsidR="00F75EDE" w:rsidRPr="00D15BEA" w14:paraId="7C90DBF8" w14:textId="77777777" w:rsidTr="00F75EDE">
        <w:trPr>
          <w:trHeight w:hRule="exact" w:val="170"/>
        </w:trPr>
        <w:tc>
          <w:tcPr>
            <w:tcW w:w="2290" w:type="dxa"/>
          </w:tcPr>
          <w:p w14:paraId="11B40084" w14:textId="77777777" w:rsidR="00F75EDE" w:rsidRDefault="00F75EDE" w:rsidP="00F75EDE">
            <w:pPr>
              <w:rPr>
                <w:rFonts w:asciiTheme="minorHAnsi" w:hAnsiTheme="minorHAnsi" w:cstheme="minorHAnsi"/>
                <w:bCs/>
                <w:sz w:val="26"/>
                <w:szCs w:val="26"/>
              </w:rPr>
            </w:pPr>
          </w:p>
        </w:tc>
        <w:tc>
          <w:tcPr>
            <w:tcW w:w="6429" w:type="dxa"/>
          </w:tcPr>
          <w:p w14:paraId="418474C3" w14:textId="77777777" w:rsidR="00F75EDE" w:rsidRDefault="00F75EDE" w:rsidP="00F75EDE">
            <w:pPr>
              <w:rPr>
                <w:rFonts w:asciiTheme="minorHAnsi" w:hAnsiTheme="minorHAnsi" w:cstheme="minorHAnsi"/>
                <w:bCs/>
                <w:sz w:val="26"/>
                <w:szCs w:val="26"/>
              </w:rPr>
            </w:pPr>
          </w:p>
        </w:tc>
        <w:tc>
          <w:tcPr>
            <w:tcW w:w="998" w:type="dxa"/>
          </w:tcPr>
          <w:p w14:paraId="11802825" w14:textId="77777777" w:rsidR="00F75EDE" w:rsidRPr="00D15BEA" w:rsidRDefault="00F75EDE" w:rsidP="00F75EDE">
            <w:pPr>
              <w:rPr>
                <w:rFonts w:asciiTheme="minorHAnsi" w:hAnsiTheme="minorHAnsi" w:cstheme="minorHAnsi"/>
                <w:bCs/>
                <w:sz w:val="26"/>
                <w:szCs w:val="26"/>
              </w:rPr>
            </w:pPr>
          </w:p>
        </w:tc>
      </w:tr>
      <w:tr w:rsidR="00F75EDE" w:rsidRPr="00D15BEA" w14:paraId="72947FDF" w14:textId="77777777" w:rsidTr="00847062">
        <w:trPr>
          <w:trHeight w:hRule="exact" w:val="246"/>
        </w:trPr>
        <w:tc>
          <w:tcPr>
            <w:tcW w:w="2290" w:type="dxa"/>
          </w:tcPr>
          <w:p w14:paraId="22421222" w14:textId="68827197" w:rsidR="00F75EDE" w:rsidRDefault="00F75EDE" w:rsidP="00F75EDE">
            <w:pPr>
              <w:rPr>
                <w:rFonts w:asciiTheme="minorHAnsi" w:hAnsiTheme="minorHAnsi" w:cstheme="minorHAnsi"/>
                <w:bCs/>
                <w:sz w:val="26"/>
                <w:szCs w:val="26"/>
              </w:rPr>
            </w:pPr>
          </w:p>
        </w:tc>
        <w:tc>
          <w:tcPr>
            <w:tcW w:w="6429" w:type="dxa"/>
          </w:tcPr>
          <w:p w14:paraId="5BBE718D" w14:textId="6AE4D9BF" w:rsidR="00F75EDE" w:rsidRDefault="00F75EDE" w:rsidP="00F75EDE">
            <w:pPr>
              <w:rPr>
                <w:rFonts w:asciiTheme="minorHAnsi" w:hAnsiTheme="minorHAnsi" w:cstheme="minorHAnsi"/>
                <w:bCs/>
                <w:sz w:val="26"/>
                <w:szCs w:val="26"/>
              </w:rPr>
            </w:pPr>
          </w:p>
        </w:tc>
        <w:tc>
          <w:tcPr>
            <w:tcW w:w="998" w:type="dxa"/>
          </w:tcPr>
          <w:p w14:paraId="341707D7" w14:textId="77777777" w:rsidR="00F75EDE" w:rsidRPr="00D15BEA" w:rsidRDefault="00F75EDE" w:rsidP="00F75EDE">
            <w:pPr>
              <w:rPr>
                <w:rFonts w:asciiTheme="minorHAnsi" w:hAnsiTheme="minorHAnsi" w:cstheme="minorHAnsi"/>
                <w:bCs/>
                <w:sz w:val="26"/>
                <w:szCs w:val="26"/>
              </w:rPr>
            </w:pPr>
          </w:p>
        </w:tc>
      </w:tr>
    </w:tbl>
    <w:p w14:paraId="385851B4" w14:textId="77777777" w:rsidR="00F75EDE" w:rsidRDefault="00F75EDE" w:rsidP="009E7347">
      <w:pPr>
        <w:pBdr>
          <w:bottom w:val="single" w:sz="6" w:space="1" w:color="auto"/>
        </w:pBdr>
        <w:rPr>
          <w:rFonts w:asciiTheme="minorHAnsi" w:hAnsiTheme="minorHAnsi" w:cstheme="minorHAnsi"/>
          <w:b/>
          <w:color w:val="0070C0"/>
          <w:sz w:val="32"/>
          <w:szCs w:val="32"/>
        </w:rPr>
      </w:pPr>
    </w:p>
    <w:p w14:paraId="5748A7C9" w14:textId="4215105C" w:rsidR="000E59E0" w:rsidRPr="00F913D5" w:rsidRDefault="00D15BEA" w:rsidP="00F913D5">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t>Additional Resource</w:t>
      </w:r>
      <w:r>
        <w:rPr>
          <w:rFonts w:asciiTheme="minorHAnsi" w:hAnsiTheme="minorHAnsi" w:cstheme="minorHAnsi"/>
          <w:b/>
          <w:color w:val="0070C0"/>
          <w:sz w:val="32"/>
          <w:szCs w:val="32"/>
        </w:rPr>
        <w:t>s</w:t>
      </w:r>
      <w:r w:rsidR="00B9352B">
        <w:rPr>
          <w:rFonts w:asciiTheme="minorHAnsi" w:hAnsiTheme="minorHAnsi" w:cstheme="minorHAnsi"/>
          <w:b/>
          <w:color w:val="0070C0"/>
          <w:sz w:val="32"/>
          <w:szCs w:val="32"/>
        </w:rPr>
        <w:t xml:space="preserve"> &amp; Videos</w:t>
      </w:r>
    </w:p>
    <w:tbl>
      <w:tblPr>
        <w:tblStyle w:val="TableGrid"/>
        <w:tblpPr w:leftFromText="180" w:rightFromText="180" w:vertAnchor="page" w:horzAnchor="margin" w:tblpY="9830"/>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17"/>
      </w:tblGrid>
      <w:tr w:rsidR="00F913D5" w:rsidRPr="00D15BEA" w14:paraId="3C1640A2" w14:textId="77777777" w:rsidTr="00291091">
        <w:trPr>
          <w:trHeight w:val="346"/>
        </w:trPr>
        <w:tc>
          <w:tcPr>
            <w:tcW w:w="9717" w:type="dxa"/>
          </w:tcPr>
          <w:p w14:paraId="4A5CA017" w14:textId="5D64601E" w:rsidR="00F913D5" w:rsidRDefault="00F913D5" w:rsidP="00F913D5">
            <w:pPr>
              <w:rPr>
                <w:rFonts w:asciiTheme="minorHAnsi" w:hAnsiTheme="minorHAnsi" w:cstheme="minorHAnsi"/>
                <w:b/>
                <w:sz w:val="26"/>
                <w:szCs w:val="26"/>
              </w:rPr>
            </w:pPr>
            <w:r w:rsidRPr="00F913D5">
              <w:rPr>
                <w:rFonts w:asciiTheme="minorHAnsi" w:hAnsiTheme="minorHAnsi" w:cstheme="minorHAnsi"/>
                <w:bCs/>
                <w:sz w:val="26"/>
                <w:szCs w:val="26"/>
              </w:rPr>
              <w:t xml:space="preserve">You can find links to </w:t>
            </w:r>
            <w:r>
              <w:rPr>
                <w:rFonts w:asciiTheme="minorHAnsi" w:hAnsiTheme="minorHAnsi" w:cstheme="minorHAnsi"/>
                <w:bCs/>
                <w:sz w:val="26"/>
                <w:szCs w:val="26"/>
              </w:rPr>
              <w:t xml:space="preserve">some </w:t>
            </w:r>
            <w:r w:rsidRPr="00F913D5">
              <w:rPr>
                <w:rFonts w:asciiTheme="minorHAnsi" w:hAnsiTheme="minorHAnsi" w:cstheme="minorHAnsi"/>
                <w:bCs/>
                <w:sz w:val="26"/>
                <w:szCs w:val="26"/>
              </w:rPr>
              <w:t xml:space="preserve">additional resources AND the videos used throughout the material </w:t>
            </w:r>
            <w:r>
              <w:rPr>
                <w:rFonts w:asciiTheme="minorHAnsi" w:hAnsiTheme="minorHAnsi" w:cstheme="minorHAnsi"/>
                <w:bCs/>
                <w:sz w:val="26"/>
                <w:szCs w:val="26"/>
              </w:rPr>
              <w:t xml:space="preserve">at </w:t>
            </w:r>
            <w:r w:rsidR="00372160">
              <w:rPr>
                <w:rFonts w:asciiTheme="minorHAnsi" w:hAnsiTheme="minorHAnsi" w:cstheme="minorHAnsi"/>
                <w:bCs/>
                <w:sz w:val="26"/>
                <w:szCs w:val="26"/>
              </w:rPr>
              <w:t xml:space="preserve">our series </w:t>
            </w:r>
            <w:r>
              <w:rPr>
                <w:rFonts w:asciiTheme="minorHAnsi" w:hAnsiTheme="minorHAnsi" w:cstheme="minorHAnsi"/>
                <w:bCs/>
                <w:sz w:val="26"/>
                <w:szCs w:val="26"/>
              </w:rPr>
              <w:t xml:space="preserve">website: </w:t>
            </w:r>
            <w:hyperlink r:id="rId9" w:history="1">
              <w:r w:rsidRPr="00F913D5">
                <w:rPr>
                  <w:rStyle w:val="Hyperlink"/>
                  <w:rFonts w:asciiTheme="minorHAnsi" w:hAnsiTheme="minorHAnsi" w:cstheme="minorHAnsi"/>
                  <w:b/>
                  <w:sz w:val="26"/>
                  <w:szCs w:val="26"/>
                </w:rPr>
                <w:t>https://jannalianglican.org.au/dfl22/</w:t>
              </w:r>
            </w:hyperlink>
          </w:p>
          <w:p w14:paraId="06DF3957" w14:textId="3CA77BAC" w:rsidR="00F913D5" w:rsidRDefault="00F913D5" w:rsidP="00F913D5">
            <w:pPr>
              <w:rPr>
                <w:rFonts w:asciiTheme="minorHAnsi" w:hAnsiTheme="minorHAnsi" w:cstheme="minorHAnsi"/>
                <w:b/>
                <w:sz w:val="26"/>
                <w:szCs w:val="26"/>
              </w:rPr>
            </w:pPr>
          </w:p>
          <w:p w14:paraId="004050C0" w14:textId="61E97B60" w:rsidR="00F913D5" w:rsidRPr="00F913D5" w:rsidRDefault="00F913D5" w:rsidP="00F913D5">
            <w:pPr>
              <w:jc w:val="center"/>
              <w:rPr>
                <w:rFonts w:asciiTheme="minorHAnsi" w:hAnsiTheme="minorHAnsi" w:cstheme="minorHAnsi"/>
                <w:bCs/>
                <w:sz w:val="26"/>
                <w:szCs w:val="26"/>
              </w:rPr>
            </w:pPr>
            <w:r>
              <w:rPr>
                <w:rFonts w:asciiTheme="minorHAnsi" w:hAnsiTheme="minorHAnsi" w:cstheme="minorHAnsi"/>
                <w:bCs/>
                <w:noProof/>
                <w:sz w:val="26"/>
                <w:szCs w:val="26"/>
              </w:rPr>
              <w:drawing>
                <wp:inline distT="0" distB="0" distL="0" distR="0" wp14:anchorId="552EEB6A" wp14:editId="06CA98E1">
                  <wp:extent cx="2306523" cy="2133600"/>
                  <wp:effectExtent l="0" t="0" r="5080" b="0"/>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rotWithShape="1">
                          <a:blip r:embed="rId10" cstate="print">
                            <a:extLst>
                              <a:ext uri="{28A0092B-C50C-407E-A947-70E740481C1C}">
                                <a14:useLocalDpi xmlns:a14="http://schemas.microsoft.com/office/drawing/2010/main" val="0"/>
                              </a:ext>
                            </a:extLst>
                          </a:blip>
                          <a:srcRect t="3775" b="3722"/>
                          <a:stretch/>
                        </pic:blipFill>
                        <pic:spPr bwMode="auto">
                          <a:xfrm>
                            <a:off x="0" y="0"/>
                            <a:ext cx="2310351" cy="2137141"/>
                          </a:xfrm>
                          <a:prstGeom prst="rect">
                            <a:avLst/>
                          </a:prstGeom>
                          <a:ln>
                            <a:noFill/>
                          </a:ln>
                          <a:extLst>
                            <a:ext uri="{53640926-AAD7-44D8-BBD7-CCE9431645EC}">
                              <a14:shadowObscured xmlns:a14="http://schemas.microsoft.com/office/drawing/2010/main"/>
                            </a:ext>
                          </a:extLst>
                        </pic:spPr>
                      </pic:pic>
                    </a:graphicData>
                  </a:graphic>
                </wp:inline>
              </w:drawing>
            </w:r>
          </w:p>
          <w:p w14:paraId="4F868B25" w14:textId="7794F4FD" w:rsidR="00F913D5" w:rsidRDefault="00F913D5" w:rsidP="00F913D5">
            <w:pPr>
              <w:rPr>
                <w:rFonts w:asciiTheme="minorHAnsi" w:hAnsiTheme="minorHAnsi" w:cstheme="minorHAnsi"/>
                <w:b/>
                <w:sz w:val="26"/>
                <w:szCs w:val="26"/>
              </w:rPr>
            </w:pPr>
          </w:p>
          <w:p w14:paraId="7B63BB52" w14:textId="674DE28C" w:rsidR="00F913D5" w:rsidRPr="00D15BEA" w:rsidRDefault="00372160" w:rsidP="00F913D5">
            <w:pPr>
              <w:rPr>
                <w:rFonts w:asciiTheme="minorHAnsi" w:hAnsiTheme="minorHAnsi" w:cstheme="minorHAnsi"/>
                <w:bCs/>
                <w:sz w:val="26"/>
                <w:szCs w:val="26"/>
              </w:rPr>
            </w:pPr>
            <w:r w:rsidRPr="00372160">
              <w:rPr>
                <w:rFonts w:asciiTheme="minorHAnsi" w:hAnsiTheme="minorHAnsi" w:cstheme="minorHAnsi"/>
                <w:b/>
                <w:sz w:val="22"/>
                <w:szCs w:val="22"/>
              </w:rPr>
              <w:t>Note:</w:t>
            </w:r>
            <w:r w:rsidRPr="00372160">
              <w:rPr>
                <w:rFonts w:asciiTheme="minorHAnsi" w:hAnsiTheme="minorHAnsi" w:cstheme="minorHAnsi"/>
                <w:bCs/>
                <w:sz w:val="22"/>
                <w:szCs w:val="22"/>
              </w:rPr>
              <w:t xml:space="preserve"> This website is only accessible through this URL (it is not linked to elsewhere on the JAC website). This is so that the copyright integrity of the videos being used in the material can be protected. We have permission to distribute these videos to our church community, but not the general public. </w:t>
            </w:r>
          </w:p>
        </w:tc>
      </w:tr>
    </w:tbl>
    <w:p w14:paraId="0FCDD99F" w14:textId="2E5A0833" w:rsidR="005821DC" w:rsidRPr="00D15BEA" w:rsidRDefault="005821DC" w:rsidP="005821DC">
      <w:pPr>
        <w:pBdr>
          <w:bottom w:val="single" w:sz="6" w:space="1" w:color="auto"/>
        </w:pBdr>
        <w:rPr>
          <w:rFonts w:asciiTheme="minorHAnsi" w:hAnsiTheme="minorHAnsi" w:cstheme="minorHAnsi"/>
          <w:b/>
          <w:color w:val="0070C0"/>
          <w:sz w:val="32"/>
          <w:szCs w:val="32"/>
        </w:rPr>
      </w:pPr>
      <w:r w:rsidRPr="00D15BEA">
        <w:rPr>
          <w:rFonts w:asciiTheme="minorHAnsi" w:hAnsiTheme="minorHAnsi" w:cstheme="minorHAnsi"/>
          <w:b/>
          <w:color w:val="0070C0"/>
          <w:sz w:val="32"/>
          <w:szCs w:val="32"/>
        </w:rPr>
        <w:lastRenderedPageBreak/>
        <w:t xml:space="preserve">Introducing </w:t>
      </w:r>
      <w:r w:rsidR="00651ADA">
        <w:rPr>
          <w:rFonts w:asciiTheme="minorHAnsi" w:hAnsiTheme="minorHAnsi" w:cstheme="minorHAnsi"/>
          <w:b/>
          <w:color w:val="0070C0"/>
          <w:sz w:val="32"/>
          <w:szCs w:val="32"/>
        </w:rPr>
        <w:t>this series</w:t>
      </w:r>
    </w:p>
    <w:p w14:paraId="1576CB72" w14:textId="77777777" w:rsidR="00524B15" w:rsidRPr="00D15BEA" w:rsidRDefault="00524B15" w:rsidP="00524B15">
      <w:pPr>
        <w:spacing w:line="360" w:lineRule="auto"/>
        <w:rPr>
          <w:rFonts w:asciiTheme="minorHAnsi" w:hAnsiTheme="minorHAnsi" w:cstheme="minorHAnsi"/>
          <w:sz w:val="10"/>
          <w:szCs w:val="10"/>
          <w:lang w:val="en-GB"/>
        </w:rPr>
      </w:pPr>
    </w:p>
    <w:p w14:paraId="67E6FDED" w14:textId="2AA0BC67" w:rsidR="007D3606" w:rsidRDefault="00524B15" w:rsidP="00524B15">
      <w:pPr>
        <w:spacing w:line="360" w:lineRule="auto"/>
        <w:rPr>
          <w:rFonts w:asciiTheme="minorHAnsi" w:hAnsiTheme="minorHAnsi" w:cstheme="minorHAnsi"/>
          <w:bCs/>
          <w:sz w:val="26"/>
          <w:szCs w:val="26"/>
        </w:rPr>
      </w:pPr>
      <w:r w:rsidRPr="007D3606">
        <w:rPr>
          <w:rFonts w:asciiTheme="minorHAnsi" w:hAnsiTheme="minorHAnsi" w:cstheme="minorHAnsi"/>
          <w:bCs/>
          <w:sz w:val="26"/>
          <w:szCs w:val="26"/>
        </w:rPr>
        <w:t>Th</w:t>
      </w:r>
      <w:r w:rsidR="007D3606" w:rsidRPr="007D3606">
        <w:rPr>
          <w:rFonts w:asciiTheme="minorHAnsi" w:hAnsiTheme="minorHAnsi" w:cstheme="minorHAnsi"/>
          <w:bCs/>
          <w:sz w:val="26"/>
          <w:szCs w:val="26"/>
        </w:rPr>
        <w:t xml:space="preserve">is </w:t>
      </w:r>
      <w:r w:rsidR="007D3606" w:rsidRPr="00F02EB5">
        <w:rPr>
          <w:rFonts w:asciiTheme="minorHAnsi" w:hAnsiTheme="minorHAnsi" w:cstheme="minorHAnsi"/>
          <w:bCs/>
          <w:i/>
          <w:iCs/>
          <w:sz w:val="26"/>
          <w:szCs w:val="26"/>
        </w:rPr>
        <w:t>Doctrine for Life</w:t>
      </w:r>
      <w:r w:rsidR="007D3606" w:rsidRPr="007D3606">
        <w:rPr>
          <w:rFonts w:asciiTheme="minorHAnsi" w:hAnsiTheme="minorHAnsi" w:cstheme="minorHAnsi"/>
          <w:bCs/>
          <w:sz w:val="26"/>
          <w:szCs w:val="26"/>
        </w:rPr>
        <w:t xml:space="preserve"> series of studies and talks is looking at the question of </w:t>
      </w:r>
      <w:r w:rsidR="00F02EB5">
        <w:rPr>
          <w:rFonts w:asciiTheme="minorHAnsi" w:hAnsiTheme="minorHAnsi" w:cstheme="minorHAnsi"/>
          <w:bCs/>
          <w:sz w:val="26"/>
          <w:szCs w:val="26"/>
        </w:rPr>
        <w:t>i</w:t>
      </w:r>
      <w:r w:rsidR="007D3606" w:rsidRPr="007D3606">
        <w:rPr>
          <w:rFonts w:asciiTheme="minorHAnsi" w:hAnsiTheme="minorHAnsi" w:cstheme="minorHAnsi"/>
          <w:bCs/>
          <w:sz w:val="26"/>
          <w:szCs w:val="26"/>
        </w:rPr>
        <w:t xml:space="preserve">dentity. </w:t>
      </w:r>
      <w:r w:rsidR="007D3606">
        <w:rPr>
          <w:rFonts w:asciiTheme="minorHAnsi" w:hAnsiTheme="minorHAnsi" w:cstheme="minorHAnsi"/>
          <w:bCs/>
          <w:sz w:val="26"/>
          <w:szCs w:val="26"/>
        </w:rPr>
        <w:t>Identity is a bit of an abstract concept</w:t>
      </w:r>
      <w:r w:rsidR="00F02EB5">
        <w:rPr>
          <w:rFonts w:asciiTheme="minorHAnsi" w:hAnsiTheme="minorHAnsi" w:cstheme="minorHAnsi"/>
          <w:bCs/>
          <w:sz w:val="26"/>
          <w:szCs w:val="26"/>
        </w:rPr>
        <w:t xml:space="preserve"> isn’t it</w:t>
      </w:r>
      <w:r w:rsidR="00134DDB">
        <w:rPr>
          <w:rFonts w:asciiTheme="minorHAnsi" w:hAnsiTheme="minorHAnsi" w:cstheme="minorHAnsi"/>
          <w:bCs/>
          <w:sz w:val="26"/>
          <w:szCs w:val="26"/>
        </w:rPr>
        <w:t>?</w:t>
      </w:r>
      <w:r w:rsidR="007D3606">
        <w:rPr>
          <w:rFonts w:asciiTheme="minorHAnsi" w:hAnsiTheme="minorHAnsi" w:cstheme="minorHAnsi"/>
          <w:bCs/>
          <w:sz w:val="26"/>
          <w:szCs w:val="26"/>
        </w:rPr>
        <w:t xml:space="preserve"> </w:t>
      </w:r>
      <w:r w:rsidR="00F02EB5">
        <w:rPr>
          <w:rFonts w:asciiTheme="minorHAnsi" w:hAnsiTheme="minorHAnsi" w:cstheme="minorHAnsi"/>
          <w:bCs/>
          <w:sz w:val="26"/>
          <w:szCs w:val="26"/>
        </w:rPr>
        <w:t>We’re</w:t>
      </w:r>
      <w:r w:rsidR="007D3606">
        <w:rPr>
          <w:rFonts w:asciiTheme="minorHAnsi" w:hAnsiTheme="minorHAnsi" w:cstheme="minorHAnsi"/>
          <w:bCs/>
          <w:sz w:val="26"/>
          <w:szCs w:val="26"/>
        </w:rPr>
        <w:t xml:space="preserve"> talking about how we view ourselves. What makes me “me”, and what makes you “you”. In particular, in this series, we’re trying to understand and evaluate</w:t>
      </w:r>
      <w:r w:rsidR="00134DDB">
        <w:rPr>
          <w:rFonts w:asciiTheme="minorHAnsi" w:hAnsiTheme="minorHAnsi" w:cstheme="minorHAnsi"/>
          <w:bCs/>
          <w:sz w:val="26"/>
          <w:szCs w:val="26"/>
        </w:rPr>
        <w:t>. f</w:t>
      </w:r>
      <w:r w:rsidR="00F02EB5">
        <w:rPr>
          <w:rFonts w:asciiTheme="minorHAnsi" w:hAnsiTheme="minorHAnsi" w:cstheme="minorHAnsi"/>
          <w:bCs/>
          <w:sz w:val="26"/>
          <w:szCs w:val="26"/>
        </w:rPr>
        <w:t>rom a Christian perspective</w:t>
      </w:r>
      <w:r w:rsidR="00134DDB">
        <w:rPr>
          <w:rFonts w:asciiTheme="minorHAnsi" w:hAnsiTheme="minorHAnsi" w:cstheme="minorHAnsi"/>
          <w:bCs/>
          <w:sz w:val="26"/>
          <w:szCs w:val="26"/>
        </w:rPr>
        <w:t>,</w:t>
      </w:r>
      <w:r w:rsidR="00F02EB5">
        <w:rPr>
          <w:rFonts w:asciiTheme="minorHAnsi" w:hAnsiTheme="minorHAnsi" w:cstheme="minorHAnsi"/>
          <w:bCs/>
          <w:sz w:val="26"/>
          <w:szCs w:val="26"/>
        </w:rPr>
        <w:t xml:space="preserve"> </w:t>
      </w:r>
      <w:r w:rsidR="007D3606">
        <w:rPr>
          <w:rFonts w:asciiTheme="minorHAnsi" w:hAnsiTheme="minorHAnsi" w:cstheme="minorHAnsi"/>
          <w:bCs/>
          <w:sz w:val="26"/>
          <w:szCs w:val="26"/>
        </w:rPr>
        <w:t xml:space="preserve">how our modern </w:t>
      </w:r>
      <w:r w:rsidR="00134DDB">
        <w:rPr>
          <w:rFonts w:asciiTheme="minorHAnsi" w:hAnsiTheme="minorHAnsi" w:cstheme="minorHAnsi"/>
          <w:bCs/>
          <w:sz w:val="26"/>
          <w:szCs w:val="26"/>
        </w:rPr>
        <w:t>culture</w:t>
      </w:r>
      <w:r w:rsidR="007D3606">
        <w:rPr>
          <w:rFonts w:asciiTheme="minorHAnsi" w:hAnsiTheme="minorHAnsi" w:cstheme="minorHAnsi"/>
          <w:bCs/>
          <w:sz w:val="26"/>
          <w:szCs w:val="26"/>
        </w:rPr>
        <w:t xml:space="preserve"> thinks about identity. </w:t>
      </w:r>
      <w:r w:rsidR="00F02EB5">
        <w:rPr>
          <w:rFonts w:asciiTheme="minorHAnsi" w:hAnsiTheme="minorHAnsi" w:cstheme="minorHAnsi"/>
          <w:bCs/>
          <w:sz w:val="26"/>
          <w:szCs w:val="26"/>
        </w:rPr>
        <w:t xml:space="preserve">The </w:t>
      </w:r>
      <w:r w:rsidR="007D3606">
        <w:rPr>
          <w:rFonts w:asciiTheme="minorHAnsi" w:hAnsiTheme="minorHAnsi" w:cstheme="minorHAnsi"/>
          <w:bCs/>
          <w:sz w:val="26"/>
          <w:szCs w:val="26"/>
        </w:rPr>
        <w:t>world presents a different view of personal identity</w:t>
      </w:r>
      <w:r w:rsidR="00F02EB5">
        <w:rPr>
          <w:rFonts w:asciiTheme="minorHAnsi" w:hAnsiTheme="minorHAnsi" w:cstheme="minorHAnsi"/>
          <w:bCs/>
          <w:sz w:val="26"/>
          <w:szCs w:val="26"/>
        </w:rPr>
        <w:t xml:space="preserve"> and</w:t>
      </w:r>
      <w:r w:rsidR="007D3606">
        <w:rPr>
          <w:rFonts w:asciiTheme="minorHAnsi" w:hAnsiTheme="minorHAnsi" w:cstheme="minorHAnsi"/>
          <w:bCs/>
          <w:sz w:val="26"/>
          <w:szCs w:val="26"/>
        </w:rPr>
        <w:t xml:space="preserve"> </w:t>
      </w:r>
      <w:r w:rsidR="00F02EB5">
        <w:rPr>
          <w:rFonts w:asciiTheme="minorHAnsi" w:hAnsiTheme="minorHAnsi" w:cstheme="minorHAnsi"/>
          <w:bCs/>
          <w:sz w:val="26"/>
          <w:szCs w:val="26"/>
        </w:rPr>
        <w:t>authentic living</w:t>
      </w:r>
      <w:r w:rsidR="00134DDB">
        <w:rPr>
          <w:rFonts w:asciiTheme="minorHAnsi" w:hAnsiTheme="minorHAnsi" w:cstheme="minorHAnsi"/>
          <w:bCs/>
          <w:sz w:val="26"/>
          <w:szCs w:val="26"/>
        </w:rPr>
        <w:t xml:space="preserve"> </w:t>
      </w:r>
      <w:r w:rsidR="007D3606">
        <w:rPr>
          <w:rFonts w:asciiTheme="minorHAnsi" w:hAnsiTheme="minorHAnsi" w:cstheme="minorHAnsi"/>
          <w:bCs/>
          <w:sz w:val="26"/>
          <w:szCs w:val="26"/>
        </w:rPr>
        <w:t xml:space="preserve">to the </w:t>
      </w:r>
      <w:r w:rsidR="00F02EB5">
        <w:rPr>
          <w:rFonts w:asciiTheme="minorHAnsi" w:hAnsiTheme="minorHAnsi" w:cstheme="minorHAnsi"/>
          <w:bCs/>
          <w:sz w:val="26"/>
          <w:szCs w:val="26"/>
        </w:rPr>
        <w:t>approach encouraged in the</w:t>
      </w:r>
      <w:r w:rsidR="007D3606">
        <w:rPr>
          <w:rFonts w:asciiTheme="minorHAnsi" w:hAnsiTheme="minorHAnsi" w:cstheme="minorHAnsi"/>
          <w:bCs/>
          <w:sz w:val="26"/>
          <w:szCs w:val="26"/>
        </w:rPr>
        <w:t xml:space="preserve"> Bible? But why and how are they different? How can we </w:t>
      </w:r>
      <w:r w:rsidR="00F02EB5">
        <w:rPr>
          <w:rFonts w:asciiTheme="minorHAnsi" w:hAnsiTheme="minorHAnsi" w:cstheme="minorHAnsi"/>
          <w:bCs/>
          <w:sz w:val="26"/>
          <w:szCs w:val="26"/>
        </w:rPr>
        <w:t>understand</w:t>
      </w:r>
      <w:r w:rsidR="007D3606">
        <w:rPr>
          <w:rFonts w:asciiTheme="minorHAnsi" w:hAnsiTheme="minorHAnsi" w:cstheme="minorHAnsi"/>
          <w:bCs/>
          <w:sz w:val="26"/>
          <w:szCs w:val="26"/>
        </w:rPr>
        <w:t xml:space="preserve"> those differences</w:t>
      </w:r>
      <w:r w:rsidR="00F02EB5">
        <w:rPr>
          <w:rFonts w:asciiTheme="minorHAnsi" w:hAnsiTheme="minorHAnsi" w:cstheme="minorHAnsi"/>
          <w:bCs/>
          <w:sz w:val="26"/>
          <w:szCs w:val="26"/>
        </w:rPr>
        <w:t xml:space="preserve"> and evaluate them? How can</w:t>
      </w:r>
      <w:r w:rsidR="00134DDB">
        <w:rPr>
          <w:rFonts w:asciiTheme="minorHAnsi" w:hAnsiTheme="minorHAnsi" w:cstheme="minorHAnsi"/>
          <w:bCs/>
          <w:sz w:val="26"/>
          <w:szCs w:val="26"/>
        </w:rPr>
        <w:t xml:space="preserve"> we</w:t>
      </w:r>
      <w:r w:rsidR="007D3606">
        <w:rPr>
          <w:rFonts w:asciiTheme="minorHAnsi" w:hAnsiTheme="minorHAnsi" w:cstheme="minorHAnsi"/>
          <w:bCs/>
          <w:sz w:val="26"/>
          <w:szCs w:val="26"/>
        </w:rPr>
        <w:t xml:space="preserve"> rejoice in</w:t>
      </w:r>
      <w:r w:rsidR="00F02EB5">
        <w:rPr>
          <w:rFonts w:asciiTheme="minorHAnsi" w:hAnsiTheme="minorHAnsi" w:cstheme="minorHAnsi"/>
          <w:bCs/>
          <w:sz w:val="26"/>
          <w:szCs w:val="26"/>
        </w:rPr>
        <w:t>,</w:t>
      </w:r>
      <w:r w:rsidR="007D3606">
        <w:rPr>
          <w:rFonts w:asciiTheme="minorHAnsi" w:hAnsiTheme="minorHAnsi" w:cstheme="minorHAnsi"/>
          <w:bCs/>
          <w:sz w:val="26"/>
          <w:szCs w:val="26"/>
        </w:rPr>
        <w:t xml:space="preserve"> and express our God-given identity in Christ? These are some of the questions we hope to address</w:t>
      </w:r>
      <w:r w:rsidR="00F02EB5">
        <w:rPr>
          <w:rFonts w:asciiTheme="minorHAnsi" w:hAnsiTheme="minorHAnsi" w:cstheme="minorHAnsi"/>
          <w:bCs/>
          <w:sz w:val="26"/>
          <w:szCs w:val="26"/>
        </w:rPr>
        <w:t xml:space="preserve">. </w:t>
      </w:r>
    </w:p>
    <w:p w14:paraId="41A6922A" w14:textId="2E422CED" w:rsidR="007D3606" w:rsidRDefault="007D3606" w:rsidP="00524B15">
      <w:pPr>
        <w:spacing w:line="360" w:lineRule="auto"/>
        <w:rPr>
          <w:rFonts w:asciiTheme="minorHAnsi" w:hAnsiTheme="minorHAnsi" w:cstheme="minorHAnsi"/>
          <w:bCs/>
          <w:sz w:val="26"/>
          <w:szCs w:val="26"/>
        </w:rPr>
      </w:pPr>
    </w:p>
    <w:p w14:paraId="1F5EBD49" w14:textId="0A224578" w:rsidR="00F02EB5" w:rsidRDefault="007D3606" w:rsidP="00524B15">
      <w:pPr>
        <w:spacing w:line="360" w:lineRule="auto"/>
        <w:rPr>
          <w:rFonts w:asciiTheme="minorHAnsi" w:hAnsiTheme="minorHAnsi" w:cstheme="minorHAnsi"/>
          <w:bCs/>
          <w:sz w:val="26"/>
          <w:szCs w:val="26"/>
        </w:rPr>
      </w:pPr>
      <w:r>
        <w:rPr>
          <w:rFonts w:asciiTheme="minorHAnsi" w:hAnsiTheme="minorHAnsi" w:cstheme="minorHAnsi"/>
          <w:bCs/>
          <w:sz w:val="26"/>
          <w:szCs w:val="26"/>
        </w:rPr>
        <w:t xml:space="preserve">To be sure, we won’t be able to give the whole </w:t>
      </w:r>
      <w:r w:rsidR="00134DDB">
        <w:rPr>
          <w:rFonts w:asciiTheme="minorHAnsi" w:hAnsiTheme="minorHAnsi" w:cstheme="minorHAnsi"/>
          <w:bCs/>
          <w:sz w:val="26"/>
          <w:szCs w:val="26"/>
        </w:rPr>
        <w:t>b</w:t>
      </w:r>
      <w:r w:rsidR="00F02EB5">
        <w:rPr>
          <w:rFonts w:asciiTheme="minorHAnsi" w:hAnsiTheme="minorHAnsi" w:cstheme="minorHAnsi"/>
          <w:bCs/>
          <w:sz w:val="26"/>
          <w:szCs w:val="26"/>
        </w:rPr>
        <w:t xml:space="preserve">iblical </w:t>
      </w:r>
      <w:r>
        <w:rPr>
          <w:rFonts w:asciiTheme="minorHAnsi" w:hAnsiTheme="minorHAnsi" w:cstheme="minorHAnsi"/>
          <w:bCs/>
          <w:sz w:val="26"/>
          <w:szCs w:val="26"/>
        </w:rPr>
        <w:t>picture on personal identity</w:t>
      </w:r>
      <w:r w:rsidR="00C5719D">
        <w:rPr>
          <w:rFonts w:asciiTheme="minorHAnsi" w:hAnsiTheme="minorHAnsi" w:cstheme="minorHAnsi"/>
          <w:bCs/>
          <w:sz w:val="26"/>
          <w:szCs w:val="26"/>
        </w:rPr>
        <w:t xml:space="preserve"> in four weeks</w:t>
      </w:r>
      <w:r>
        <w:rPr>
          <w:rFonts w:asciiTheme="minorHAnsi" w:hAnsiTheme="minorHAnsi" w:cstheme="minorHAnsi"/>
          <w:bCs/>
          <w:sz w:val="26"/>
          <w:szCs w:val="26"/>
        </w:rPr>
        <w:t xml:space="preserve">. Nor </w:t>
      </w:r>
      <w:r w:rsidR="00F02EB5">
        <w:rPr>
          <w:rFonts w:asciiTheme="minorHAnsi" w:hAnsiTheme="minorHAnsi" w:cstheme="minorHAnsi"/>
          <w:bCs/>
          <w:sz w:val="26"/>
          <w:szCs w:val="26"/>
        </w:rPr>
        <w:t>can</w:t>
      </w:r>
      <w:r>
        <w:rPr>
          <w:rFonts w:asciiTheme="minorHAnsi" w:hAnsiTheme="minorHAnsi" w:cstheme="minorHAnsi"/>
          <w:bCs/>
          <w:sz w:val="26"/>
          <w:szCs w:val="26"/>
        </w:rPr>
        <w:t xml:space="preserve"> we unravel all of the complex philosophical </w:t>
      </w:r>
      <w:r w:rsidR="00F02EB5">
        <w:rPr>
          <w:rFonts w:asciiTheme="minorHAnsi" w:hAnsiTheme="minorHAnsi" w:cstheme="minorHAnsi"/>
          <w:bCs/>
          <w:sz w:val="26"/>
          <w:szCs w:val="26"/>
        </w:rPr>
        <w:t>and pastoral q</w:t>
      </w:r>
      <w:r>
        <w:rPr>
          <w:rFonts w:asciiTheme="minorHAnsi" w:hAnsiTheme="minorHAnsi" w:cstheme="minorHAnsi"/>
          <w:bCs/>
          <w:sz w:val="26"/>
          <w:szCs w:val="26"/>
        </w:rPr>
        <w:t xml:space="preserve">uestions that </w:t>
      </w:r>
      <w:r w:rsidR="00F02EB5">
        <w:rPr>
          <w:rFonts w:asciiTheme="minorHAnsi" w:hAnsiTheme="minorHAnsi" w:cstheme="minorHAnsi"/>
          <w:bCs/>
          <w:sz w:val="26"/>
          <w:szCs w:val="26"/>
        </w:rPr>
        <w:t xml:space="preserve">shape and emerge from our modern approach to identity. As you’ll see, we enter into some sensitive topics like transgenderism, for example. </w:t>
      </w:r>
      <w:r w:rsidR="00C5719D">
        <w:rPr>
          <w:rFonts w:asciiTheme="minorHAnsi" w:hAnsiTheme="minorHAnsi" w:cstheme="minorHAnsi"/>
          <w:bCs/>
          <w:sz w:val="26"/>
          <w:szCs w:val="26"/>
        </w:rPr>
        <w:t>Issues</w:t>
      </w:r>
      <w:r w:rsidR="00F02EB5">
        <w:rPr>
          <w:rFonts w:asciiTheme="minorHAnsi" w:hAnsiTheme="minorHAnsi" w:cstheme="minorHAnsi"/>
          <w:bCs/>
          <w:sz w:val="26"/>
          <w:szCs w:val="26"/>
        </w:rPr>
        <w:t xml:space="preserve"> like this are </w:t>
      </w:r>
      <w:r w:rsidR="00C5719D">
        <w:rPr>
          <w:rFonts w:asciiTheme="minorHAnsi" w:hAnsiTheme="minorHAnsi" w:cstheme="minorHAnsi"/>
          <w:bCs/>
          <w:sz w:val="26"/>
          <w:szCs w:val="26"/>
        </w:rPr>
        <w:t>symptoms</w:t>
      </w:r>
      <w:r w:rsidR="00F02EB5">
        <w:rPr>
          <w:rFonts w:asciiTheme="minorHAnsi" w:hAnsiTheme="minorHAnsi" w:cstheme="minorHAnsi"/>
          <w:bCs/>
          <w:sz w:val="26"/>
          <w:szCs w:val="26"/>
        </w:rPr>
        <w:t xml:space="preserve"> of </w:t>
      </w:r>
      <w:r w:rsidR="00C5719D">
        <w:rPr>
          <w:rFonts w:asciiTheme="minorHAnsi" w:hAnsiTheme="minorHAnsi" w:cstheme="minorHAnsi"/>
          <w:bCs/>
          <w:sz w:val="26"/>
          <w:szCs w:val="26"/>
        </w:rPr>
        <w:t>a</w:t>
      </w:r>
      <w:r w:rsidR="00F02EB5">
        <w:rPr>
          <w:rFonts w:asciiTheme="minorHAnsi" w:hAnsiTheme="minorHAnsi" w:cstheme="minorHAnsi"/>
          <w:bCs/>
          <w:sz w:val="26"/>
          <w:szCs w:val="26"/>
        </w:rPr>
        <w:t xml:space="preserve"> world </w:t>
      </w:r>
      <w:r w:rsidR="00C5719D">
        <w:rPr>
          <w:rFonts w:asciiTheme="minorHAnsi" w:hAnsiTheme="minorHAnsi" w:cstheme="minorHAnsi"/>
          <w:bCs/>
          <w:sz w:val="26"/>
          <w:szCs w:val="26"/>
        </w:rPr>
        <w:t>that has</w:t>
      </w:r>
      <w:r w:rsidR="00F02EB5">
        <w:rPr>
          <w:rFonts w:asciiTheme="minorHAnsi" w:hAnsiTheme="minorHAnsi" w:cstheme="minorHAnsi"/>
          <w:bCs/>
          <w:sz w:val="26"/>
          <w:szCs w:val="26"/>
        </w:rPr>
        <w:t xml:space="preserve"> changed its thinking on identity and what it means to live authentically. Getting lost already? Don’t worry</w:t>
      </w:r>
      <w:r w:rsidR="00C5719D">
        <w:rPr>
          <w:rFonts w:asciiTheme="minorHAnsi" w:hAnsiTheme="minorHAnsi" w:cstheme="minorHAnsi"/>
          <w:bCs/>
          <w:sz w:val="26"/>
          <w:szCs w:val="26"/>
        </w:rPr>
        <w:t>,</w:t>
      </w:r>
      <w:r w:rsidR="00F02EB5">
        <w:rPr>
          <w:rFonts w:asciiTheme="minorHAnsi" w:hAnsiTheme="minorHAnsi" w:cstheme="minorHAnsi"/>
          <w:bCs/>
          <w:sz w:val="26"/>
          <w:szCs w:val="26"/>
        </w:rPr>
        <w:t xml:space="preserve"> t</w:t>
      </w:r>
      <w:r>
        <w:rPr>
          <w:rFonts w:asciiTheme="minorHAnsi" w:hAnsiTheme="minorHAnsi" w:cstheme="minorHAnsi"/>
          <w:bCs/>
          <w:sz w:val="26"/>
          <w:szCs w:val="26"/>
        </w:rPr>
        <w:t xml:space="preserve">he first study will orient you to the key concepts that we’re playing with. </w:t>
      </w:r>
    </w:p>
    <w:p w14:paraId="0F41F222" w14:textId="77777777" w:rsidR="00F02EB5" w:rsidRDefault="00F02EB5" w:rsidP="00524B15">
      <w:pPr>
        <w:spacing w:line="360" w:lineRule="auto"/>
        <w:rPr>
          <w:rFonts w:asciiTheme="minorHAnsi" w:hAnsiTheme="minorHAnsi" w:cstheme="minorHAnsi"/>
          <w:bCs/>
          <w:sz w:val="26"/>
          <w:szCs w:val="26"/>
        </w:rPr>
      </w:pPr>
    </w:p>
    <w:p w14:paraId="70C82ABE" w14:textId="185091B6" w:rsidR="007D3606" w:rsidRDefault="007D3606" w:rsidP="00524B15">
      <w:pPr>
        <w:spacing w:line="360" w:lineRule="auto"/>
        <w:rPr>
          <w:rFonts w:asciiTheme="minorHAnsi" w:hAnsiTheme="minorHAnsi" w:cstheme="minorHAnsi"/>
          <w:bCs/>
          <w:sz w:val="26"/>
          <w:szCs w:val="26"/>
        </w:rPr>
      </w:pPr>
      <w:r>
        <w:rPr>
          <w:rFonts w:asciiTheme="minorHAnsi" w:hAnsiTheme="minorHAnsi" w:cstheme="minorHAnsi"/>
          <w:bCs/>
          <w:sz w:val="26"/>
          <w:szCs w:val="26"/>
        </w:rPr>
        <w:t>Be mindful though</w:t>
      </w:r>
      <w:r w:rsidR="00134DDB">
        <w:rPr>
          <w:rFonts w:asciiTheme="minorHAnsi" w:hAnsiTheme="minorHAnsi" w:cstheme="minorHAnsi"/>
          <w:bCs/>
          <w:sz w:val="26"/>
          <w:szCs w:val="26"/>
        </w:rPr>
        <w:t xml:space="preserve">: </w:t>
      </w:r>
      <w:r>
        <w:rPr>
          <w:rFonts w:asciiTheme="minorHAnsi" w:hAnsiTheme="minorHAnsi" w:cstheme="minorHAnsi"/>
          <w:bCs/>
          <w:sz w:val="26"/>
          <w:szCs w:val="26"/>
        </w:rPr>
        <w:t>the material we’ve put together will feel very different to a normal ‘</w:t>
      </w:r>
      <w:r w:rsidR="00134DDB">
        <w:rPr>
          <w:rFonts w:asciiTheme="minorHAnsi" w:hAnsiTheme="minorHAnsi" w:cstheme="minorHAnsi"/>
          <w:bCs/>
          <w:sz w:val="26"/>
          <w:szCs w:val="26"/>
        </w:rPr>
        <w:t>b</w:t>
      </w:r>
      <w:r>
        <w:rPr>
          <w:rFonts w:asciiTheme="minorHAnsi" w:hAnsiTheme="minorHAnsi" w:cstheme="minorHAnsi"/>
          <w:bCs/>
          <w:sz w:val="26"/>
          <w:szCs w:val="26"/>
        </w:rPr>
        <w:t>ible study’. There are some book excerpts to read and some videos to watch, along with some bible passages to consider. It won’t line up perfectly with the passage or theme being addressed in the</w:t>
      </w:r>
      <w:r w:rsidR="00F02EB5">
        <w:rPr>
          <w:rFonts w:asciiTheme="minorHAnsi" w:hAnsiTheme="minorHAnsi" w:cstheme="minorHAnsi"/>
          <w:bCs/>
          <w:sz w:val="26"/>
          <w:szCs w:val="26"/>
        </w:rPr>
        <w:t xml:space="preserve"> sermon for any given week. It’s </w:t>
      </w:r>
      <w:r w:rsidR="00C5719D">
        <w:rPr>
          <w:rFonts w:asciiTheme="minorHAnsi" w:hAnsiTheme="minorHAnsi" w:cstheme="minorHAnsi"/>
          <w:bCs/>
          <w:sz w:val="26"/>
          <w:szCs w:val="26"/>
        </w:rPr>
        <w:t>good</w:t>
      </w:r>
      <w:r w:rsidR="00F02EB5">
        <w:rPr>
          <w:rFonts w:asciiTheme="minorHAnsi" w:hAnsiTheme="minorHAnsi" w:cstheme="minorHAnsi"/>
          <w:bCs/>
          <w:sz w:val="26"/>
          <w:szCs w:val="26"/>
        </w:rPr>
        <w:t xml:space="preserve"> to take a more topical approach like this from time to time.  </w:t>
      </w:r>
      <w:r w:rsidR="00C5719D">
        <w:rPr>
          <w:rFonts w:asciiTheme="minorHAnsi" w:hAnsiTheme="minorHAnsi" w:cstheme="minorHAnsi"/>
          <w:bCs/>
          <w:sz w:val="26"/>
          <w:szCs w:val="26"/>
        </w:rPr>
        <w:t>We want</w:t>
      </w:r>
      <w:r w:rsidR="00F02EB5">
        <w:rPr>
          <w:rFonts w:asciiTheme="minorHAnsi" w:hAnsiTheme="minorHAnsi" w:cstheme="minorHAnsi"/>
          <w:bCs/>
          <w:sz w:val="26"/>
          <w:szCs w:val="26"/>
        </w:rPr>
        <w:t xml:space="preserve"> our minds stretched to think carefully about the culture we find ourselves in. Alongside and under the Bible, other material that’s informed by Christian theology can help us with this. </w:t>
      </w:r>
    </w:p>
    <w:p w14:paraId="4697E5A8" w14:textId="4C5239D1" w:rsidR="00F02EB5" w:rsidRDefault="00F02EB5" w:rsidP="00524B15">
      <w:pPr>
        <w:spacing w:line="360" w:lineRule="auto"/>
        <w:rPr>
          <w:rFonts w:asciiTheme="minorHAnsi" w:hAnsiTheme="minorHAnsi" w:cstheme="minorHAnsi"/>
          <w:bCs/>
          <w:sz w:val="26"/>
          <w:szCs w:val="26"/>
        </w:rPr>
      </w:pPr>
    </w:p>
    <w:p w14:paraId="3329CF1F" w14:textId="2D65F36C" w:rsidR="00F02EB5" w:rsidRDefault="00F02EB5" w:rsidP="00F02EB5">
      <w:pPr>
        <w:spacing w:line="360" w:lineRule="auto"/>
        <w:rPr>
          <w:rFonts w:asciiTheme="minorHAnsi" w:hAnsiTheme="minorHAnsi" w:cstheme="minorHAnsi"/>
          <w:bCs/>
          <w:sz w:val="26"/>
          <w:szCs w:val="26"/>
        </w:rPr>
      </w:pPr>
      <w:r>
        <w:rPr>
          <w:rFonts w:asciiTheme="minorHAnsi" w:hAnsiTheme="minorHAnsi" w:cstheme="minorHAnsi"/>
          <w:bCs/>
          <w:sz w:val="26"/>
          <w:szCs w:val="26"/>
        </w:rPr>
        <w:t>We pray the next few weeks will be helpful for your continued growth as a follower of Jesus who loves and lives the truth</w:t>
      </w:r>
      <w:r w:rsidR="00134DDB">
        <w:rPr>
          <w:rFonts w:asciiTheme="minorHAnsi" w:hAnsiTheme="minorHAnsi" w:cstheme="minorHAnsi"/>
          <w:bCs/>
          <w:sz w:val="26"/>
          <w:szCs w:val="26"/>
        </w:rPr>
        <w:t>!</w:t>
      </w:r>
    </w:p>
    <w:p w14:paraId="75E4596C" w14:textId="77777777" w:rsidR="00BE3EE3" w:rsidRDefault="00BE3EE3" w:rsidP="009330CA">
      <w:pPr>
        <w:spacing w:line="360" w:lineRule="auto"/>
        <w:rPr>
          <w:rFonts w:asciiTheme="minorHAnsi" w:hAnsiTheme="minorHAnsi" w:cstheme="minorHAnsi"/>
          <w:bCs/>
          <w:sz w:val="26"/>
          <w:szCs w:val="26"/>
        </w:rPr>
      </w:pPr>
    </w:p>
    <w:p w14:paraId="619B1682" w14:textId="4FB915F9" w:rsidR="00524B15" w:rsidRPr="00D15BEA" w:rsidRDefault="00524B15" w:rsidP="00600084">
      <w:pPr>
        <w:spacing w:before="120" w:after="120" w:line="360" w:lineRule="auto"/>
        <w:rPr>
          <w:rFonts w:asciiTheme="minorHAnsi" w:hAnsiTheme="minorHAnsi" w:cstheme="minorHAnsi"/>
          <w:lang w:val="en-GB"/>
        </w:rPr>
      </w:pPr>
    </w:p>
    <w:p w14:paraId="489E6230" w14:textId="301451FF" w:rsidR="004E5ED1" w:rsidRPr="008A5C49" w:rsidRDefault="00424814" w:rsidP="00664B53">
      <w:pPr>
        <w:pStyle w:val="ListParagraph"/>
        <w:numPr>
          <w:ilvl w:val="0"/>
          <w:numId w:val="1"/>
        </w:numPr>
        <w:pBdr>
          <w:bottom w:val="single" w:sz="6" w:space="1" w:color="auto"/>
        </w:pBdr>
        <w:rPr>
          <w:rFonts w:asciiTheme="minorHAnsi" w:hAnsiTheme="minorHAnsi" w:cstheme="minorHAnsi"/>
          <w:b/>
          <w:color w:val="0070C0"/>
          <w:sz w:val="32"/>
          <w:szCs w:val="32"/>
        </w:rPr>
      </w:pPr>
      <w:r w:rsidRPr="008A5C49">
        <w:rPr>
          <w:rFonts w:asciiTheme="minorHAnsi" w:hAnsiTheme="minorHAnsi" w:cstheme="minorHAnsi"/>
          <w:b/>
          <w:color w:val="0070C0"/>
          <w:sz w:val="32"/>
          <w:szCs w:val="32"/>
        </w:rPr>
        <w:lastRenderedPageBreak/>
        <w:t>Introduc</w:t>
      </w:r>
      <w:r w:rsidR="009D13B7" w:rsidRPr="008A5C49">
        <w:rPr>
          <w:rFonts w:asciiTheme="minorHAnsi" w:hAnsiTheme="minorHAnsi" w:cstheme="minorHAnsi"/>
          <w:b/>
          <w:color w:val="0070C0"/>
          <w:sz w:val="32"/>
          <w:szCs w:val="32"/>
        </w:rPr>
        <w:t>tion</w:t>
      </w:r>
    </w:p>
    <w:p w14:paraId="650F4B40" w14:textId="77777777" w:rsidR="00D15BEA" w:rsidRPr="00D15BEA" w:rsidRDefault="00D15BEA" w:rsidP="00D15BEA">
      <w:pPr>
        <w:rPr>
          <w:rFonts w:asciiTheme="minorHAnsi" w:hAnsiTheme="minorHAnsi" w:cstheme="minorHAnsi"/>
          <w:b/>
          <w:color w:val="0070C0"/>
          <w:sz w:val="32"/>
          <w:szCs w:val="32"/>
        </w:rPr>
      </w:pPr>
    </w:p>
    <w:p w14:paraId="6925E2F5" w14:textId="0F095808" w:rsidR="004575FB" w:rsidRPr="009F591E" w:rsidRDefault="001E551F" w:rsidP="0076641D">
      <w:pPr>
        <w:spacing w:line="276" w:lineRule="auto"/>
        <w:rPr>
          <w:rFonts w:asciiTheme="minorHAnsi" w:hAnsiTheme="minorHAnsi" w:cstheme="minorHAnsi"/>
          <w:b/>
          <w:bCs/>
          <w:i/>
          <w:iCs/>
        </w:rPr>
      </w:pPr>
      <w:r w:rsidRPr="009F591E">
        <w:rPr>
          <w:rFonts w:asciiTheme="minorHAnsi" w:hAnsiTheme="minorHAnsi" w:cstheme="minorHAnsi"/>
          <w:b/>
          <w:bCs/>
          <w:i/>
          <w:iCs/>
        </w:rPr>
        <w:t xml:space="preserve">The aim of this study is to introduce and begin to wrestle with some of the concepts we are talking about during this series.  </w:t>
      </w:r>
    </w:p>
    <w:p w14:paraId="7482D8C2" w14:textId="5AC290F9" w:rsidR="001E551F" w:rsidRDefault="001E551F" w:rsidP="0076641D">
      <w:pPr>
        <w:spacing w:line="276" w:lineRule="auto"/>
        <w:rPr>
          <w:rFonts w:asciiTheme="minorHAnsi" w:hAnsiTheme="minorHAnsi" w:cstheme="minorHAnsi"/>
        </w:rPr>
      </w:pPr>
    </w:p>
    <w:p w14:paraId="7DBAD894" w14:textId="6DE7790A" w:rsidR="001E551F" w:rsidRDefault="001E551F" w:rsidP="00664B53">
      <w:pPr>
        <w:pStyle w:val="ListParagraph"/>
        <w:numPr>
          <w:ilvl w:val="0"/>
          <w:numId w:val="2"/>
        </w:numPr>
        <w:spacing w:line="276" w:lineRule="auto"/>
        <w:rPr>
          <w:rFonts w:asciiTheme="minorHAnsi" w:hAnsiTheme="minorHAnsi" w:cstheme="minorHAnsi"/>
        </w:rPr>
      </w:pPr>
      <w:r w:rsidRPr="001E551F">
        <w:rPr>
          <w:rFonts w:asciiTheme="minorHAnsi" w:hAnsiTheme="minorHAnsi" w:cstheme="minorHAnsi"/>
          <w:b/>
          <w:bCs/>
        </w:rPr>
        <w:t>Begin by reading the text below</w:t>
      </w:r>
      <w:r>
        <w:rPr>
          <w:rFonts w:asciiTheme="minorHAnsi" w:hAnsiTheme="minorHAnsi" w:cstheme="minorHAnsi"/>
        </w:rPr>
        <w:t xml:space="preserve">. This comes from Carl Trueman’s book, </w:t>
      </w:r>
      <w:r w:rsidRPr="001E551F">
        <w:rPr>
          <w:rFonts w:asciiTheme="minorHAnsi" w:hAnsiTheme="minorHAnsi" w:cstheme="minorHAnsi"/>
          <w:i/>
          <w:iCs/>
        </w:rPr>
        <w:t>Strange New World</w:t>
      </w:r>
      <w:r>
        <w:rPr>
          <w:rFonts w:asciiTheme="minorHAnsi" w:hAnsiTheme="minorHAnsi" w:cstheme="minorHAnsi"/>
          <w:i/>
          <w:iCs/>
        </w:rPr>
        <w:t xml:space="preserve">. </w:t>
      </w:r>
      <w:r>
        <w:rPr>
          <w:rFonts w:asciiTheme="minorHAnsi" w:hAnsiTheme="minorHAnsi" w:cstheme="minorHAnsi"/>
        </w:rPr>
        <w:t xml:space="preserve">In this book Trueman is acknowledging and trying to </w:t>
      </w:r>
      <w:r w:rsidR="00221BDF">
        <w:rPr>
          <w:rFonts w:asciiTheme="minorHAnsi" w:hAnsiTheme="minorHAnsi" w:cstheme="minorHAnsi"/>
        </w:rPr>
        <w:t>account for</w:t>
      </w:r>
      <w:r>
        <w:rPr>
          <w:rFonts w:asciiTheme="minorHAnsi" w:hAnsiTheme="minorHAnsi" w:cstheme="minorHAnsi"/>
        </w:rPr>
        <w:t xml:space="preserve"> why the modern world, particularly in Western countries like Australia</w:t>
      </w:r>
      <w:r w:rsidR="0076641D">
        <w:rPr>
          <w:rFonts w:asciiTheme="minorHAnsi" w:hAnsiTheme="minorHAnsi" w:cstheme="minorHAnsi"/>
        </w:rPr>
        <w:t>,</w:t>
      </w:r>
      <w:r>
        <w:rPr>
          <w:rFonts w:asciiTheme="minorHAnsi" w:hAnsiTheme="minorHAnsi" w:cstheme="minorHAnsi"/>
        </w:rPr>
        <w:t xml:space="preserve"> is experiencing </w:t>
      </w:r>
      <w:r w:rsidR="0076641D">
        <w:rPr>
          <w:rFonts w:asciiTheme="minorHAnsi" w:hAnsiTheme="minorHAnsi" w:cstheme="minorHAnsi"/>
        </w:rPr>
        <w:t>significant conflict</w:t>
      </w:r>
      <w:r>
        <w:rPr>
          <w:rFonts w:asciiTheme="minorHAnsi" w:hAnsiTheme="minorHAnsi" w:cstheme="minorHAnsi"/>
        </w:rPr>
        <w:t xml:space="preserve"> over what it means to be truly human. This extract comes at the beginning of Trueman’s book. </w:t>
      </w:r>
    </w:p>
    <w:p w14:paraId="1F422E02" w14:textId="2DE71020" w:rsidR="001E551F" w:rsidRDefault="001E551F" w:rsidP="001E551F">
      <w:pPr>
        <w:rPr>
          <w:rFonts w:asciiTheme="minorHAnsi" w:hAnsiTheme="minorHAnsi" w:cstheme="minorHAnsi"/>
        </w:rPr>
      </w:pPr>
    </w:p>
    <w:p w14:paraId="7F00ECE9" w14:textId="0AE6B5CD" w:rsidR="001E551F" w:rsidRDefault="001E551F"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jc w:val="center"/>
        <w:rPr>
          <w:b/>
          <w:bCs/>
        </w:rPr>
      </w:pPr>
      <w:r w:rsidRPr="001E551F">
        <w:rPr>
          <w:b/>
          <w:bCs/>
        </w:rPr>
        <w:t xml:space="preserve">Carl Trueman, </w:t>
      </w:r>
      <w:r w:rsidRPr="001E551F">
        <w:rPr>
          <w:b/>
          <w:bCs/>
          <w:i/>
          <w:iCs/>
        </w:rPr>
        <w:t>Strange New World: How Thinkers and Activists Redfined Identity and Sparked the Sexual Revolution</w:t>
      </w:r>
      <w:r w:rsidRPr="001E551F">
        <w:rPr>
          <w:b/>
          <w:bCs/>
        </w:rPr>
        <w:t>, p19-20</w:t>
      </w:r>
    </w:p>
    <w:p w14:paraId="4FD92395" w14:textId="77777777" w:rsidR="0076641D" w:rsidRPr="001E551F" w:rsidRDefault="0076641D"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jc w:val="center"/>
        <w:rPr>
          <w:b/>
          <w:bCs/>
        </w:rPr>
      </w:pPr>
    </w:p>
    <w:p w14:paraId="59A75EA0" w14:textId="77777777" w:rsidR="0076641D" w:rsidRDefault="001E551F"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pPr>
      <w:r w:rsidRPr="001E551F">
        <w:t xml:space="preserve">Many of us are familiar with books and movies whose plots revolve around central characters finding themselves trapped in a world where nothing behaves in quite the way they expect. Perhaps Lewis Carroll's </w:t>
      </w:r>
      <w:r w:rsidRPr="001E551F">
        <w:rPr>
          <w:i/>
          <w:iCs/>
        </w:rPr>
        <w:t>Alice in Wonderland</w:t>
      </w:r>
      <w:r w:rsidRPr="001E551F">
        <w:t xml:space="preserve"> and </w:t>
      </w:r>
      <w:r w:rsidRPr="001E551F">
        <w:rPr>
          <w:i/>
          <w:iCs/>
        </w:rPr>
        <w:t>Alice Through the Looking-Glass</w:t>
      </w:r>
      <w:r w:rsidRPr="001E551F">
        <w:t xml:space="preserve"> might be the classic examples of this in children's literature. But this is a standard plotline in many other works. From Franz Kafka's </w:t>
      </w:r>
      <w:r w:rsidRPr="001E551F">
        <w:rPr>
          <w:i/>
          <w:iCs/>
        </w:rPr>
        <w:t>The Trial to The Matrix</w:t>
      </w:r>
      <w:r w:rsidRPr="001E551F">
        <w:t xml:space="preserve"> series of movies, dystopian confusion is a hardy perennial of our culture. </w:t>
      </w:r>
    </w:p>
    <w:p w14:paraId="528C8482" w14:textId="79D9D5D3" w:rsidR="001E551F" w:rsidRPr="001E551F" w:rsidRDefault="0076641D"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firstLine="1"/>
      </w:pPr>
      <w:r>
        <w:t xml:space="preserve">   </w:t>
      </w:r>
      <w:r w:rsidR="001E551F" w:rsidRPr="001E551F">
        <w:t xml:space="preserve">Yet this phenomenon is no longer confined to the fictional products of our day. For many people, the Western world in which we now live has a profoundly confusing, and often disturbing, quality to it. Things once regarded as obvious and unassailable virtues have in recent years been subject to vigorous criticism and even in some cases come to be seen by many as more akin to vices. Indeed, it can seem as if things that almost everybody believed as unquestioned orthodoxy the day before yesterday-that marriage is to be between one man and one woman, for example---are now regarded as heresies advocated only by the dangerous, lunatic fringe. </w:t>
      </w:r>
    </w:p>
    <w:p w14:paraId="773F87C9" w14:textId="31414CCC" w:rsidR="00132D41" w:rsidRDefault="001E551F" w:rsidP="00132D41">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firstLine="284"/>
      </w:pPr>
      <w:r w:rsidRPr="001E551F">
        <w:t xml:space="preserve">Nor are the problems confined to the world "out there." Often, they manifest themselves most acutely and most painfully within families. Parents teaching their family traditional views of sex find themselves met with incomprehension by their children who have absorbed far different views from the culture around them. What a parent considers to be a loving response to a child struggling with same-sex attraction or gender dysphoria might be regarded by the child as hateful and bigoted. And this is as true within the church as it is within wider </w:t>
      </w:r>
    </w:p>
    <w:p w14:paraId="7A049F75" w14:textId="30BDAA6B" w:rsidR="0076641D" w:rsidRDefault="001E551F"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pPr>
      <w:r w:rsidRPr="001E551F">
        <w:lastRenderedPageBreak/>
        <w:t>society. The generation gap today is reflected not simply in fashion and music but in attitudes and beliefs about some of the most basic aspects of human</w:t>
      </w:r>
    </w:p>
    <w:p w14:paraId="1E1AB441" w14:textId="07BD08BB" w:rsidR="0076641D" w:rsidRDefault="001E551F"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pPr>
      <w:r w:rsidRPr="001E551F">
        <w:t xml:space="preserve">existence. The result is often confusion and sometimes even heartbreak as many of the most brutal engagements in the culture war are played out around the dinner table and at family gatherings. </w:t>
      </w:r>
    </w:p>
    <w:p w14:paraId="174D8243" w14:textId="630E8E04" w:rsidR="001E551F" w:rsidRPr="001E551F" w:rsidRDefault="0076641D" w:rsidP="0076641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pPr>
      <w:r>
        <w:t xml:space="preserve">   </w:t>
      </w:r>
      <w:r w:rsidR="001E551F" w:rsidRPr="001E551F">
        <w:t>Welcome to this strange new world. You may not like it. But it is where you live, and therefore it is important that you try to understand it.</w:t>
      </w:r>
    </w:p>
    <w:p w14:paraId="146259F8" w14:textId="77777777" w:rsidR="001E551F" w:rsidRPr="001E551F" w:rsidRDefault="001E551F" w:rsidP="001E551F">
      <w:pPr>
        <w:rPr>
          <w:rFonts w:asciiTheme="minorHAnsi" w:hAnsiTheme="minorHAnsi" w:cstheme="minorHAnsi"/>
        </w:rPr>
      </w:pPr>
    </w:p>
    <w:p w14:paraId="30E4FFEC" w14:textId="77777777" w:rsidR="001E551F" w:rsidRPr="001E551F" w:rsidRDefault="001E551F" w:rsidP="001E551F">
      <w:pPr>
        <w:rPr>
          <w:rFonts w:asciiTheme="minorHAnsi" w:hAnsiTheme="minorHAnsi" w:cstheme="minorHAnsi"/>
        </w:rPr>
      </w:pPr>
    </w:p>
    <w:p w14:paraId="71E3E8BD" w14:textId="55B4FE65" w:rsidR="0076641D" w:rsidRDefault="0076641D" w:rsidP="00664B53">
      <w:pPr>
        <w:pStyle w:val="ListParagraph"/>
        <w:numPr>
          <w:ilvl w:val="0"/>
          <w:numId w:val="1"/>
        </w:numPr>
        <w:spacing w:line="276" w:lineRule="auto"/>
        <w:rPr>
          <w:rFonts w:asciiTheme="minorHAnsi" w:hAnsiTheme="minorHAnsi" w:cstheme="minorHAnsi"/>
        </w:rPr>
      </w:pPr>
      <w:r w:rsidRPr="0076641D">
        <w:rPr>
          <w:rFonts w:asciiTheme="minorHAnsi" w:hAnsiTheme="minorHAnsi" w:cstheme="minorHAnsi"/>
          <w:b/>
          <w:bCs/>
        </w:rPr>
        <w:t>OPTIONAL</w:t>
      </w:r>
      <w:r w:rsidRPr="0076641D">
        <w:rPr>
          <w:rFonts w:asciiTheme="minorHAnsi" w:hAnsiTheme="minorHAnsi" w:cstheme="minorHAnsi"/>
        </w:rPr>
        <w:t>: Instead of</w:t>
      </w:r>
      <w:r w:rsidR="00A32784">
        <w:rPr>
          <w:rFonts w:asciiTheme="minorHAnsi" w:hAnsiTheme="minorHAnsi" w:cstheme="minorHAnsi"/>
        </w:rPr>
        <w:t xml:space="preserve"> (or in addition to) </w:t>
      </w:r>
      <w:r w:rsidRPr="0076641D">
        <w:rPr>
          <w:rFonts w:asciiTheme="minorHAnsi" w:hAnsiTheme="minorHAnsi" w:cstheme="minorHAnsi"/>
        </w:rPr>
        <w:t xml:space="preserve">reading the text above, you might like to watch a video of Trueman talking about how and why the world feels ‘strange’. </w:t>
      </w:r>
    </w:p>
    <w:p w14:paraId="19827483" w14:textId="32589BDD" w:rsidR="0076641D" w:rsidRDefault="0076641D" w:rsidP="0076641D">
      <w:pPr>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3"/>
      </w:tblGrid>
      <w:tr w:rsidR="0076641D" w14:paraId="0789CB8F" w14:textId="77777777" w:rsidTr="0076641D">
        <w:tc>
          <w:tcPr>
            <w:tcW w:w="8783" w:type="dxa"/>
          </w:tcPr>
          <w:p w14:paraId="229EBCF8" w14:textId="6EEF85EC" w:rsidR="0076641D" w:rsidRDefault="0076641D" w:rsidP="0076641D">
            <w:pPr>
              <w:jc w:val="center"/>
              <w:rPr>
                <w:rFonts w:asciiTheme="minorHAnsi" w:hAnsiTheme="minorHAnsi" w:cstheme="minorHAnsi"/>
              </w:rPr>
            </w:pPr>
            <w:r>
              <w:rPr>
                <w:rFonts w:asciiTheme="minorHAnsi" w:hAnsiTheme="minorHAnsi" w:cstheme="minorHAnsi"/>
                <w:noProof/>
              </w:rPr>
              <w:drawing>
                <wp:inline distT="0" distB="0" distL="0" distR="0" wp14:anchorId="75F1B155" wp14:editId="347959CD">
                  <wp:extent cx="1681018" cy="1069052"/>
                  <wp:effectExtent l="0" t="0" r="0" b="0"/>
                  <wp:docPr id="3" name="Picture 3" descr="A picture containing text, businesscard, envelope, sig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 envelope, sign&#10;&#10;Description automatically generated">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904" cy="1075339"/>
                          </a:xfrm>
                          <a:prstGeom prst="rect">
                            <a:avLst/>
                          </a:prstGeom>
                        </pic:spPr>
                      </pic:pic>
                    </a:graphicData>
                  </a:graphic>
                </wp:inline>
              </w:drawing>
            </w:r>
          </w:p>
        </w:tc>
      </w:tr>
      <w:tr w:rsidR="0076641D" w14:paraId="70463A5F" w14:textId="77777777" w:rsidTr="0076641D">
        <w:tc>
          <w:tcPr>
            <w:tcW w:w="8783" w:type="dxa"/>
          </w:tcPr>
          <w:p w14:paraId="1AFD27D3" w14:textId="77777777" w:rsidR="0076641D" w:rsidRDefault="0076641D" w:rsidP="0076641D">
            <w:pPr>
              <w:jc w:val="center"/>
              <w:rPr>
                <w:rFonts w:asciiTheme="minorHAnsi" w:hAnsiTheme="minorHAnsi" w:cstheme="minorHAnsi"/>
                <w:sz w:val="21"/>
                <w:szCs w:val="21"/>
              </w:rPr>
            </w:pPr>
          </w:p>
          <w:p w14:paraId="21D78E84" w14:textId="2A2A0BF6" w:rsidR="0076641D" w:rsidRDefault="0076641D" w:rsidP="0076641D">
            <w:pPr>
              <w:jc w:val="center"/>
              <w:rPr>
                <w:rFonts w:asciiTheme="minorHAnsi" w:hAnsiTheme="minorHAnsi" w:cstheme="minorHAnsi"/>
              </w:rPr>
            </w:pPr>
            <w:r w:rsidRPr="0076641D">
              <w:rPr>
                <w:rFonts w:asciiTheme="minorHAnsi" w:hAnsiTheme="minorHAnsi" w:cstheme="minorHAnsi"/>
                <w:sz w:val="21"/>
                <w:szCs w:val="21"/>
              </w:rPr>
              <w:t>If on a device, click on the image above to access this video</w:t>
            </w:r>
            <w:r w:rsidR="006D7CC1">
              <w:rPr>
                <w:rFonts w:asciiTheme="minorHAnsi" w:hAnsiTheme="minorHAnsi" w:cstheme="minorHAnsi"/>
                <w:sz w:val="21"/>
                <w:szCs w:val="21"/>
              </w:rPr>
              <w:t xml:space="preserve">. Alternatively, navigate to </w:t>
            </w:r>
            <w:r w:rsidR="00B9352B">
              <w:rPr>
                <w:rFonts w:asciiTheme="minorHAnsi" w:hAnsiTheme="minorHAnsi" w:cstheme="minorHAnsi"/>
                <w:sz w:val="21"/>
                <w:szCs w:val="21"/>
              </w:rPr>
              <w:t xml:space="preserve">our series </w:t>
            </w:r>
            <w:r w:rsidR="006D7CC1">
              <w:rPr>
                <w:rFonts w:asciiTheme="minorHAnsi" w:hAnsiTheme="minorHAnsi" w:cstheme="minorHAnsi"/>
                <w:sz w:val="21"/>
                <w:szCs w:val="21"/>
              </w:rPr>
              <w:t>webpage</w:t>
            </w:r>
            <w:r w:rsidR="00B9352B">
              <w:rPr>
                <w:rFonts w:asciiTheme="minorHAnsi" w:hAnsiTheme="minorHAnsi" w:cstheme="minorHAnsi"/>
                <w:sz w:val="21"/>
                <w:szCs w:val="21"/>
              </w:rPr>
              <w:t xml:space="preserve"> (see page 2)</w:t>
            </w:r>
            <w:r w:rsidR="006D7CC1">
              <w:rPr>
                <w:rFonts w:asciiTheme="minorHAnsi" w:hAnsiTheme="minorHAnsi" w:cstheme="minorHAnsi"/>
                <w:sz w:val="21"/>
                <w:szCs w:val="21"/>
              </w:rPr>
              <w:t xml:space="preserve"> </w:t>
            </w:r>
            <w:r w:rsidR="00B9352B">
              <w:rPr>
                <w:rFonts w:asciiTheme="minorHAnsi" w:hAnsiTheme="minorHAnsi" w:cstheme="minorHAnsi"/>
                <w:sz w:val="21"/>
                <w:szCs w:val="21"/>
              </w:rPr>
              <w:t xml:space="preserve">and </w:t>
            </w:r>
            <w:r w:rsidR="006D7CC1">
              <w:rPr>
                <w:rFonts w:asciiTheme="minorHAnsi" w:hAnsiTheme="minorHAnsi" w:cstheme="minorHAnsi"/>
                <w:sz w:val="21"/>
                <w:szCs w:val="21"/>
              </w:rPr>
              <w:t>find the relevant video under ‘Week 1</w:t>
            </w:r>
            <w:r w:rsidR="00B9352B">
              <w:rPr>
                <w:rFonts w:asciiTheme="minorHAnsi" w:hAnsiTheme="minorHAnsi" w:cstheme="minorHAnsi"/>
                <w:sz w:val="21"/>
                <w:szCs w:val="21"/>
              </w:rPr>
              <w:t xml:space="preserve"> Videos</w:t>
            </w:r>
            <w:r w:rsidR="006D7CC1">
              <w:rPr>
                <w:rFonts w:asciiTheme="minorHAnsi" w:hAnsiTheme="minorHAnsi" w:cstheme="minorHAnsi"/>
                <w:sz w:val="21"/>
                <w:szCs w:val="21"/>
              </w:rPr>
              <w:t xml:space="preserve">’. </w:t>
            </w:r>
          </w:p>
        </w:tc>
      </w:tr>
    </w:tbl>
    <w:p w14:paraId="0C6032E6" w14:textId="77777777" w:rsidR="0076641D" w:rsidRPr="0076641D" w:rsidRDefault="0076641D" w:rsidP="0076641D">
      <w:pPr>
        <w:ind w:left="284"/>
        <w:rPr>
          <w:rFonts w:asciiTheme="minorHAnsi" w:hAnsiTheme="minorHAnsi" w:cstheme="minorHAnsi"/>
        </w:rPr>
      </w:pPr>
    </w:p>
    <w:p w14:paraId="07431492" w14:textId="77777777" w:rsidR="0076641D" w:rsidRPr="0076641D" w:rsidRDefault="0076641D" w:rsidP="0076641D">
      <w:pPr>
        <w:rPr>
          <w:rFonts w:asciiTheme="minorHAnsi" w:hAnsiTheme="minorHAnsi" w:cstheme="minorHAnsi"/>
        </w:rPr>
      </w:pPr>
    </w:p>
    <w:p w14:paraId="6D80BCC0" w14:textId="04E9171D" w:rsidR="004575FB" w:rsidRDefault="0076641D" w:rsidP="00664B53">
      <w:pPr>
        <w:pStyle w:val="ListParagraph"/>
        <w:numPr>
          <w:ilvl w:val="0"/>
          <w:numId w:val="1"/>
        </w:numPr>
        <w:spacing w:line="276" w:lineRule="auto"/>
        <w:rPr>
          <w:rFonts w:asciiTheme="minorHAnsi" w:hAnsiTheme="minorHAnsi" w:cstheme="minorHAnsi"/>
        </w:rPr>
      </w:pPr>
      <w:r w:rsidRPr="0076641D">
        <w:rPr>
          <w:rFonts w:asciiTheme="minorHAnsi" w:hAnsiTheme="minorHAnsi" w:cstheme="minorHAnsi"/>
        </w:rPr>
        <w:t xml:space="preserve">Are there comments in this reading </w:t>
      </w:r>
      <w:r>
        <w:rPr>
          <w:rFonts w:asciiTheme="minorHAnsi" w:hAnsiTheme="minorHAnsi" w:cstheme="minorHAnsi"/>
        </w:rPr>
        <w:t xml:space="preserve">(or the video) </w:t>
      </w:r>
      <w:r w:rsidRPr="0076641D">
        <w:rPr>
          <w:rFonts w:asciiTheme="minorHAnsi" w:hAnsiTheme="minorHAnsi" w:cstheme="minorHAnsi"/>
        </w:rPr>
        <w:t xml:space="preserve">that resonate with you? In what ways do you find modern society, and particularly </w:t>
      </w:r>
      <w:r w:rsidR="00221BDF">
        <w:rPr>
          <w:rFonts w:asciiTheme="minorHAnsi" w:hAnsiTheme="minorHAnsi" w:cstheme="minorHAnsi"/>
        </w:rPr>
        <w:t>its</w:t>
      </w:r>
      <w:r w:rsidRPr="0076641D">
        <w:rPr>
          <w:rFonts w:asciiTheme="minorHAnsi" w:hAnsiTheme="minorHAnsi" w:cstheme="minorHAnsi"/>
        </w:rPr>
        <w:t xml:space="preserve"> approach to identity strange? </w:t>
      </w:r>
    </w:p>
    <w:p w14:paraId="2FE2BDF5" w14:textId="43F9BF45" w:rsidR="00893093" w:rsidRDefault="00893093" w:rsidP="00AF2A65">
      <w:pPr>
        <w:spacing w:line="276" w:lineRule="auto"/>
        <w:rPr>
          <w:rFonts w:asciiTheme="minorHAnsi" w:hAnsiTheme="minorHAnsi" w:cstheme="minorHAnsi"/>
        </w:rPr>
      </w:pPr>
    </w:p>
    <w:p w14:paraId="56728A3A" w14:textId="26DB92CB" w:rsidR="00893093" w:rsidRPr="009F591E" w:rsidRDefault="00893093" w:rsidP="00AF2A65">
      <w:pPr>
        <w:spacing w:line="276" w:lineRule="auto"/>
        <w:rPr>
          <w:rFonts w:asciiTheme="minorHAnsi" w:hAnsiTheme="minorHAnsi" w:cstheme="minorHAnsi"/>
          <w:b/>
          <w:bCs/>
          <w:i/>
          <w:iCs/>
        </w:rPr>
      </w:pPr>
      <w:r w:rsidRPr="009F591E">
        <w:rPr>
          <w:rFonts w:asciiTheme="minorHAnsi" w:hAnsiTheme="minorHAnsi" w:cstheme="minorHAnsi"/>
          <w:b/>
          <w:bCs/>
          <w:i/>
          <w:iCs/>
        </w:rPr>
        <w:t xml:space="preserve">The big </w:t>
      </w:r>
      <w:r w:rsidR="00A32784">
        <w:rPr>
          <w:rFonts w:asciiTheme="minorHAnsi" w:hAnsiTheme="minorHAnsi" w:cstheme="minorHAnsi"/>
          <w:b/>
          <w:bCs/>
          <w:i/>
          <w:iCs/>
        </w:rPr>
        <w:t>concept</w:t>
      </w:r>
      <w:r w:rsidRPr="009F591E">
        <w:rPr>
          <w:rFonts w:asciiTheme="minorHAnsi" w:hAnsiTheme="minorHAnsi" w:cstheme="minorHAnsi"/>
          <w:b/>
          <w:bCs/>
          <w:i/>
          <w:iCs/>
        </w:rPr>
        <w:t xml:space="preserve"> that we’ll keep </w:t>
      </w:r>
      <w:r w:rsidR="00A32784">
        <w:rPr>
          <w:rFonts w:asciiTheme="minorHAnsi" w:hAnsiTheme="minorHAnsi" w:cstheme="minorHAnsi"/>
          <w:b/>
          <w:bCs/>
          <w:i/>
          <w:iCs/>
        </w:rPr>
        <w:t>examining</w:t>
      </w:r>
      <w:r w:rsidRPr="009F591E">
        <w:rPr>
          <w:rFonts w:asciiTheme="minorHAnsi" w:hAnsiTheme="minorHAnsi" w:cstheme="minorHAnsi"/>
          <w:b/>
          <w:bCs/>
          <w:i/>
          <w:iCs/>
        </w:rPr>
        <w:t xml:space="preserve"> throughout this series is called ‘Expressive Individualism’. Trueman says </w:t>
      </w:r>
      <w:r w:rsidR="009F591E" w:rsidRPr="009F591E">
        <w:rPr>
          <w:rFonts w:asciiTheme="minorHAnsi" w:hAnsiTheme="minorHAnsi" w:cstheme="minorHAnsi"/>
          <w:b/>
          <w:bCs/>
          <w:i/>
          <w:iCs/>
        </w:rPr>
        <w:t xml:space="preserve">that </w:t>
      </w:r>
      <w:r w:rsidRPr="009F591E">
        <w:rPr>
          <w:rFonts w:asciiTheme="minorHAnsi" w:hAnsiTheme="minorHAnsi" w:cstheme="minorHAnsi"/>
          <w:b/>
          <w:bCs/>
          <w:i/>
          <w:iCs/>
        </w:rPr>
        <w:t xml:space="preserve">this </w:t>
      </w:r>
      <w:r w:rsidR="009F591E" w:rsidRPr="009F591E">
        <w:rPr>
          <w:rFonts w:asciiTheme="minorHAnsi" w:hAnsiTheme="minorHAnsi" w:cstheme="minorHAnsi"/>
          <w:b/>
          <w:bCs/>
          <w:i/>
          <w:iCs/>
        </w:rPr>
        <w:t xml:space="preserve">is </w:t>
      </w:r>
      <w:r w:rsidRPr="009F591E">
        <w:rPr>
          <w:rFonts w:asciiTheme="minorHAnsi" w:hAnsiTheme="minorHAnsi" w:cstheme="minorHAnsi"/>
          <w:b/>
          <w:bCs/>
          <w:i/>
          <w:iCs/>
        </w:rPr>
        <w:t>what’s behind the sexual revolution of the 20</w:t>
      </w:r>
      <w:r w:rsidRPr="009F591E">
        <w:rPr>
          <w:rFonts w:asciiTheme="minorHAnsi" w:hAnsiTheme="minorHAnsi" w:cstheme="minorHAnsi"/>
          <w:b/>
          <w:bCs/>
          <w:i/>
          <w:iCs/>
          <w:vertAlign w:val="superscript"/>
        </w:rPr>
        <w:t>th</w:t>
      </w:r>
      <w:r w:rsidRPr="009F591E">
        <w:rPr>
          <w:rFonts w:asciiTheme="minorHAnsi" w:hAnsiTheme="minorHAnsi" w:cstheme="minorHAnsi"/>
          <w:b/>
          <w:bCs/>
          <w:i/>
          <w:iCs/>
        </w:rPr>
        <w:t xml:space="preserve"> century, and the strange things we’re noticing in modern society. But what is it? Expressive Individualism is defined in this quote:</w:t>
      </w:r>
    </w:p>
    <w:p w14:paraId="72099549" w14:textId="74B105F5" w:rsidR="00893093" w:rsidRDefault="00893093" w:rsidP="00893093">
      <w:pPr>
        <w:rPr>
          <w:rFonts w:asciiTheme="minorHAnsi" w:hAnsiTheme="minorHAnsi" w:cstheme="minorHAnsi"/>
        </w:rPr>
      </w:pPr>
    </w:p>
    <w:p w14:paraId="1DB52CCC" w14:textId="43396718" w:rsidR="00893093" w:rsidRDefault="00893093" w:rsidP="00893093">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jc w:val="center"/>
        <w:rPr>
          <w:b/>
          <w:bCs/>
        </w:rPr>
      </w:pPr>
      <w:r w:rsidRPr="001E551F">
        <w:rPr>
          <w:b/>
          <w:bCs/>
        </w:rPr>
        <w:t xml:space="preserve">Trueman, </w:t>
      </w:r>
      <w:r w:rsidRPr="001E551F">
        <w:rPr>
          <w:b/>
          <w:bCs/>
          <w:i/>
          <w:iCs/>
        </w:rPr>
        <w:t>Strange New World</w:t>
      </w:r>
      <w:r>
        <w:rPr>
          <w:b/>
          <w:bCs/>
          <w:i/>
          <w:iCs/>
        </w:rPr>
        <w:t xml:space="preserve">, </w:t>
      </w:r>
      <w:r w:rsidRPr="001E551F">
        <w:rPr>
          <w:b/>
          <w:bCs/>
        </w:rPr>
        <w:t>p</w:t>
      </w:r>
      <w:r>
        <w:rPr>
          <w:b/>
          <w:bCs/>
        </w:rPr>
        <w:t>22-23</w:t>
      </w:r>
    </w:p>
    <w:p w14:paraId="463E6C55" w14:textId="73CEA2F8" w:rsidR="00893093" w:rsidRPr="00893093" w:rsidRDefault="00893093" w:rsidP="00893093">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pPr>
      <w:r w:rsidRPr="00893093">
        <w:t>The modern self assumes the authority of inner feelings and sees authenticity as defined by the ability to give social expression to the same. The modern self also assumes that society at large will recognize and affirm this behaviour. Such a self is defined by what is called expressive individualis</w:t>
      </w:r>
      <w:r>
        <w:t xml:space="preserve">m […] In short, the modern self is one where authenticity is achieved by acting outwardly with one’s inward feelings. </w:t>
      </w:r>
    </w:p>
    <w:p w14:paraId="0373123B" w14:textId="77777777" w:rsidR="004575FB" w:rsidRPr="00893093" w:rsidRDefault="004575FB" w:rsidP="00893093">
      <w:pPr>
        <w:rPr>
          <w:rFonts w:asciiTheme="minorHAnsi" w:hAnsiTheme="minorHAnsi" w:cstheme="minorHAnsi"/>
        </w:rPr>
      </w:pPr>
    </w:p>
    <w:p w14:paraId="0FFFC474" w14:textId="26DF545D" w:rsidR="009F591E" w:rsidRDefault="009F591E" w:rsidP="009F591E">
      <w:pPr>
        <w:rPr>
          <w:rFonts w:asciiTheme="minorHAnsi" w:hAnsiTheme="minorHAnsi" w:cstheme="minorHAnsi"/>
          <w:b/>
          <w:bCs/>
        </w:rPr>
      </w:pPr>
    </w:p>
    <w:p w14:paraId="60B43BA4" w14:textId="77777777" w:rsidR="00A32784" w:rsidRDefault="00A32784" w:rsidP="009F591E">
      <w:pPr>
        <w:rPr>
          <w:rFonts w:asciiTheme="minorHAnsi" w:hAnsiTheme="minorHAnsi" w:cstheme="minorHAnsi"/>
          <w:b/>
          <w:bCs/>
        </w:rPr>
      </w:pPr>
    </w:p>
    <w:p w14:paraId="1B1D679D" w14:textId="144A3E94" w:rsidR="009F591E" w:rsidRPr="00A32784" w:rsidRDefault="009F591E" w:rsidP="00AF2A65">
      <w:pPr>
        <w:spacing w:line="276" w:lineRule="auto"/>
        <w:rPr>
          <w:rFonts w:asciiTheme="minorHAnsi" w:hAnsiTheme="minorHAnsi" w:cstheme="minorHAnsi"/>
          <w:b/>
          <w:bCs/>
          <w:i/>
          <w:iCs/>
        </w:rPr>
      </w:pPr>
      <w:r w:rsidRPr="00A32784">
        <w:rPr>
          <w:rFonts w:asciiTheme="minorHAnsi" w:hAnsiTheme="minorHAnsi" w:cstheme="minorHAnsi"/>
          <w:b/>
          <w:bCs/>
          <w:i/>
          <w:iCs/>
        </w:rPr>
        <w:lastRenderedPageBreak/>
        <w:t xml:space="preserve">A different author, Brian Rosner, summarises the concept </w:t>
      </w:r>
      <w:r w:rsidR="00221BDF">
        <w:rPr>
          <w:rFonts w:asciiTheme="minorHAnsi" w:hAnsiTheme="minorHAnsi" w:cstheme="minorHAnsi"/>
          <w:b/>
          <w:bCs/>
          <w:i/>
          <w:iCs/>
        </w:rPr>
        <w:t xml:space="preserve">of ‘Expressive Individualism’ </w:t>
      </w:r>
      <w:r w:rsidRPr="00A32784">
        <w:rPr>
          <w:rFonts w:asciiTheme="minorHAnsi" w:hAnsiTheme="minorHAnsi" w:cstheme="minorHAnsi"/>
          <w:b/>
          <w:bCs/>
          <w:i/>
          <w:iCs/>
        </w:rPr>
        <w:t>with 7 key tenets (or essential beliefs):</w:t>
      </w:r>
    </w:p>
    <w:p w14:paraId="7D02AA48" w14:textId="6A4B8D41" w:rsidR="009F591E" w:rsidRDefault="009F591E" w:rsidP="009F591E">
      <w:pPr>
        <w:rPr>
          <w:rFonts w:asciiTheme="minorHAnsi" w:hAnsiTheme="minorHAnsi" w:cstheme="minorHAnsi"/>
          <w:b/>
          <w:bCs/>
        </w:rPr>
      </w:pPr>
    </w:p>
    <w:p w14:paraId="41B983AB" w14:textId="57F77FF0" w:rsidR="009F591E" w:rsidRDefault="009F591E" w:rsidP="009F591E">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851" w:right="991"/>
        <w:jc w:val="center"/>
        <w:rPr>
          <w:b/>
          <w:bCs/>
        </w:rPr>
      </w:pPr>
      <w:r>
        <w:rPr>
          <w:b/>
          <w:bCs/>
        </w:rPr>
        <w:t>Brian Rosner</w:t>
      </w:r>
      <w:r w:rsidRPr="001E551F">
        <w:rPr>
          <w:b/>
          <w:bCs/>
        </w:rPr>
        <w:t xml:space="preserve">, </w:t>
      </w:r>
      <w:r>
        <w:rPr>
          <w:b/>
          <w:bCs/>
          <w:i/>
          <w:iCs/>
        </w:rPr>
        <w:t xml:space="preserve">How to Find Yourself: Why Looking Inward is not the Answer, </w:t>
      </w:r>
      <w:r>
        <w:rPr>
          <w:b/>
          <w:bCs/>
        </w:rPr>
        <w:t>p24</w:t>
      </w:r>
    </w:p>
    <w:p w14:paraId="04FD05E0" w14:textId="656EA8CF"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The best way to find yourself is to look inward. </w:t>
      </w:r>
    </w:p>
    <w:p w14:paraId="377CAFC4" w14:textId="2DD3BBD8"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The highest goal in life is happiness. </w:t>
      </w:r>
    </w:p>
    <w:p w14:paraId="3AEF1AB2" w14:textId="024831B2"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All moral judgements are merely expressions of feeling or personal preference. </w:t>
      </w:r>
    </w:p>
    <w:p w14:paraId="3E2B12CE" w14:textId="7422CAC7"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Forms of external authority are to be rejected. </w:t>
      </w:r>
    </w:p>
    <w:p w14:paraId="602B2AD1" w14:textId="26F3E197"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The world will improve dramatically as the scope of individual freedom grows. </w:t>
      </w:r>
    </w:p>
    <w:p w14:paraId="752224F6" w14:textId="69863B4B" w:rsidR="009F591E"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Everyone’s quest for self-expression should be celebrated. </w:t>
      </w:r>
    </w:p>
    <w:p w14:paraId="2B40270E" w14:textId="786BFF9C" w:rsidR="009F591E" w:rsidRPr="00893093" w:rsidRDefault="009F591E" w:rsidP="00664B53">
      <w:pPr>
        <w:pStyle w:val="ListParagraph"/>
        <w:numPr>
          <w:ilvl w:val="0"/>
          <w:numId w:val="3"/>
        </w:num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right="991"/>
      </w:pPr>
      <w:r>
        <w:t xml:space="preserve">Certain aspects of a person’s identity – such as their gender, ethnicity, or sexuality – are of paramount importance. </w:t>
      </w:r>
    </w:p>
    <w:p w14:paraId="6F76F59D" w14:textId="77777777" w:rsidR="009F591E" w:rsidRDefault="009F591E" w:rsidP="009F591E">
      <w:pPr>
        <w:rPr>
          <w:rFonts w:asciiTheme="minorHAnsi" w:hAnsiTheme="minorHAnsi" w:cstheme="minorHAnsi"/>
          <w:b/>
          <w:bCs/>
        </w:rPr>
      </w:pPr>
    </w:p>
    <w:p w14:paraId="07105BB2" w14:textId="065954C4" w:rsidR="00A32784" w:rsidRDefault="00A32784" w:rsidP="00664B53">
      <w:pPr>
        <w:pStyle w:val="ListParagraph"/>
        <w:numPr>
          <w:ilvl w:val="0"/>
          <w:numId w:val="1"/>
        </w:numPr>
        <w:spacing w:line="276" w:lineRule="auto"/>
        <w:rPr>
          <w:rFonts w:asciiTheme="minorHAnsi" w:hAnsiTheme="minorHAnsi" w:cstheme="minorHAnsi"/>
        </w:rPr>
      </w:pPr>
      <w:r w:rsidRPr="0076641D">
        <w:rPr>
          <w:rFonts w:asciiTheme="minorHAnsi" w:hAnsiTheme="minorHAnsi" w:cstheme="minorHAnsi"/>
          <w:b/>
          <w:bCs/>
        </w:rPr>
        <w:t>OPTIONAL</w:t>
      </w:r>
      <w:r w:rsidRPr="0076641D">
        <w:rPr>
          <w:rFonts w:asciiTheme="minorHAnsi" w:hAnsiTheme="minorHAnsi" w:cstheme="minorHAnsi"/>
        </w:rPr>
        <w:t>: Instead of</w:t>
      </w:r>
      <w:r>
        <w:rPr>
          <w:rFonts w:asciiTheme="minorHAnsi" w:hAnsiTheme="minorHAnsi" w:cstheme="minorHAnsi"/>
        </w:rPr>
        <w:t xml:space="preserve"> (or in addition to) </w:t>
      </w:r>
      <w:r w:rsidRPr="0076641D">
        <w:rPr>
          <w:rFonts w:asciiTheme="minorHAnsi" w:hAnsiTheme="minorHAnsi" w:cstheme="minorHAnsi"/>
        </w:rPr>
        <w:t>reading the text</w:t>
      </w:r>
      <w:r w:rsidR="00221BDF">
        <w:rPr>
          <w:rFonts w:asciiTheme="minorHAnsi" w:hAnsiTheme="minorHAnsi" w:cstheme="minorHAnsi"/>
        </w:rPr>
        <w:t xml:space="preserve">s </w:t>
      </w:r>
      <w:r w:rsidRPr="0076641D">
        <w:rPr>
          <w:rFonts w:asciiTheme="minorHAnsi" w:hAnsiTheme="minorHAnsi" w:cstheme="minorHAnsi"/>
        </w:rPr>
        <w:t xml:space="preserve">above, you might like to watch a video of Trueman </w:t>
      </w:r>
      <w:r>
        <w:rPr>
          <w:rFonts w:asciiTheme="minorHAnsi" w:hAnsiTheme="minorHAnsi" w:cstheme="minorHAnsi"/>
        </w:rPr>
        <w:t xml:space="preserve">explaining the concept of ‘Expressive Individualism’ </w:t>
      </w:r>
      <w:r w:rsidRPr="0076641D">
        <w:rPr>
          <w:rFonts w:asciiTheme="minorHAnsi" w:hAnsiTheme="minorHAnsi" w:cstheme="minorHAnsi"/>
        </w:rPr>
        <w:t xml:space="preserve"> </w:t>
      </w:r>
    </w:p>
    <w:p w14:paraId="715DD6C7" w14:textId="74C78778" w:rsidR="00A32784" w:rsidRDefault="00A32784" w:rsidP="00A32784">
      <w:pPr>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3"/>
      </w:tblGrid>
      <w:tr w:rsidR="00A32784" w14:paraId="79C5FEC5" w14:textId="77777777" w:rsidTr="00A84AC0">
        <w:tc>
          <w:tcPr>
            <w:tcW w:w="8783" w:type="dxa"/>
          </w:tcPr>
          <w:p w14:paraId="47A0AAD1" w14:textId="704DEB0B" w:rsidR="00A32784" w:rsidRDefault="00A32784" w:rsidP="00A84AC0">
            <w:pPr>
              <w:jc w:val="center"/>
              <w:rPr>
                <w:rFonts w:asciiTheme="minorHAnsi" w:hAnsiTheme="minorHAnsi" w:cstheme="minorHAnsi"/>
              </w:rPr>
            </w:pPr>
            <w:r>
              <w:rPr>
                <w:rFonts w:asciiTheme="minorHAnsi" w:hAnsiTheme="minorHAnsi" w:cstheme="minorHAnsi"/>
                <w:noProof/>
              </w:rPr>
              <w:drawing>
                <wp:inline distT="0" distB="0" distL="0" distR="0" wp14:anchorId="783EF1DD" wp14:editId="13E82AD7">
                  <wp:extent cx="1764145" cy="1066554"/>
                  <wp:effectExtent l="0" t="0" r="1270" b="635"/>
                  <wp:docPr id="10" name="Picture 10" descr="A person in a suit and tie&#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a:hlinkClick r:id="rId13"/>
                          </pic:cNvPr>
                          <pic:cNvPicPr/>
                        </pic:nvPicPr>
                        <pic:blipFill rotWithShape="1">
                          <a:blip r:embed="rId14" cstate="print">
                            <a:extLst>
                              <a:ext uri="{28A0092B-C50C-407E-A947-70E740481C1C}">
                                <a14:useLocalDpi xmlns:a14="http://schemas.microsoft.com/office/drawing/2010/main" val="0"/>
                              </a:ext>
                            </a:extLst>
                          </a:blip>
                          <a:srcRect l="9740" r="5687"/>
                          <a:stretch/>
                        </pic:blipFill>
                        <pic:spPr bwMode="auto">
                          <a:xfrm>
                            <a:off x="0" y="0"/>
                            <a:ext cx="1776780" cy="1074193"/>
                          </a:xfrm>
                          <a:prstGeom prst="rect">
                            <a:avLst/>
                          </a:prstGeom>
                          <a:ln>
                            <a:noFill/>
                          </a:ln>
                          <a:extLst>
                            <a:ext uri="{53640926-AAD7-44D8-BBD7-CCE9431645EC}">
                              <a14:shadowObscured xmlns:a14="http://schemas.microsoft.com/office/drawing/2010/main"/>
                            </a:ext>
                          </a:extLst>
                        </pic:spPr>
                      </pic:pic>
                    </a:graphicData>
                  </a:graphic>
                </wp:inline>
              </w:drawing>
            </w:r>
          </w:p>
        </w:tc>
      </w:tr>
      <w:tr w:rsidR="00A32784" w14:paraId="6E05FE53" w14:textId="77777777" w:rsidTr="00A84AC0">
        <w:tc>
          <w:tcPr>
            <w:tcW w:w="8783" w:type="dxa"/>
          </w:tcPr>
          <w:p w14:paraId="3BCBCC85" w14:textId="77777777" w:rsidR="00A32784" w:rsidRDefault="00A32784" w:rsidP="00A84AC0">
            <w:pPr>
              <w:jc w:val="center"/>
              <w:rPr>
                <w:rFonts w:asciiTheme="minorHAnsi" w:hAnsiTheme="minorHAnsi" w:cstheme="minorHAnsi"/>
                <w:sz w:val="21"/>
                <w:szCs w:val="21"/>
              </w:rPr>
            </w:pPr>
          </w:p>
          <w:p w14:paraId="1471D506" w14:textId="25071845" w:rsidR="006D7CC1" w:rsidRDefault="00B9352B" w:rsidP="00B9352B">
            <w:pPr>
              <w:jc w:val="center"/>
              <w:rPr>
                <w:rFonts w:asciiTheme="minorHAnsi" w:hAnsiTheme="minorHAnsi" w:cstheme="minorHAnsi"/>
              </w:rPr>
            </w:pPr>
            <w:r w:rsidRPr="0076641D">
              <w:rPr>
                <w:rFonts w:asciiTheme="minorHAnsi" w:hAnsiTheme="minorHAnsi" w:cstheme="minorHAnsi"/>
                <w:sz w:val="21"/>
                <w:szCs w:val="21"/>
              </w:rPr>
              <w:t>If on a device, click on the image above to access this video</w:t>
            </w:r>
            <w:r>
              <w:rPr>
                <w:rFonts w:asciiTheme="minorHAnsi" w:hAnsiTheme="minorHAnsi" w:cstheme="minorHAnsi"/>
                <w:sz w:val="21"/>
                <w:szCs w:val="21"/>
              </w:rPr>
              <w:t>. Alternatively, navigate to our series webpage (see page 2) and find the relevant video under ‘Week 1 Videos’.</w:t>
            </w:r>
          </w:p>
        </w:tc>
      </w:tr>
    </w:tbl>
    <w:p w14:paraId="3ACECF94" w14:textId="77777777" w:rsidR="004575FB" w:rsidRPr="00A32784" w:rsidRDefault="004575FB" w:rsidP="00A32784">
      <w:pPr>
        <w:rPr>
          <w:rFonts w:asciiTheme="minorHAnsi" w:hAnsiTheme="minorHAnsi" w:cstheme="minorHAnsi"/>
        </w:rPr>
      </w:pPr>
    </w:p>
    <w:p w14:paraId="2AFE2DB8" w14:textId="4AC5B5E5" w:rsidR="004575FB" w:rsidRDefault="006D7CC1" w:rsidP="00664B53">
      <w:pPr>
        <w:pStyle w:val="ListParagraph"/>
        <w:numPr>
          <w:ilvl w:val="0"/>
          <w:numId w:val="1"/>
        </w:numPr>
        <w:spacing w:line="276" w:lineRule="auto"/>
        <w:rPr>
          <w:rFonts w:asciiTheme="minorHAnsi" w:hAnsiTheme="minorHAnsi" w:cstheme="minorHAnsi"/>
        </w:rPr>
      </w:pPr>
      <w:r w:rsidRPr="006D7CC1">
        <w:rPr>
          <w:rFonts w:asciiTheme="minorHAnsi" w:hAnsiTheme="minorHAnsi" w:cstheme="minorHAnsi"/>
        </w:rPr>
        <w:t xml:space="preserve">What evidences of </w:t>
      </w:r>
      <w:r w:rsidR="00221BDF">
        <w:rPr>
          <w:rFonts w:asciiTheme="minorHAnsi" w:hAnsiTheme="minorHAnsi" w:cstheme="minorHAnsi"/>
        </w:rPr>
        <w:t>‘</w:t>
      </w:r>
      <w:r w:rsidRPr="006D7CC1">
        <w:rPr>
          <w:rFonts w:asciiTheme="minorHAnsi" w:hAnsiTheme="minorHAnsi" w:cstheme="minorHAnsi"/>
        </w:rPr>
        <w:t>expressive individualism</w:t>
      </w:r>
      <w:r w:rsidR="00221BDF">
        <w:rPr>
          <w:rFonts w:asciiTheme="minorHAnsi" w:hAnsiTheme="minorHAnsi" w:cstheme="minorHAnsi"/>
        </w:rPr>
        <w:t>’</w:t>
      </w:r>
      <w:r w:rsidRPr="006D7CC1">
        <w:rPr>
          <w:rFonts w:asciiTheme="minorHAnsi" w:hAnsiTheme="minorHAnsi" w:cstheme="minorHAnsi"/>
        </w:rPr>
        <w:t xml:space="preserve"> do you see </w:t>
      </w:r>
      <w:r>
        <w:rPr>
          <w:rFonts w:asciiTheme="minorHAnsi" w:hAnsiTheme="minorHAnsi" w:cstheme="minorHAnsi"/>
        </w:rPr>
        <w:t>i</w:t>
      </w:r>
      <w:r w:rsidRPr="006D7CC1">
        <w:rPr>
          <w:rFonts w:asciiTheme="minorHAnsi" w:hAnsiTheme="minorHAnsi" w:cstheme="minorHAnsi"/>
        </w:rPr>
        <w:t>n your world today?</w:t>
      </w:r>
    </w:p>
    <w:p w14:paraId="2F419055" w14:textId="77777777" w:rsidR="006D7CC1" w:rsidRDefault="006D7CC1" w:rsidP="00AF2A65">
      <w:pPr>
        <w:pStyle w:val="ListParagraph"/>
        <w:spacing w:line="276" w:lineRule="auto"/>
        <w:ind w:left="360"/>
        <w:rPr>
          <w:rFonts w:asciiTheme="minorHAnsi" w:hAnsiTheme="minorHAnsi" w:cstheme="minorHAnsi"/>
        </w:rPr>
      </w:pPr>
    </w:p>
    <w:p w14:paraId="2A50E15B" w14:textId="25AD389E" w:rsidR="006D7CC1" w:rsidRPr="006D7CC1" w:rsidRDefault="006D7CC1" w:rsidP="00664B53">
      <w:pPr>
        <w:pStyle w:val="ListParagraph"/>
        <w:numPr>
          <w:ilvl w:val="0"/>
          <w:numId w:val="1"/>
        </w:numPr>
        <w:spacing w:line="276" w:lineRule="auto"/>
        <w:rPr>
          <w:rFonts w:asciiTheme="minorHAnsi" w:hAnsiTheme="minorHAnsi" w:cstheme="minorHAnsi"/>
        </w:rPr>
      </w:pPr>
      <w:r>
        <w:rPr>
          <w:rFonts w:asciiTheme="minorHAnsi" w:hAnsiTheme="minorHAnsi" w:cstheme="minorHAnsi"/>
        </w:rPr>
        <w:t xml:space="preserve">Do you think </w:t>
      </w:r>
      <w:r w:rsidR="00221BDF">
        <w:rPr>
          <w:rFonts w:asciiTheme="minorHAnsi" w:hAnsiTheme="minorHAnsi" w:cstheme="minorHAnsi"/>
        </w:rPr>
        <w:t>‘</w:t>
      </w:r>
      <w:r>
        <w:rPr>
          <w:rFonts w:asciiTheme="minorHAnsi" w:hAnsiTheme="minorHAnsi" w:cstheme="minorHAnsi"/>
        </w:rPr>
        <w:t>expressive individualism</w:t>
      </w:r>
      <w:r w:rsidR="00221BDF">
        <w:rPr>
          <w:rFonts w:asciiTheme="minorHAnsi" w:hAnsiTheme="minorHAnsi" w:cstheme="minorHAnsi"/>
        </w:rPr>
        <w:t>’</w:t>
      </w:r>
      <w:r>
        <w:rPr>
          <w:rFonts w:asciiTheme="minorHAnsi" w:hAnsiTheme="minorHAnsi" w:cstheme="minorHAnsi"/>
        </w:rPr>
        <w:t xml:space="preserve"> is a good or bad thing? In what sense might it be good. In what sense is it problematic?</w:t>
      </w:r>
    </w:p>
    <w:p w14:paraId="5C149618" w14:textId="77777777" w:rsidR="006D7CC1" w:rsidRPr="006D7CC1" w:rsidRDefault="006D7CC1" w:rsidP="00AF2A65">
      <w:pPr>
        <w:pStyle w:val="ListParagraph"/>
        <w:spacing w:line="276" w:lineRule="auto"/>
        <w:ind w:left="360"/>
        <w:rPr>
          <w:rFonts w:asciiTheme="minorHAnsi" w:hAnsiTheme="minorHAnsi" w:cstheme="minorHAnsi"/>
        </w:rPr>
      </w:pPr>
    </w:p>
    <w:p w14:paraId="21DA71A8" w14:textId="3BDBFBFF" w:rsidR="003B03E5" w:rsidRPr="00A44BC8" w:rsidRDefault="006D7CC1" w:rsidP="00664B53">
      <w:pPr>
        <w:pStyle w:val="ListParagraph"/>
        <w:numPr>
          <w:ilvl w:val="0"/>
          <w:numId w:val="1"/>
        </w:numPr>
        <w:spacing w:line="276" w:lineRule="auto"/>
        <w:rPr>
          <w:rFonts w:asciiTheme="minorHAnsi" w:hAnsiTheme="minorHAnsi" w:cstheme="minorHAnsi"/>
        </w:rPr>
      </w:pPr>
      <w:r>
        <w:rPr>
          <w:rFonts w:asciiTheme="minorHAnsi" w:hAnsiTheme="minorHAnsi" w:cstheme="minorHAnsi"/>
        </w:rPr>
        <w:t>Read these Bible passages and consider what they say about who we are</w:t>
      </w:r>
      <w:r w:rsidR="00AF2A65">
        <w:rPr>
          <w:rFonts w:asciiTheme="minorHAnsi" w:hAnsiTheme="minorHAnsi" w:cstheme="minorHAnsi"/>
        </w:rPr>
        <w:t xml:space="preserve">, </w:t>
      </w:r>
      <w:r>
        <w:rPr>
          <w:rFonts w:asciiTheme="minorHAnsi" w:hAnsiTheme="minorHAnsi" w:cstheme="minorHAnsi"/>
        </w:rPr>
        <w:t>why we exist</w:t>
      </w:r>
      <w:r w:rsidR="00AF2A65">
        <w:rPr>
          <w:rFonts w:asciiTheme="minorHAnsi" w:hAnsiTheme="minorHAnsi" w:cstheme="minorHAnsi"/>
        </w:rPr>
        <w:t xml:space="preserve"> and how to find guidance. </w:t>
      </w:r>
      <w:r>
        <w:rPr>
          <w:rFonts w:asciiTheme="minorHAnsi" w:hAnsiTheme="minorHAnsi" w:cstheme="minorHAnsi"/>
        </w:rPr>
        <w:t>What would these verses mean for</w:t>
      </w:r>
      <w:r w:rsidR="00AF2A65">
        <w:rPr>
          <w:rFonts w:asciiTheme="minorHAnsi" w:hAnsiTheme="minorHAnsi" w:cstheme="minorHAnsi"/>
        </w:rPr>
        <w:t xml:space="preserve"> a view of life based on ‘</w:t>
      </w:r>
      <w:r>
        <w:rPr>
          <w:rFonts w:asciiTheme="minorHAnsi" w:hAnsiTheme="minorHAnsi" w:cstheme="minorHAnsi"/>
        </w:rPr>
        <w:t>expressive individualism</w:t>
      </w:r>
      <w:r w:rsidR="00221BDF">
        <w:rPr>
          <w:rFonts w:asciiTheme="minorHAnsi" w:hAnsiTheme="minorHAnsi" w:cstheme="minorHAnsi"/>
        </w:rPr>
        <w:t>?</w:t>
      </w:r>
      <w:r w:rsidR="00AF2A65">
        <w:rPr>
          <w:rFonts w:asciiTheme="minorHAnsi" w:hAnsiTheme="minorHAnsi" w:cstheme="minorHAnsi"/>
        </w:rPr>
        <w:t>’</w:t>
      </w:r>
    </w:p>
    <w:p w14:paraId="61009AD2" w14:textId="77777777" w:rsidR="00406189" w:rsidRDefault="00406189" w:rsidP="00406189">
      <w:pPr>
        <w:pStyle w:val="ListParagraph"/>
        <w:spacing w:line="276" w:lineRule="auto"/>
        <w:ind w:left="360"/>
        <w:rPr>
          <w:rFonts w:asciiTheme="minorHAnsi" w:hAnsiTheme="minorHAnsi" w:cstheme="minorHAnsi"/>
        </w:rPr>
      </w:pPr>
    </w:p>
    <w:tbl>
      <w:tblPr>
        <w:tblStyle w:val="TableGrid"/>
        <w:tblW w:w="9247" w:type="dxa"/>
        <w:tblInd w:w="421" w:type="dxa"/>
        <w:tblLook w:val="04A0" w:firstRow="1" w:lastRow="0" w:firstColumn="1" w:lastColumn="0" w:noHBand="0" w:noVBand="1"/>
      </w:tblPr>
      <w:tblGrid>
        <w:gridCol w:w="1842"/>
        <w:gridCol w:w="7405"/>
      </w:tblGrid>
      <w:tr w:rsidR="00406189" w14:paraId="4B0A05D1" w14:textId="77777777" w:rsidTr="00A84AC0">
        <w:trPr>
          <w:trHeight w:val="602"/>
        </w:trPr>
        <w:tc>
          <w:tcPr>
            <w:tcW w:w="1842" w:type="dxa"/>
            <w:vAlign w:val="center"/>
          </w:tcPr>
          <w:p w14:paraId="224BE0AD" w14:textId="5C8E9874" w:rsidR="00406189" w:rsidRDefault="00406189" w:rsidP="00A84AC0">
            <w:pPr>
              <w:rPr>
                <w:rFonts w:asciiTheme="minorHAnsi" w:hAnsiTheme="minorHAnsi" w:cstheme="minorHAnsi"/>
                <w:sz w:val="22"/>
                <w:szCs w:val="22"/>
              </w:rPr>
            </w:pPr>
            <w:r>
              <w:rPr>
                <w:rFonts w:asciiTheme="minorHAnsi" w:hAnsiTheme="minorHAnsi" w:cstheme="minorHAnsi"/>
                <w:sz w:val="22"/>
                <w:szCs w:val="22"/>
              </w:rPr>
              <w:t>Gen 1:27</w:t>
            </w:r>
          </w:p>
        </w:tc>
        <w:tc>
          <w:tcPr>
            <w:tcW w:w="7405" w:type="dxa"/>
          </w:tcPr>
          <w:p w14:paraId="53F72317" w14:textId="77777777" w:rsidR="00406189" w:rsidRDefault="00406189" w:rsidP="00A84AC0">
            <w:pPr>
              <w:rPr>
                <w:rFonts w:asciiTheme="minorHAnsi" w:hAnsiTheme="minorHAnsi" w:cstheme="minorHAnsi"/>
                <w:sz w:val="22"/>
                <w:szCs w:val="22"/>
              </w:rPr>
            </w:pPr>
          </w:p>
        </w:tc>
      </w:tr>
      <w:tr w:rsidR="00406189" w14:paraId="0D8352AD" w14:textId="77777777" w:rsidTr="00A84AC0">
        <w:trPr>
          <w:trHeight w:val="602"/>
        </w:trPr>
        <w:tc>
          <w:tcPr>
            <w:tcW w:w="1842" w:type="dxa"/>
            <w:vAlign w:val="center"/>
          </w:tcPr>
          <w:p w14:paraId="5A8E024F" w14:textId="3F514F46" w:rsidR="00406189" w:rsidRDefault="00406189" w:rsidP="00A84AC0">
            <w:pPr>
              <w:rPr>
                <w:rFonts w:asciiTheme="minorHAnsi" w:hAnsiTheme="minorHAnsi" w:cstheme="minorHAnsi"/>
                <w:sz w:val="22"/>
                <w:szCs w:val="22"/>
              </w:rPr>
            </w:pPr>
            <w:r>
              <w:rPr>
                <w:rFonts w:asciiTheme="minorHAnsi" w:hAnsiTheme="minorHAnsi" w:cstheme="minorHAnsi"/>
                <w:sz w:val="22"/>
                <w:szCs w:val="22"/>
              </w:rPr>
              <w:t>Col 1:16</w:t>
            </w:r>
          </w:p>
        </w:tc>
        <w:tc>
          <w:tcPr>
            <w:tcW w:w="7405" w:type="dxa"/>
          </w:tcPr>
          <w:p w14:paraId="14FB734F" w14:textId="77777777" w:rsidR="00406189" w:rsidRDefault="00406189" w:rsidP="00A84AC0">
            <w:pPr>
              <w:rPr>
                <w:rFonts w:asciiTheme="minorHAnsi" w:hAnsiTheme="minorHAnsi" w:cstheme="minorHAnsi"/>
                <w:sz w:val="22"/>
                <w:szCs w:val="22"/>
              </w:rPr>
            </w:pPr>
          </w:p>
        </w:tc>
      </w:tr>
      <w:tr w:rsidR="00406189" w14:paraId="77363D89" w14:textId="77777777" w:rsidTr="00A84AC0">
        <w:trPr>
          <w:trHeight w:val="558"/>
        </w:trPr>
        <w:tc>
          <w:tcPr>
            <w:tcW w:w="1842" w:type="dxa"/>
            <w:vAlign w:val="center"/>
          </w:tcPr>
          <w:p w14:paraId="02077A70" w14:textId="419EC80B" w:rsidR="00406189" w:rsidRDefault="00406189" w:rsidP="00A84AC0">
            <w:pPr>
              <w:rPr>
                <w:rFonts w:asciiTheme="minorHAnsi" w:hAnsiTheme="minorHAnsi" w:cstheme="minorHAnsi"/>
                <w:sz w:val="22"/>
                <w:szCs w:val="22"/>
              </w:rPr>
            </w:pPr>
            <w:r>
              <w:rPr>
                <w:rFonts w:asciiTheme="minorHAnsi" w:hAnsiTheme="minorHAnsi" w:cstheme="minorHAnsi"/>
                <w:sz w:val="22"/>
                <w:szCs w:val="22"/>
              </w:rPr>
              <w:lastRenderedPageBreak/>
              <w:t>Rom 12:3</w:t>
            </w:r>
          </w:p>
        </w:tc>
        <w:tc>
          <w:tcPr>
            <w:tcW w:w="7405" w:type="dxa"/>
          </w:tcPr>
          <w:p w14:paraId="73F0C804" w14:textId="77777777" w:rsidR="00406189" w:rsidRDefault="00406189" w:rsidP="00A84AC0">
            <w:pPr>
              <w:rPr>
                <w:rFonts w:asciiTheme="minorHAnsi" w:hAnsiTheme="minorHAnsi" w:cstheme="minorHAnsi"/>
                <w:sz w:val="22"/>
                <w:szCs w:val="22"/>
              </w:rPr>
            </w:pPr>
          </w:p>
        </w:tc>
      </w:tr>
      <w:tr w:rsidR="00406189" w14:paraId="0254CF01" w14:textId="77777777" w:rsidTr="00A84AC0">
        <w:trPr>
          <w:trHeight w:val="602"/>
        </w:trPr>
        <w:tc>
          <w:tcPr>
            <w:tcW w:w="1842" w:type="dxa"/>
            <w:vAlign w:val="center"/>
          </w:tcPr>
          <w:p w14:paraId="76E399E4" w14:textId="71F3F563" w:rsidR="00406189" w:rsidRDefault="00406189" w:rsidP="00A84AC0">
            <w:pPr>
              <w:rPr>
                <w:rFonts w:asciiTheme="minorHAnsi" w:hAnsiTheme="minorHAnsi" w:cstheme="minorHAnsi"/>
                <w:sz w:val="22"/>
                <w:szCs w:val="22"/>
              </w:rPr>
            </w:pPr>
            <w:r>
              <w:rPr>
                <w:rFonts w:asciiTheme="minorHAnsi" w:hAnsiTheme="minorHAnsi" w:cstheme="minorHAnsi"/>
                <w:sz w:val="22"/>
                <w:szCs w:val="22"/>
              </w:rPr>
              <w:t>Rev 4:11</w:t>
            </w:r>
          </w:p>
        </w:tc>
        <w:tc>
          <w:tcPr>
            <w:tcW w:w="7405" w:type="dxa"/>
          </w:tcPr>
          <w:p w14:paraId="1493BA0A" w14:textId="77777777" w:rsidR="00406189" w:rsidRDefault="00406189" w:rsidP="00A84AC0">
            <w:pPr>
              <w:rPr>
                <w:rFonts w:asciiTheme="minorHAnsi" w:hAnsiTheme="minorHAnsi" w:cstheme="minorHAnsi"/>
                <w:sz w:val="22"/>
                <w:szCs w:val="22"/>
              </w:rPr>
            </w:pPr>
          </w:p>
        </w:tc>
      </w:tr>
    </w:tbl>
    <w:p w14:paraId="5B9ECB8C" w14:textId="77777777" w:rsidR="00AF2A65" w:rsidRPr="00AF2A65" w:rsidRDefault="00AF2A65" w:rsidP="00AF2A65">
      <w:pPr>
        <w:spacing w:line="276" w:lineRule="auto"/>
        <w:rPr>
          <w:rFonts w:asciiTheme="minorHAnsi" w:hAnsiTheme="minorHAnsi" w:cstheme="minorHAnsi"/>
        </w:rPr>
      </w:pPr>
    </w:p>
    <w:p w14:paraId="112E903F" w14:textId="1EBD34C9" w:rsidR="00DA6112" w:rsidRDefault="00DA6112" w:rsidP="00664B53">
      <w:pPr>
        <w:pStyle w:val="ListParagraph"/>
        <w:numPr>
          <w:ilvl w:val="0"/>
          <w:numId w:val="1"/>
        </w:numPr>
        <w:spacing w:line="276" w:lineRule="auto"/>
        <w:rPr>
          <w:rFonts w:asciiTheme="minorHAnsi" w:hAnsiTheme="minorHAnsi" w:cstheme="minorHAnsi"/>
        </w:rPr>
      </w:pPr>
      <w:r w:rsidRPr="00DA6112">
        <w:rPr>
          <w:rFonts w:asciiTheme="minorHAnsi" w:hAnsiTheme="minorHAnsi" w:cstheme="minorHAnsi"/>
        </w:rPr>
        <w:t xml:space="preserve">This series of studies, will feel different to a ‘normal’ Bible study. We won’t just read one passage </w:t>
      </w:r>
      <w:r w:rsidR="00221BDF">
        <w:rPr>
          <w:rFonts w:asciiTheme="minorHAnsi" w:hAnsiTheme="minorHAnsi" w:cstheme="minorHAnsi"/>
        </w:rPr>
        <w:t>and then talk about its contents</w:t>
      </w:r>
      <w:r w:rsidRPr="00DA6112">
        <w:rPr>
          <w:rFonts w:asciiTheme="minorHAnsi" w:hAnsiTheme="minorHAnsi" w:cstheme="minorHAnsi"/>
        </w:rPr>
        <w:t xml:space="preserve">. </w:t>
      </w:r>
      <w:r w:rsidR="00221BDF">
        <w:rPr>
          <w:rFonts w:asciiTheme="minorHAnsi" w:hAnsiTheme="minorHAnsi" w:cstheme="minorHAnsi"/>
        </w:rPr>
        <w:t xml:space="preserve">All of this </w:t>
      </w:r>
      <w:r w:rsidRPr="00DA6112">
        <w:rPr>
          <w:rFonts w:asciiTheme="minorHAnsi" w:hAnsiTheme="minorHAnsi" w:cstheme="minorHAnsi"/>
        </w:rPr>
        <w:t xml:space="preserve">might feel more </w:t>
      </w:r>
      <w:r w:rsidR="008D5B3C">
        <w:rPr>
          <w:rFonts w:asciiTheme="minorHAnsi" w:hAnsiTheme="minorHAnsi" w:cstheme="minorHAnsi"/>
        </w:rPr>
        <w:t>‘</w:t>
      </w:r>
      <w:r w:rsidRPr="00DA6112">
        <w:rPr>
          <w:rFonts w:asciiTheme="minorHAnsi" w:hAnsiTheme="minorHAnsi" w:cstheme="minorHAnsi"/>
        </w:rPr>
        <w:t>academic</w:t>
      </w:r>
      <w:r w:rsidR="008D5B3C">
        <w:rPr>
          <w:rFonts w:asciiTheme="minorHAnsi" w:hAnsiTheme="minorHAnsi" w:cstheme="minorHAnsi"/>
        </w:rPr>
        <w:t>’</w:t>
      </w:r>
      <w:r w:rsidR="00AF2A65">
        <w:rPr>
          <w:rFonts w:asciiTheme="minorHAnsi" w:hAnsiTheme="minorHAnsi" w:cstheme="minorHAnsi"/>
        </w:rPr>
        <w:t xml:space="preserve"> or ‘abstract’</w:t>
      </w:r>
      <w:r w:rsidRPr="00DA6112">
        <w:rPr>
          <w:rFonts w:asciiTheme="minorHAnsi" w:hAnsiTheme="minorHAnsi" w:cstheme="minorHAnsi"/>
        </w:rPr>
        <w:t xml:space="preserve"> than what </w:t>
      </w:r>
      <w:r w:rsidR="00AF2A65">
        <w:rPr>
          <w:rFonts w:asciiTheme="minorHAnsi" w:hAnsiTheme="minorHAnsi" w:cstheme="minorHAnsi"/>
        </w:rPr>
        <w:t>you’re</w:t>
      </w:r>
      <w:r w:rsidRPr="00DA6112">
        <w:rPr>
          <w:rFonts w:asciiTheme="minorHAnsi" w:hAnsiTheme="minorHAnsi" w:cstheme="minorHAnsi"/>
        </w:rPr>
        <w:t xml:space="preserve"> used to. As we consider the weeks ahead, </w:t>
      </w:r>
      <w:r w:rsidRPr="00DA6112">
        <w:rPr>
          <w:rFonts w:asciiTheme="minorHAnsi" w:hAnsiTheme="minorHAnsi" w:cstheme="minorHAnsi"/>
          <w:b/>
          <w:bCs/>
        </w:rPr>
        <w:t>read Romans 12:1-2</w:t>
      </w:r>
      <w:r>
        <w:rPr>
          <w:rFonts w:asciiTheme="minorHAnsi" w:hAnsiTheme="minorHAnsi" w:cstheme="minorHAnsi"/>
          <w:b/>
          <w:bCs/>
        </w:rPr>
        <w:t xml:space="preserve"> </w:t>
      </w:r>
      <w:r w:rsidRPr="00DA6112">
        <w:rPr>
          <w:rFonts w:asciiTheme="minorHAnsi" w:hAnsiTheme="minorHAnsi" w:cstheme="minorHAnsi"/>
        </w:rPr>
        <w:t xml:space="preserve">and consider the following questions. </w:t>
      </w:r>
    </w:p>
    <w:p w14:paraId="1DFDE9A2" w14:textId="77777777" w:rsidR="00DA6112" w:rsidRPr="00DA6112" w:rsidRDefault="00DA6112" w:rsidP="00AF2A65">
      <w:pPr>
        <w:pStyle w:val="ListParagraph"/>
        <w:spacing w:line="276" w:lineRule="auto"/>
        <w:ind w:left="360"/>
        <w:rPr>
          <w:rFonts w:asciiTheme="minorHAnsi" w:hAnsiTheme="minorHAnsi" w:cstheme="minorHAnsi"/>
        </w:rPr>
      </w:pPr>
    </w:p>
    <w:p w14:paraId="7A253733" w14:textId="20160740" w:rsidR="00DA6112" w:rsidRDefault="00DA6112" w:rsidP="00664B53">
      <w:pPr>
        <w:pStyle w:val="ListParagraph"/>
        <w:numPr>
          <w:ilvl w:val="1"/>
          <w:numId w:val="1"/>
        </w:numPr>
        <w:spacing w:line="276" w:lineRule="auto"/>
        <w:rPr>
          <w:rFonts w:asciiTheme="minorHAnsi" w:hAnsiTheme="minorHAnsi" w:cstheme="minorHAnsi"/>
        </w:rPr>
      </w:pPr>
      <w:r w:rsidRPr="00DA6112">
        <w:rPr>
          <w:rFonts w:asciiTheme="minorHAnsi" w:hAnsiTheme="minorHAnsi" w:cstheme="minorHAnsi"/>
        </w:rPr>
        <w:t>Why is it important to engage our minds as we seek to worship God?</w:t>
      </w:r>
    </w:p>
    <w:p w14:paraId="69B981B1" w14:textId="77777777" w:rsidR="0095198D" w:rsidRPr="00DA6112" w:rsidRDefault="0095198D" w:rsidP="0095198D">
      <w:pPr>
        <w:pStyle w:val="ListParagraph"/>
        <w:spacing w:line="276" w:lineRule="auto"/>
        <w:ind w:left="786"/>
        <w:rPr>
          <w:rFonts w:asciiTheme="minorHAnsi" w:hAnsiTheme="minorHAnsi" w:cstheme="minorHAnsi"/>
        </w:rPr>
      </w:pPr>
    </w:p>
    <w:p w14:paraId="13174114" w14:textId="0CB158B8" w:rsidR="00DA6112" w:rsidRDefault="008D5B3C" w:rsidP="00664B53">
      <w:pPr>
        <w:pStyle w:val="ListParagraph"/>
        <w:numPr>
          <w:ilvl w:val="1"/>
          <w:numId w:val="1"/>
        </w:numPr>
        <w:spacing w:line="276" w:lineRule="auto"/>
        <w:rPr>
          <w:rFonts w:asciiTheme="minorHAnsi" w:hAnsiTheme="minorHAnsi" w:cstheme="minorHAnsi"/>
        </w:rPr>
      </w:pPr>
      <w:r>
        <w:rPr>
          <w:rFonts w:asciiTheme="minorHAnsi" w:hAnsiTheme="minorHAnsi" w:cstheme="minorHAnsi"/>
        </w:rPr>
        <w:t xml:space="preserve">As those </w:t>
      </w:r>
      <w:r w:rsidR="00AF2A65">
        <w:rPr>
          <w:rFonts w:asciiTheme="minorHAnsi" w:hAnsiTheme="minorHAnsi" w:cstheme="minorHAnsi"/>
        </w:rPr>
        <w:t>saved by Jesus</w:t>
      </w:r>
      <w:r>
        <w:rPr>
          <w:rFonts w:asciiTheme="minorHAnsi" w:hAnsiTheme="minorHAnsi" w:cstheme="minorHAnsi"/>
        </w:rPr>
        <w:t>, what are</w:t>
      </w:r>
      <w:r w:rsidR="00DA6112" w:rsidRPr="00DA6112">
        <w:rPr>
          <w:rFonts w:asciiTheme="minorHAnsi" w:hAnsiTheme="minorHAnsi" w:cstheme="minorHAnsi"/>
        </w:rPr>
        <w:t xml:space="preserve"> we aiming for?</w:t>
      </w:r>
    </w:p>
    <w:p w14:paraId="0AA53029" w14:textId="77777777" w:rsidR="0095198D" w:rsidRPr="0095198D" w:rsidRDefault="0095198D" w:rsidP="0095198D">
      <w:pPr>
        <w:spacing w:line="276" w:lineRule="auto"/>
        <w:rPr>
          <w:rFonts w:asciiTheme="minorHAnsi" w:hAnsiTheme="minorHAnsi" w:cstheme="minorHAnsi"/>
        </w:rPr>
      </w:pPr>
    </w:p>
    <w:p w14:paraId="47ED3BE0" w14:textId="7E6B6E2E" w:rsidR="00DA6112" w:rsidRDefault="00DA6112" w:rsidP="00664B53">
      <w:pPr>
        <w:pStyle w:val="ListParagraph"/>
        <w:numPr>
          <w:ilvl w:val="1"/>
          <w:numId w:val="1"/>
        </w:numPr>
        <w:spacing w:line="276" w:lineRule="auto"/>
        <w:rPr>
          <w:rFonts w:asciiTheme="minorHAnsi" w:hAnsiTheme="minorHAnsi" w:cstheme="minorHAnsi"/>
        </w:rPr>
      </w:pPr>
      <w:r w:rsidRPr="00DA6112">
        <w:rPr>
          <w:rFonts w:asciiTheme="minorHAnsi" w:hAnsiTheme="minorHAnsi" w:cstheme="minorHAnsi"/>
        </w:rPr>
        <w:t>What are trying to avoid?</w:t>
      </w:r>
    </w:p>
    <w:p w14:paraId="256895D4" w14:textId="77777777" w:rsidR="004575FB" w:rsidRPr="008D5B3C" w:rsidRDefault="004575FB" w:rsidP="00AF2A65">
      <w:pPr>
        <w:spacing w:line="276" w:lineRule="auto"/>
        <w:rPr>
          <w:rFonts w:asciiTheme="minorHAnsi" w:hAnsiTheme="minorHAnsi" w:cstheme="minorHAnsi"/>
        </w:rPr>
      </w:pPr>
    </w:p>
    <w:p w14:paraId="5F7C4988" w14:textId="1B466EFA" w:rsidR="008D5B3C" w:rsidRDefault="00A44BC8" w:rsidP="00664B53">
      <w:pPr>
        <w:pStyle w:val="ListParagraph"/>
        <w:numPr>
          <w:ilvl w:val="0"/>
          <w:numId w:val="1"/>
        </w:numPr>
        <w:spacing w:line="276" w:lineRule="auto"/>
        <w:rPr>
          <w:rFonts w:asciiTheme="minorHAnsi" w:hAnsiTheme="minorHAnsi" w:cstheme="minorHAnsi"/>
        </w:rPr>
      </w:pPr>
      <w:r>
        <w:rPr>
          <w:rFonts w:asciiTheme="minorHAnsi" w:hAnsiTheme="minorHAnsi" w:cstheme="minorHAnsi"/>
        </w:rPr>
        <w:t xml:space="preserve">In Romans 12:2 </w:t>
      </w:r>
      <w:r w:rsidR="008D5B3C">
        <w:rPr>
          <w:rFonts w:asciiTheme="minorHAnsi" w:hAnsiTheme="minorHAnsi" w:cstheme="minorHAnsi"/>
        </w:rPr>
        <w:t xml:space="preserve">Paul says discernment (the ability to judge complex situations rightly) is important. </w:t>
      </w:r>
      <w:r w:rsidR="008D5B3C" w:rsidRPr="008D5B3C">
        <w:rPr>
          <w:rFonts w:asciiTheme="minorHAnsi" w:hAnsiTheme="minorHAnsi" w:cstheme="minorHAnsi"/>
          <w:b/>
          <w:bCs/>
        </w:rPr>
        <w:t>Pray</w:t>
      </w:r>
      <w:r w:rsidR="008D5B3C">
        <w:rPr>
          <w:rFonts w:asciiTheme="minorHAnsi" w:hAnsiTheme="minorHAnsi" w:cstheme="minorHAnsi"/>
        </w:rPr>
        <w:t xml:space="preserve"> for discernment as we continue to think about ideas like expressive individualism, identity, and what God says about it all.  </w:t>
      </w:r>
    </w:p>
    <w:p w14:paraId="73CCDBF1" w14:textId="1299EBFE" w:rsidR="00024376" w:rsidRDefault="00024376" w:rsidP="00221BDF">
      <w:pPr>
        <w:spacing w:after="160" w:line="259" w:lineRule="auto"/>
        <w:rPr>
          <w:rFonts w:asciiTheme="minorHAnsi" w:hAnsiTheme="minorHAnsi" w:cstheme="minorHAnsi"/>
        </w:rPr>
      </w:pPr>
    </w:p>
    <w:p w14:paraId="35FF322F" w14:textId="1A3516C9" w:rsidR="008D5B3C" w:rsidRDefault="008D5B3C" w:rsidP="00221BDF">
      <w:pPr>
        <w:spacing w:after="160" w:line="259" w:lineRule="auto"/>
        <w:rPr>
          <w:rFonts w:asciiTheme="minorHAnsi" w:hAnsiTheme="minorHAnsi" w:cstheme="minorHAnsi"/>
        </w:rPr>
      </w:pPr>
    </w:p>
    <w:p w14:paraId="6A083B76" w14:textId="58DE0E7B" w:rsidR="008D5B3C" w:rsidRPr="00221BDF" w:rsidRDefault="008D5B3C" w:rsidP="008D5B3C">
      <w:pPr>
        <w:spacing w:after="160" w:line="259" w:lineRule="auto"/>
        <w:rPr>
          <w:rFonts w:asciiTheme="minorHAnsi" w:hAnsiTheme="minorHAnsi" w:cstheme="minorHAnsi"/>
        </w:rPr>
      </w:pPr>
      <w:r>
        <w:rPr>
          <w:rFonts w:asciiTheme="minorHAnsi" w:hAnsiTheme="minorHAnsi" w:cstheme="minorHAnsi"/>
        </w:rPr>
        <w:br w:type="page"/>
      </w:r>
    </w:p>
    <w:p w14:paraId="1AE3331B" w14:textId="78C74A00" w:rsidR="008A5C49" w:rsidRPr="00D15BEA" w:rsidRDefault="008A5C49" w:rsidP="008A5C49">
      <w:pPr>
        <w:pBdr>
          <w:bottom w:val="single" w:sz="6" w:space="1" w:color="auto"/>
        </w:pBdr>
        <w:rPr>
          <w:rFonts w:asciiTheme="minorHAnsi" w:hAnsiTheme="minorHAnsi" w:cstheme="minorHAnsi"/>
          <w:b/>
          <w:color w:val="0070C0"/>
          <w:sz w:val="32"/>
          <w:szCs w:val="32"/>
        </w:rPr>
      </w:pPr>
      <w:r>
        <w:rPr>
          <w:rFonts w:asciiTheme="minorHAnsi" w:hAnsiTheme="minorHAnsi" w:cstheme="minorHAnsi"/>
          <w:b/>
          <w:color w:val="0070C0"/>
          <w:sz w:val="32"/>
          <w:szCs w:val="32"/>
        </w:rPr>
        <w:lastRenderedPageBreak/>
        <w:t xml:space="preserve">2. </w:t>
      </w:r>
      <w:r w:rsidR="00F15DAB">
        <w:rPr>
          <w:rFonts w:asciiTheme="minorHAnsi" w:hAnsiTheme="minorHAnsi" w:cstheme="minorHAnsi"/>
          <w:b/>
          <w:color w:val="0070C0"/>
          <w:sz w:val="32"/>
          <w:szCs w:val="32"/>
        </w:rPr>
        <w:t xml:space="preserve">Looking </w:t>
      </w:r>
      <w:r w:rsidR="00F913D5">
        <w:rPr>
          <w:rFonts w:asciiTheme="minorHAnsi" w:hAnsiTheme="minorHAnsi" w:cstheme="minorHAnsi"/>
          <w:b/>
          <w:color w:val="0070C0"/>
          <w:sz w:val="32"/>
          <w:szCs w:val="32"/>
        </w:rPr>
        <w:t>I</w:t>
      </w:r>
      <w:r w:rsidR="00F15DAB">
        <w:rPr>
          <w:rFonts w:asciiTheme="minorHAnsi" w:hAnsiTheme="minorHAnsi" w:cstheme="minorHAnsi"/>
          <w:b/>
          <w:color w:val="0070C0"/>
          <w:sz w:val="32"/>
          <w:szCs w:val="32"/>
        </w:rPr>
        <w:t>nward</w:t>
      </w:r>
    </w:p>
    <w:p w14:paraId="66E312A6" w14:textId="5F448D84" w:rsidR="00822DB4" w:rsidRPr="008D5B3C" w:rsidRDefault="00822DB4" w:rsidP="00424814">
      <w:pPr>
        <w:rPr>
          <w:rFonts w:asciiTheme="minorHAnsi" w:hAnsiTheme="minorHAnsi" w:cstheme="minorHAnsi"/>
          <w:b/>
          <w:bCs/>
          <w:color w:val="FF0000"/>
          <w:sz w:val="28"/>
          <w:szCs w:val="28"/>
          <w:lang w:val="en-US"/>
        </w:rPr>
      </w:pPr>
    </w:p>
    <w:p w14:paraId="085DC0D6" w14:textId="7EC75DC1" w:rsidR="008D5B3C" w:rsidRDefault="008D5B3C" w:rsidP="00664B53">
      <w:pPr>
        <w:pStyle w:val="ListParagraph"/>
        <w:numPr>
          <w:ilvl w:val="0"/>
          <w:numId w:val="5"/>
        </w:numPr>
        <w:spacing w:line="276" w:lineRule="auto"/>
        <w:rPr>
          <w:rFonts w:asciiTheme="minorHAnsi" w:hAnsiTheme="minorHAnsi" w:cstheme="minorHAnsi"/>
        </w:rPr>
      </w:pPr>
      <w:r>
        <w:rPr>
          <w:rFonts w:asciiTheme="minorHAnsi" w:hAnsiTheme="minorHAnsi" w:cstheme="minorHAnsi"/>
        </w:rPr>
        <w:t xml:space="preserve">Have you ever come across </w:t>
      </w:r>
      <w:r w:rsidR="00AF2A65">
        <w:rPr>
          <w:rFonts w:asciiTheme="minorHAnsi" w:hAnsiTheme="minorHAnsi" w:cstheme="minorHAnsi"/>
        </w:rPr>
        <w:t>catchphrases</w:t>
      </w:r>
      <w:r>
        <w:rPr>
          <w:rFonts w:asciiTheme="minorHAnsi" w:hAnsiTheme="minorHAnsi" w:cstheme="minorHAnsi"/>
        </w:rPr>
        <w:t xml:space="preserve"> like “Follow your heart</w:t>
      </w:r>
      <w:r w:rsidR="00AF2A65">
        <w:rPr>
          <w:rFonts w:asciiTheme="minorHAnsi" w:hAnsiTheme="minorHAnsi" w:cstheme="minorHAnsi"/>
        </w:rPr>
        <w:t>!</w:t>
      </w:r>
      <w:r>
        <w:rPr>
          <w:rFonts w:asciiTheme="minorHAnsi" w:hAnsiTheme="minorHAnsi" w:cstheme="minorHAnsi"/>
        </w:rPr>
        <w:t>”, or “You do you</w:t>
      </w:r>
      <w:r w:rsidR="00AF2A65">
        <w:rPr>
          <w:rFonts w:asciiTheme="minorHAnsi" w:hAnsiTheme="minorHAnsi" w:cstheme="minorHAnsi"/>
        </w:rPr>
        <w:t>!</w:t>
      </w:r>
      <w:r>
        <w:rPr>
          <w:rFonts w:asciiTheme="minorHAnsi" w:hAnsiTheme="minorHAnsi" w:cstheme="minorHAnsi"/>
        </w:rPr>
        <w:t>”</w:t>
      </w:r>
      <w:r w:rsidR="007C12B9">
        <w:rPr>
          <w:rFonts w:asciiTheme="minorHAnsi" w:hAnsiTheme="minorHAnsi" w:cstheme="minorHAnsi"/>
        </w:rPr>
        <w:t xml:space="preserve">? </w:t>
      </w:r>
      <w:r>
        <w:rPr>
          <w:rFonts w:asciiTheme="minorHAnsi" w:hAnsiTheme="minorHAnsi" w:cstheme="minorHAnsi"/>
        </w:rPr>
        <w:t xml:space="preserve">Where have you seen phrases like this? </w:t>
      </w:r>
      <w:r w:rsidR="00AF2A65">
        <w:rPr>
          <w:rFonts w:asciiTheme="minorHAnsi" w:hAnsiTheme="minorHAnsi" w:cstheme="minorHAnsi"/>
        </w:rPr>
        <w:t>Do you think they are helpful or unhelpful as life advice?</w:t>
      </w:r>
    </w:p>
    <w:p w14:paraId="4164A97A" w14:textId="72ACF766" w:rsidR="00134DDB" w:rsidRDefault="00134DDB" w:rsidP="00134DDB">
      <w:pPr>
        <w:spacing w:line="276" w:lineRule="auto"/>
        <w:rPr>
          <w:rFonts w:asciiTheme="minorHAnsi" w:hAnsiTheme="minorHAnsi" w:cstheme="minorHAnsi"/>
        </w:rPr>
      </w:pPr>
    </w:p>
    <w:p w14:paraId="709BE623" w14:textId="1A6DD33F" w:rsidR="00134DDB" w:rsidRPr="00134DDB" w:rsidRDefault="00134DDB" w:rsidP="00134DDB">
      <w:pPr>
        <w:spacing w:line="276" w:lineRule="auto"/>
        <w:rPr>
          <w:rFonts w:asciiTheme="minorHAnsi" w:hAnsiTheme="minorHAnsi" w:cstheme="minorHAnsi"/>
        </w:rPr>
      </w:pPr>
      <w:r w:rsidRPr="00134DDB">
        <w:rPr>
          <w:rFonts w:asciiTheme="minorHAnsi" w:hAnsiTheme="minorHAnsi" w:cstheme="minorHAnsi"/>
          <w:b/>
          <w:bCs/>
          <w:i/>
          <w:iCs/>
        </w:rPr>
        <w:t xml:space="preserve">There are lots of examples of celebrities ‘coming out’ (identifying as homosexual), or ‘transitioning’ their gender identity. It is interesting to notice the way the majority </w:t>
      </w:r>
      <w:r>
        <w:rPr>
          <w:rFonts w:asciiTheme="minorHAnsi" w:hAnsiTheme="minorHAnsi" w:cstheme="minorHAnsi"/>
          <w:b/>
          <w:bCs/>
          <w:i/>
          <w:iCs/>
        </w:rPr>
        <w:t xml:space="preserve">of our culture </w:t>
      </w:r>
      <w:r w:rsidRPr="00134DDB">
        <w:rPr>
          <w:rFonts w:asciiTheme="minorHAnsi" w:hAnsiTheme="minorHAnsi" w:cstheme="minorHAnsi"/>
          <w:b/>
          <w:bCs/>
          <w:i/>
          <w:iCs/>
        </w:rPr>
        <w:t>respond to stories like this.</w:t>
      </w:r>
    </w:p>
    <w:p w14:paraId="117EB0CC" w14:textId="77777777" w:rsidR="00281302" w:rsidRDefault="00281302" w:rsidP="00AF2A65">
      <w:pPr>
        <w:pStyle w:val="ListParagraph"/>
        <w:spacing w:line="276" w:lineRule="auto"/>
        <w:ind w:left="360"/>
        <w:rPr>
          <w:rFonts w:asciiTheme="minorHAnsi" w:hAnsiTheme="minorHAnsi" w:cstheme="minorHAnsi"/>
        </w:rPr>
      </w:pPr>
    </w:p>
    <w:p w14:paraId="55486514" w14:textId="1790CBAF" w:rsidR="00281302" w:rsidRDefault="00281302" w:rsidP="00664B53">
      <w:pPr>
        <w:pStyle w:val="ListParagraph"/>
        <w:numPr>
          <w:ilvl w:val="0"/>
          <w:numId w:val="5"/>
        </w:numPr>
        <w:spacing w:line="276" w:lineRule="auto"/>
        <w:rPr>
          <w:rFonts w:asciiTheme="minorHAnsi" w:hAnsiTheme="minorHAnsi" w:cstheme="minorHAnsi"/>
        </w:rPr>
      </w:pPr>
      <w:r w:rsidRPr="00281302">
        <w:rPr>
          <w:rFonts w:asciiTheme="minorHAnsi" w:hAnsiTheme="minorHAnsi" w:cstheme="minorHAnsi"/>
          <w:b/>
          <w:bCs/>
        </w:rPr>
        <w:t>Read the words written by Stephen McAlpine below</w:t>
      </w:r>
      <w:r>
        <w:rPr>
          <w:rFonts w:asciiTheme="minorHAnsi" w:hAnsiTheme="minorHAnsi" w:cstheme="minorHAnsi"/>
        </w:rPr>
        <w:t>. What point is he making?</w:t>
      </w:r>
    </w:p>
    <w:p w14:paraId="72DF8657" w14:textId="77777777" w:rsidR="00281302" w:rsidRPr="00281302" w:rsidRDefault="00281302" w:rsidP="00281302">
      <w:pPr>
        <w:pStyle w:val="ListParagraph"/>
        <w:rPr>
          <w:rFonts w:asciiTheme="minorHAnsi" w:hAnsiTheme="minorHAnsi" w:cstheme="minorHAnsi"/>
        </w:rPr>
      </w:pPr>
    </w:p>
    <w:p w14:paraId="65D2E345" w14:textId="77777777"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rsidRPr="00281302">
        <w:rPr>
          <w:b/>
          <w:bCs/>
        </w:rPr>
        <w:t xml:space="preserve">Stephen McAlpine, </w:t>
      </w:r>
      <w:r w:rsidRPr="00281302">
        <w:rPr>
          <w:b/>
          <w:bCs/>
          <w:i/>
          <w:iCs/>
        </w:rPr>
        <w:t>Being the Bad Guys: How to Live for Jesus in a World that Says You Shouldn’t</w:t>
      </w:r>
      <w:r w:rsidRPr="00281302">
        <w:rPr>
          <w:b/>
          <w:bCs/>
        </w:rPr>
        <w:t>, p77-79</w:t>
      </w:r>
    </w:p>
    <w:p w14:paraId="153C0874" w14:textId="77777777" w:rsid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pPr>
    </w:p>
    <w:p w14:paraId="6665AD86" w14:textId="6ECEF93A"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pPr>
      <w:r w:rsidRPr="00281302">
        <w:t xml:space="preserve">When Then British TV personality Phillip Schofield came out live on the UK morning show he co-hosts, there was an outpouring of affirmation and congratulations. Schofield, for so long the familiar, safe face of daytime TV, made the emotional announcement in early February 2020. He spoke on Instagram of the pain it had caused his family, but also of his relief: "Every day on </w:t>
      </w:r>
      <w:r w:rsidRPr="00BA7539">
        <w:rPr>
          <w:i/>
          <w:iCs/>
        </w:rPr>
        <w:t>This Morning</w:t>
      </w:r>
      <w:r w:rsidRPr="00281302">
        <w:t xml:space="preserve"> I sit in awe of those who have been brave and open in confronting their truth- —so now it's time for me to share mine." </w:t>
      </w:r>
    </w:p>
    <w:p w14:paraId="65BED740" w14:textId="77777777"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281302">
        <w:t xml:space="preserve">Schofield's wife, Steph, and their two daughters watched as he came out on live television in front of the rest of Britain. By Schofield's own admission in media interviews afterwards, it has been a difficult time for his spouse of 27 years and his twenty-something daughters. He also confessed that he did not know if his marriage would survive, and refused to say if he was in a relationship with another man. </w:t>
      </w:r>
    </w:p>
    <w:p w14:paraId="6554AFD4" w14:textId="77777777"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281302">
        <w:t xml:space="preserve">Such "comings out" are painful. Schofield is one of a rare breed who gets to do it on national television. And he has not been flippant about it-he acknowledges the hurt and conflict, especially for his family, whom he evidently loves. </w:t>
      </w:r>
    </w:p>
    <w:p w14:paraId="7CEA4256" w14:textId="77777777"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281302">
        <w:t xml:space="preserve">Yet it is the response to Schofield's conviction that he had to be honest with himself that is most revealing. Comedian David Walliams tweeted, "I am sending all my love to Phillip Schofield today. I have always held him in the highest regard, and now have nothing but respect and admiration for him." Celebrity lifestyle guru Gok Wan praised him for his “bravery". And </w:t>
      </w:r>
      <w:r w:rsidRPr="00BA7539">
        <w:rPr>
          <w:i/>
          <w:iCs/>
        </w:rPr>
        <w:t>Dancing on Ice</w:t>
      </w:r>
      <w:r w:rsidRPr="00281302">
        <w:t xml:space="preserve"> judge John Barrowman tweeted this about the show's host: "So proud of you and your family Phillip. Welcome to your true and authentic self." </w:t>
      </w:r>
    </w:p>
    <w:p w14:paraId="0E6C60EC" w14:textId="77777777" w:rsidR="00281302" w:rsidRPr="00281302" w:rsidRDefault="00281302" w:rsidP="00BA323D">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pPr>
      <w:r w:rsidRPr="00281302">
        <w:lastRenderedPageBreak/>
        <w:t xml:space="preserve">This final comment summarises the general response in the media. Schofield is now being his "authentic self"; he knew since before he was married that he was gay but suppressed it. As this narrative goes, his life up to this point was therefore less than authentic. His wedding vows, his marriage, the heterosexual family man: this other Phillip Schofield was the inauthentic version, untrue to himself, and in the process, untrue to the long line of those who have shown their own authenticity by coming out. He was late to be brave and “do the right thing", but he has now put this right. </w:t>
      </w:r>
    </w:p>
    <w:p w14:paraId="41074E5C" w14:textId="505601F4" w:rsidR="00281302" w:rsidRDefault="00281302" w:rsidP="00281302">
      <w:pPr>
        <w:rPr>
          <w:rFonts w:asciiTheme="minorHAnsi" w:hAnsiTheme="minorHAnsi" w:cstheme="minorHAnsi"/>
        </w:rPr>
      </w:pPr>
    </w:p>
    <w:p w14:paraId="60905A33" w14:textId="39EAD9EB" w:rsidR="00281302" w:rsidRDefault="00281302" w:rsidP="00664B53">
      <w:pPr>
        <w:pStyle w:val="ListParagraph"/>
        <w:numPr>
          <w:ilvl w:val="0"/>
          <w:numId w:val="5"/>
        </w:numPr>
        <w:rPr>
          <w:rFonts w:asciiTheme="minorHAnsi" w:hAnsiTheme="minorHAnsi" w:cstheme="minorHAnsi"/>
        </w:rPr>
      </w:pPr>
      <w:r>
        <w:rPr>
          <w:rFonts w:asciiTheme="minorHAnsi" w:hAnsiTheme="minorHAnsi" w:cstheme="minorHAnsi"/>
        </w:rPr>
        <w:t xml:space="preserve">When we come across situations, like that described by McAlpine, what </w:t>
      </w:r>
      <w:r w:rsidR="00A966C3">
        <w:rPr>
          <w:rFonts w:asciiTheme="minorHAnsi" w:hAnsiTheme="minorHAnsi" w:cstheme="minorHAnsi"/>
        </w:rPr>
        <w:t>approach to identity formation is being promoted?</w:t>
      </w:r>
    </w:p>
    <w:p w14:paraId="130A60CD" w14:textId="77777777" w:rsidR="00BA7539" w:rsidRDefault="00BA7539" w:rsidP="00BA7539">
      <w:pPr>
        <w:pStyle w:val="ListParagraph"/>
        <w:ind w:left="360"/>
        <w:rPr>
          <w:rFonts w:asciiTheme="minorHAnsi" w:hAnsiTheme="minorHAnsi" w:cstheme="minorHAnsi"/>
        </w:rPr>
      </w:pPr>
    </w:p>
    <w:p w14:paraId="4EE1A705" w14:textId="7379C190" w:rsidR="00BA7539" w:rsidRDefault="00BA7539" w:rsidP="00664B53">
      <w:pPr>
        <w:pStyle w:val="ListParagraph"/>
        <w:numPr>
          <w:ilvl w:val="0"/>
          <w:numId w:val="5"/>
        </w:numPr>
        <w:rPr>
          <w:rFonts w:asciiTheme="minorHAnsi" w:hAnsiTheme="minorHAnsi" w:cstheme="minorHAnsi"/>
        </w:rPr>
      </w:pPr>
      <w:r>
        <w:rPr>
          <w:rFonts w:asciiTheme="minorHAnsi" w:hAnsiTheme="minorHAnsi" w:cstheme="minorHAnsi"/>
        </w:rPr>
        <w:t>In the following video, Brian Rosner, discusses the benefits and dangers of ‘</w:t>
      </w:r>
      <w:r w:rsidR="00E30BF4">
        <w:rPr>
          <w:rFonts w:asciiTheme="minorHAnsi" w:hAnsiTheme="minorHAnsi" w:cstheme="minorHAnsi"/>
        </w:rPr>
        <w:t>l</w:t>
      </w:r>
      <w:r>
        <w:rPr>
          <w:rFonts w:asciiTheme="minorHAnsi" w:hAnsiTheme="minorHAnsi" w:cstheme="minorHAnsi"/>
        </w:rPr>
        <w:t>ooking inward’ to discover ourselves. Watch from 7.34 until about 10</w:t>
      </w:r>
      <w:r w:rsidR="00E30BF4">
        <w:rPr>
          <w:rFonts w:asciiTheme="minorHAnsi" w:hAnsiTheme="minorHAnsi" w:cstheme="minorHAnsi"/>
        </w:rPr>
        <w:t xml:space="preserve">:30. </w:t>
      </w:r>
    </w:p>
    <w:p w14:paraId="21F0D843" w14:textId="6BB1235F" w:rsidR="00BA7539" w:rsidRDefault="00BA7539" w:rsidP="00BA7539">
      <w:pPr>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3"/>
      </w:tblGrid>
      <w:tr w:rsidR="00BA7539" w14:paraId="7C87E973" w14:textId="77777777" w:rsidTr="00A84AC0">
        <w:tc>
          <w:tcPr>
            <w:tcW w:w="8783" w:type="dxa"/>
          </w:tcPr>
          <w:p w14:paraId="6EEC5BBA" w14:textId="2728E367" w:rsidR="00BA7539" w:rsidRDefault="00BA7539" w:rsidP="00A84AC0">
            <w:pPr>
              <w:jc w:val="center"/>
              <w:rPr>
                <w:rFonts w:asciiTheme="minorHAnsi" w:hAnsiTheme="minorHAnsi" w:cstheme="minorHAnsi"/>
              </w:rPr>
            </w:pPr>
            <w:r>
              <w:rPr>
                <w:rFonts w:asciiTheme="minorHAnsi" w:hAnsiTheme="minorHAnsi" w:cstheme="minorHAnsi"/>
                <w:noProof/>
              </w:rPr>
              <w:drawing>
                <wp:inline distT="0" distB="0" distL="0" distR="0" wp14:anchorId="66A8BC49" wp14:editId="20D799EB">
                  <wp:extent cx="2004569" cy="1251243"/>
                  <wp:effectExtent l="0" t="0" r="2540" b="0"/>
                  <wp:docPr id="5" name="Picture 5" descr="A person wearing glasses&#10;&#10;Description automatically generated with medium confid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medium confidence">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127" cy="1259706"/>
                          </a:xfrm>
                          <a:prstGeom prst="rect">
                            <a:avLst/>
                          </a:prstGeom>
                        </pic:spPr>
                      </pic:pic>
                    </a:graphicData>
                  </a:graphic>
                </wp:inline>
              </w:drawing>
            </w:r>
          </w:p>
        </w:tc>
      </w:tr>
      <w:tr w:rsidR="00BA7539" w14:paraId="226A36F2" w14:textId="77777777" w:rsidTr="00A84AC0">
        <w:tc>
          <w:tcPr>
            <w:tcW w:w="8783" w:type="dxa"/>
          </w:tcPr>
          <w:p w14:paraId="0513DCCA" w14:textId="77777777" w:rsidR="00BA7539" w:rsidRDefault="00BA7539" w:rsidP="00A84AC0">
            <w:pPr>
              <w:jc w:val="center"/>
              <w:rPr>
                <w:rFonts w:asciiTheme="minorHAnsi" w:hAnsiTheme="minorHAnsi" w:cstheme="minorHAnsi"/>
                <w:sz w:val="21"/>
                <w:szCs w:val="21"/>
              </w:rPr>
            </w:pPr>
          </w:p>
          <w:p w14:paraId="6609D62C" w14:textId="20781779" w:rsidR="00BA7539" w:rsidRDefault="00B9352B" w:rsidP="00A84AC0">
            <w:pPr>
              <w:jc w:val="center"/>
              <w:rPr>
                <w:rFonts w:asciiTheme="minorHAnsi" w:hAnsiTheme="minorHAnsi" w:cstheme="minorHAnsi"/>
              </w:rPr>
            </w:pPr>
            <w:r w:rsidRPr="0076641D">
              <w:rPr>
                <w:rFonts w:asciiTheme="minorHAnsi" w:hAnsiTheme="minorHAnsi" w:cstheme="minorHAnsi"/>
                <w:sz w:val="21"/>
                <w:szCs w:val="21"/>
              </w:rPr>
              <w:t>If on a device, click on the image above to access this video</w:t>
            </w:r>
            <w:r>
              <w:rPr>
                <w:rFonts w:asciiTheme="minorHAnsi" w:hAnsiTheme="minorHAnsi" w:cstheme="minorHAnsi"/>
                <w:sz w:val="21"/>
                <w:szCs w:val="21"/>
              </w:rPr>
              <w:t>. Alternatively, navigate to our series webpage (see page 2) and find the relevant video under ‘Week 2 Videos’.</w:t>
            </w:r>
          </w:p>
        </w:tc>
      </w:tr>
    </w:tbl>
    <w:p w14:paraId="3A17FCAC" w14:textId="77777777" w:rsidR="00BA7539" w:rsidRPr="00E30BF4" w:rsidRDefault="00BA7539" w:rsidP="00E30BF4">
      <w:pPr>
        <w:rPr>
          <w:rFonts w:asciiTheme="minorHAnsi" w:hAnsiTheme="minorHAnsi" w:cstheme="minorHAnsi"/>
        </w:rPr>
      </w:pPr>
    </w:p>
    <w:p w14:paraId="2BC4DB26" w14:textId="16CFF229" w:rsidR="00BA7539" w:rsidRDefault="00E30BF4" w:rsidP="00664B53">
      <w:pPr>
        <w:pStyle w:val="ListParagraph"/>
        <w:numPr>
          <w:ilvl w:val="0"/>
          <w:numId w:val="5"/>
        </w:numPr>
        <w:spacing w:line="276" w:lineRule="auto"/>
        <w:rPr>
          <w:rFonts w:asciiTheme="minorHAnsi" w:hAnsiTheme="minorHAnsi" w:cstheme="minorHAnsi"/>
        </w:rPr>
      </w:pPr>
      <w:r>
        <w:rPr>
          <w:rFonts w:asciiTheme="minorHAnsi" w:hAnsiTheme="minorHAnsi" w:cstheme="minorHAnsi"/>
        </w:rPr>
        <w:t xml:space="preserve">According to Rosner, what are the benefits of ‘looking inward’ and what are the problems. </w:t>
      </w:r>
    </w:p>
    <w:p w14:paraId="3E33E5DE" w14:textId="77777777" w:rsidR="00646EDC" w:rsidRPr="00E30BF4" w:rsidRDefault="00646EDC" w:rsidP="00AF2A65">
      <w:pPr>
        <w:spacing w:line="276" w:lineRule="auto"/>
        <w:rPr>
          <w:rFonts w:asciiTheme="minorHAnsi" w:hAnsiTheme="minorHAnsi" w:cstheme="minorHAnsi"/>
        </w:rPr>
      </w:pPr>
    </w:p>
    <w:p w14:paraId="572969F5" w14:textId="523DB4C3" w:rsidR="00646EDC" w:rsidRPr="00A966C3" w:rsidRDefault="00E30BF4" w:rsidP="00664B53">
      <w:pPr>
        <w:pStyle w:val="ListParagraph"/>
        <w:numPr>
          <w:ilvl w:val="0"/>
          <w:numId w:val="5"/>
        </w:numPr>
        <w:spacing w:line="276" w:lineRule="auto"/>
        <w:rPr>
          <w:rFonts w:asciiTheme="minorHAnsi" w:hAnsiTheme="minorHAnsi" w:cstheme="minorHAnsi"/>
        </w:rPr>
      </w:pPr>
      <w:r>
        <w:rPr>
          <w:rFonts w:asciiTheme="minorHAnsi" w:hAnsiTheme="minorHAnsi" w:cstheme="minorHAnsi"/>
        </w:rPr>
        <w:t xml:space="preserve">The Bible gives us a compelling reason </w:t>
      </w:r>
      <w:r w:rsidR="00B64413">
        <w:rPr>
          <w:rFonts w:asciiTheme="minorHAnsi" w:hAnsiTheme="minorHAnsi" w:cstheme="minorHAnsi"/>
        </w:rPr>
        <w:t>adopt a healthy suspicion of our inner desires.</w:t>
      </w:r>
      <w:r>
        <w:rPr>
          <w:rFonts w:asciiTheme="minorHAnsi" w:hAnsiTheme="minorHAnsi" w:cstheme="minorHAnsi"/>
        </w:rPr>
        <w:t xml:space="preserve"> </w:t>
      </w:r>
      <w:r w:rsidR="00646EDC">
        <w:rPr>
          <w:rFonts w:asciiTheme="minorHAnsi" w:hAnsiTheme="minorHAnsi" w:cstheme="minorHAnsi"/>
        </w:rPr>
        <w:t xml:space="preserve"> Read the following passages and summarize their teaching about the human heart. </w:t>
      </w:r>
    </w:p>
    <w:p w14:paraId="25E7237F" w14:textId="592C45EF" w:rsidR="00646EDC" w:rsidRDefault="00646EDC" w:rsidP="00AF2A65">
      <w:pPr>
        <w:spacing w:line="276" w:lineRule="auto"/>
        <w:ind w:left="360"/>
        <w:rPr>
          <w:rFonts w:asciiTheme="minorHAnsi" w:hAnsiTheme="minorHAnsi" w:cstheme="minorHAnsi"/>
          <w:sz w:val="22"/>
          <w:szCs w:val="22"/>
        </w:rPr>
      </w:pPr>
      <w:r w:rsidRPr="00646EDC">
        <w:rPr>
          <w:rFonts w:asciiTheme="minorHAnsi" w:hAnsiTheme="minorHAnsi" w:cstheme="minorHAnsi"/>
          <w:b/>
          <w:bCs/>
          <w:sz w:val="22"/>
          <w:szCs w:val="22"/>
        </w:rPr>
        <w:t>Note:</w:t>
      </w:r>
      <w:r w:rsidRPr="00646EDC">
        <w:rPr>
          <w:rFonts w:asciiTheme="minorHAnsi" w:hAnsiTheme="minorHAnsi" w:cstheme="minorHAnsi"/>
          <w:sz w:val="22"/>
          <w:szCs w:val="22"/>
        </w:rPr>
        <w:t xml:space="preserve"> when we talk about the </w:t>
      </w:r>
      <w:r w:rsidR="00B54FA3" w:rsidRPr="00646EDC">
        <w:rPr>
          <w:rFonts w:asciiTheme="minorHAnsi" w:hAnsiTheme="minorHAnsi" w:cstheme="minorHAnsi"/>
          <w:sz w:val="22"/>
          <w:szCs w:val="22"/>
        </w:rPr>
        <w:t>heart,</w:t>
      </w:r>
      <w:r w:rsidRPr="00646EDC">
        <w:rPr>
          <w:rFonts w:asciiTheme="minorHAnsi" w:hAnsiTheme="minorHAnsi" w:cstheme="minorHAnsi"/>
          <w:sz w:val="22"/>
          <w:szCs w:val="22"/>
        </w:rPr>
        <w:t xml:space="preserve"> we’re not referring to the physical organ, but rather the inner self – the place where are desires and decisions come from. </w:t>
      </w:r>
      <w:r>
        <w:rPr>
          <w:rFonts w:asciiTheme="minorHAnsi" w:hAnsiTheme="minorHAnsi" w:cstheme="minorHAnsi"/>
          <w:sz w:val="22"/>
          <w:szCs w:val="22"/>
        </w:rPr>
        <w:t>Some of these passages may use the word ‘mind’ in</w:t>
      </w:r>
      <w:r w:rsidR="00B64413">
        <w:rPr>
          <w:rFonts w:asciiTheme="minorHAnsi" w:hAnsiTheme="minorHAnsi" w:cstheme="minorHAnsi"/>
          <w:sz w:val="22"/>
          <w:szCs w:val="22"/>
        </w:rPr>
        <w:t xml:space="preserve">stead of ‘heart’. </w:t>
      </w:r>
    </w:p>
    <w:p w14:paraId="6F462778" w14:textId="71650753" w:rsidR="00646EDC" w:rsidRDefault="00646EDC" w:rsidP="00646EDC">
      <w:pPr>
        <w:rPr>
          <w:rFonts w:asciiTheme="minorHAnsi" w:hAnsiTheme="minorHAnsi" w:cstheme="minorHAnsi"/>
          <w:sz w:val="22"/>
          <w:szCs w:val="22"/>
        </w:rPr>
      </w:pPr>
    </w:p>
    <w:tbl>
      <w:tblPr>
        <w:tblStyle w:val="TableGrid"/>
        <w:tblW w:w="9247" w:type="dxa"/>
        <w:tblInd w:w="421" w:type="dxa"/>
        <w:tblLook w:val="04A0" w:firstRow="1" w:lastRow="0" w:firstColumn="1" w:lastColumn="0" w:noHBand="0" w:noVBand="1"/>
      </w:tblPr>
      <w:tblGrid>
        <w:gridCol w:w="1842"/>
        <w:gridCol w:w="7405"/>
      </w:tblGrid>
      <w:tr w:rsidR="00646EDC" w14:paraId="4BFC91BA" w14:textId="77777777" w:rsidTr="00646EDC">
        <w:trPr>
          <w:trHeight w:val="602"/>
        </w:trPr>
        <w:tc>
          <w:tcPr>
            <w:tcW w:w="1842" w:type="dxa"/>
            <w:vAlign w:val="center"/>
          </w:tcPr>
          <w:p w14:paraId="00405806" w14:textId="01200F6B" w:rsidR="00646EDC" w:rsidRDefault="00646EDC" w:rsidP="00646EDC">
            <w:pPr>
              <w:rPr>
                <w:rFonts w:asciiTheme="minorHAnsi" w:hAnsiTheme="minorHAnsi" w:cstheme="minorHAnsi"/>
                <w:sz w:val="22"/>
                <w:szCs w:val="22"/>
              </w:rPr>
            </w:pPr>
            <w:r>
              <w:rPr>
                <w:rFonts w:asciiTheme="minorHAnsi" w:hAnsiTheme="minorHAnsi" w:cstheme="minorHAnsi"/>
                <w:sz w:val="22"/>
                <w:szCs w:val="22"/>
              </w:rPr>
              <w:t>Gen</w:t>
            </w:r>
            <w:r w:rsidR="00406189">
              <w:rPr>
                <w:rFonts w:asciiTheme="minorHAnsi" w:hAnsiTheme="minorHAnsi" w:cstheme="minorHAnsi"/>
                <w:sz w:val="22"/>
                <w:szCs w:val="22"/>
              </w:rPr>
              <w:t xml:space="preserve"> </w:t>
            </w:r>
            <w:r>
              <w:rPr>
                <w:rFonts w:asciiTheme="minorHAnsi" w:hAnsiTheme="minorHAnsi" w:cstheme="minorHAnsi"/>
                <w:sz w:val="22"/>
                <w:szCs w:val="22"/>
              </w:rPr>
              <w:t>6:5</w:t>
            </w:r>
          </w:p>
        </w:tc>
        <w:tc>
          <w:tcPr>
            <w:tcW w:w="7405" w:type="dxa"/>
          </w:tcPr>
          <w:p w14:paraId="3F7D7BA0" w14:textId="77777777" w:rsidR="00646EDC" w:rsidRDefault="00646EDC" w:rsidP="00646EDC">
            <w:pPr>
              <w:rPr>
                <w:rFonts w:asciiTheme="minorHAnsi" w:hAnsiTheme="minorHAnsi" w:cstheme="minorHAnsi"/>
                <w:sz w:val="22"/>
                <w:szCs w:val="22"/>
              </w:rPr>
            </w:pPr>
          </w:p>
        </w:tc>
      </w:tr>
      <w:tr w:rsidR="00E206D5" w14:paraId="225B07FA" w14:textId="77777777" w:rsidTr="00646EDC">
        <w:trPr>
          <w:trHeight w:val="602"/>
        </w:trPr>
        <w:tc>
          <w:tcPr>
            <w:tcW w:w="1842" w:type="dxa"/>
            <w:vAlign w:val="center"/>
          </w:tcPr>
          <w:p w14:paraId="09F6D2E3" w14:textId="17B8DB07" w:rsidR="00E206D5" w:rsidRDefault="00E206D5" w:rsidP="00646EDC">
            <w:pPr>
              <w:rPr>
                <w:rFonts w:asciiTheme="minorHAnsi" w:hAnsiTheme="minorHAnsi" w:cstheme="minorHAnsi"/>
                <w:sz w:val="22"/>
                <w:szCs w:val="22"/>
              </w:rPr>
            </w:pPr>
            <w:r>
              <w:rPr>
                <w:rFonts w:asciiTheme="minorHAnsi" w:hAnsiTheme="minorHAnsi" w:cstheme="minorHAnsi"/>
                <w:sz w:val="22"/>
                <w:szCs w:val="22"/>
              </w:rPr>
              <w:t>Ps</w:t>
            </w:r>
            <w:r w:rsidR="00406189">
              <w:rPr>
                <w:rFonts w:asciiTheme="minorHAnsi" w:hAnsiTheme="minorHAnsi" w:cstheme="minorHAnsi"/>
                <w:sz w:val="22"/>
                <w:szCs w:val="22"/>
              </w:rPr>
              <w:t xml:space="preserve"> </w:t>
            </w:r>
            <w:r>
              <w:rPr>
                <w:rFonts w:asciiTheme="minorHAnsi" w:hAnsiTheme="minorHAnsi" w:cstheme="minorHAnsi"/>
                <w:sz w:val="22"/>
                <w:szCs w:val="22"/>
              </w:rPr>
              <w:t>14:1-3</w:t>
            </w:r>
          </w:p>
        </w:tc>
        <w:tc>
          <w:tcPr>
            <w:tcW w:w="7405" w:type="dxa"/>
          </w:tcPr>
          <w:p w14:paraId="5D04F5EA" w14:textId="77777777" w:rsidR="00E206D5" w:rsidRDefault="00E206D5" w:rsidP="00646EDC">
            <w:pPr>
              <w:rPr>
                <w:rFonts w:asciiTheme="minorHAnsi" w:hAnsiTheme="minorHAnsi" w:cstheme="minorHAnsi"/>
                <w:sz w:val="22"/>
                <w:szCs w:val="22"/>
              </w:rPr>
            </w:pPr>
          </w:p>
        </w:tc>
      </w:tr>
      <w:tr w:rsidR="00646EDC" w14:paraId="07316B93" w14:textId="77777777" w:rsidTr="00646EDC">
        <w:trPr>
          <w:trHeight w:val="558"/>
        </w:trPr>
        <w:tc>
          <w:tcPr>
            <w:tcW w:w="1842" w:type="dxa"/>
            <w:vAlign w:val="center"/>
          </w:tcPr>
          <w:p w14:paraId="57B6725C" w14:textId="78B7E392" w:rsidR="00646EDC" w:rsidRDefault="00646EDC" w:rsidP="00646EDC">
            <w:pPr>
              <w:rPr>
                <w:rFonts w:asciiTheme="minorHAnsi" w:hAnsiTheme="minorHAnsi" w:cstheme="minorHAnsi"/>
                <w:sz w:val="22"/>
                <w:szCs w:val="22"/>
              </w:rPr>
            </w:pPr>
            <w:r>
              <w:rPr>
                <w:rFonts w:asciiTheme="minorHAnsi" w:hAnsiTheme="minorHAnsi" w:cstheme="minorHAnsi"/>
                <w:sz w:val="22"/>
                <w:szCs w:val="22"/>
              </w:rPr>
              <w:t>Jer 17:9</w:t>
            </w:r>
          </w:p>
        </w:tc>
        <w:tc>
          <w:tcPr>
            <w:tcW w:w="7405" w:type="dxa"/>
          </w:tcPr>
          <w:p w14:paraId="0D4E12BC" w14:textId="77777777" w:rsidR="00646EDC" w:rsidRDefault="00646EDC" w:rsidP="00646EDC">
            <w:pPr>
              <w:rPr>
                <w:rFonts w:asciiTheme="minorHAnsi" w:hAnsiTheme="minorHAnsi" w:cstheme="minorHAnsi"/>
                <w:sz w:val="22"/>
                <w:szCs w:val="22"/>
              </w:rPr>
            </w:pPr>
          </w:p>
        </w:tc>
      </w:tr>
      <w:tr w:rsidR="00646EDC" w14:paraId="49407630" w14:textId="77777777" w:rsidTr="00646EDC">
        <w:trPr>
          <w:trHeight w:val="602"/>
        </w:trPr>
        <w:tc>
          <w:tcPr>
            <w:tcW w:w="1842" w:type="dxa"/>
            <w:vAlign w:val="center"/>
          </w:tcPr>
          <w:p w14:paraId="59B6BB89" w14:textId="0805DFC7" w:rsidR="00646EDC" w:rsidRDefault="00646EDC" w:rsidP="00646EDC">
            <w:pPr>
              <w:rPr>
                <w:rFonts w:asciiTheme="minorHAnsi" w:hAnsiTheme="minorHAnsi" w:cstheme="minorHAnsi"/>
                <w:sz w:val="22"/>
                <w:szCs w:val="22"/>
              </w:rPr>
            </w:pPr>
            <w:r>
              <w:rPr>
                <w:rFonts w:asciiTheme="minorHAnsi" w:hAnsiTheme="minorHAnsi" w:cstheme="minorHAnsi"/>
                <w:sz w:val="22"/>
                <w:szCs w:val="22"/>
              </w:rPr>
              <w:t>Mark 7:17-23</w:t>
            </w:r>
          </w:p>
        </w:tc>
        <w:tc>
          <w:tcPr>
            <w:tcW w:w="7405" w:type="dxa"/>
          </w:tcPr>
          <w:p w14:paraId="524557A7" w14:textId="77777777" w:rsidR="00646EDC" w:rsidRDefault="00646EDC" w:rsidP="00646EDC">
            <w:pPr>
              <w:rPr>
                <w:rFonts w:asciiTheme="minorHAnsi" w:hAnsiTheme="minorHAnsi" w:cstheme="minorHAnsi"/>
                <w:sz w:val="22"/>
                <w:szCs w:val="22"/>
              </w:rPr>
            </w:pPr>
          </w:p>
        </w:tc>
      </w:tr>
      <w:tr w:rsidR="00646EDC" w14:paraId="225C2A54" w14:textId="77777777" w:rsidTr="00646EDC">
        <w:trPr>
          <w:trHeight w:val="602"/>
        </w:trPr>
        <w:tc>
          <w:tcPr>
            <w:tcW w:w="1842" w:type="dxa"/>
            <w:vAlign w:val="center"/>
          </w:tcPr>
          <w:p w14:paraId="5ADDC120" w14:textId="6CB73592" w:rsidR="00646EDC" w:rsidRDefault="00646EDC" w:rsidP="00646EDC">
            <w:pPr>
              <w:rPr>
                <w:rFonts w:asciiTheme="minorHAnsi" w:hAnsiTheme="minorHAnsi" w:cstheme="minorHAnsi"/>
                <w:sz w:val="22"/>
                <w:szCs w:val="22"/>
              </w:rPr>
            </w:pPr>
            <w:r>
              <w:rPr>
                <w:rFonts w:asciiTheme="minorHAnsi" w:hAnsiTheme="minorHAnsi" w:cstheme="minorHAnsi"/>
                <w:sz w:val="22"/>
                <w:szCs w:val="22"/>
              </w:rPr>
              <w:t>Rom 1:21, 28</w:t>
            </w:r>
          </w:p>
        </w:tc>
        <w:tc>
          <w:tcPr>
            <w:tcW w:w="7405" w:type="dxa"/>
          </w:tcPr>
          <w:p w14:paraId="0846E216" w14:textId="77777777" w:rsidR="00646EDC" w:rsidRDefault="00646EDC" w:rsidP="00646EDC">
            <w:pPr>
              <w:rPr>
                <w:rFonts w:asciiTheme="minorHAnsi" w:hAnsiTheme="minorHAnsi" w:cstheme="minorHAnsi"/>
                <w:sz w:val="22"/>
                <w:szCs w:val="22"/>
              </w:rPr>
            </w:pPr>
          </w:p>
        </w:tc>
      </w:tr>
    </w:tbl>
    <w:p w14:paraId="4BD6E82C" w14:textId="77777777" w:rsidR="00646EDC" w:rsidRPr="00646EDC" w:rsidRDefault="00646EDC" w:rsidP="00646EDC">
      <w:pPr>
        <w:rPr>
          <w:rFonts w:asciiTheme="minorHAnsi" w:hAnsiTheme="minorHAnsi" w:cstheme="minorHAnsi"/>
          <w:sz w:val="22"/>
          <w:szCs w:val="22"/>
        </w:rPr>
      </w:pPr>
    </w:p>
    <w:p w14:paraId="756F9234" w14:textId="0580755F" w:rsidR="00134DDB" w:rsidRPr="00134DDB" w:rsidRDefault="00E206D5" w:rsidP="00134DDB">
      <w:pPr>
        <w:spacing w:line="276" w:lineRule="auto"/>
        <w:rPr>
          <w:rFonts w:asciiTheme="minorHAnsi" w:hAnsiTheme="minorHAnsi" w:cstheme="minorHAnsi"/>
          <w:b/>
          <w:bCs/>
          <w:i/>
          <w:iCs/>
        </w:rPr>
      </w:pPr>
      <w:r w:rsidRPr="00134DDB">
        <w:rPr>
          <w:rFonts w:asciiTheme="minorHAnsi" w:hAnsiTheme="minorHAnsi" w:cstheme="minorHAnsi"/>
          <w:b/>
          <w:bCs/>
          <w:i/>
          <w:iCs/>
        </w:rPr>
        <w:lastRenderedPageBreak/>
        <w:t xml:space="preserve">The doctrine which emerges from passages such as those above is sometimes called ‘Total depravity’. </w:t>
      </w:r>
      <w:r w:rsidR="00B618FA" w:rsidRPr="00134DDB">
        <w:rPr>
          <w:rFonts w:asciiTheme="minorHAnsi" w:hAnsiTheme="minorHAnsi" w:cstheme="minorHAnsi"/>
          <w:b/>
          <w:bCs/>
          <w:i/>
          <w:iCs/>
        </w:rPr>
        <w:t xml:space="preserve">In other words: </w:t>
      </w:r>
      <w:r w:rsidRPr="00134DDB">
        <w:rPr>
          <w:rFonts w:asciiTheme="minorHAnsi" w:hAnsiTheme="minorHAnsi" w:cstheme="minorHAnsi"/>
          <w:b/>
          <w:bCs/>
          <w:i/>
          <w:iCs/>
        </w:rPr>
        <w:t xml:space="preserve">all humans, apart from God’s grace, are </w:t>
      </w:r>
      <w:r w:rsidR="00B618FA" w:rsidRPr="00134DDB">
        <w:rPr>
          <w:rFonts w:asciiTheme="minorHAnsi" w:hAnsiTheme="minorHAnsi" w:cstheme="minorHAnsi"/>
          <w:b/>
          <w:bCs/>
          <w:i/>
          <w:iCs/>
        </w:rPr>
        <w:t xml:space="preserve">morally </w:t>
      </w:r>
      <w:r w:rsidRPr="00134DDB">
        <w:rPr>
          <w:rFonts w:asciiTheme="minorHAnsi" w:hAnsiTheme="minorHAnsi" w:cstheme="minorHAnsi"/>
          <w:b/>
          <w:bCs/>
          <w:i/>
          <w:iCs/>
        </w:rPr>
        <w:t xml:space="preserve">corrupted, inclined to evil, and spiritually dead. </w:t>
      </w:r>
    </w:p>
    <w:p w14:paraId="2C237004" w14:textId="77777777" w:rsidR="00134DDB" w:rsidRPr="00134DDB" w:rsidRDefault="00134DDB" w:rsidP="00134DDB">
      <w:pPr>
        <w:spacing w:line="276" w:lineRule="auto"/>
        <w:rPr>
          <w:rFonts w:asciiTheme="minorHAnsi" w:hAnsiTheme="minorHAnsi" w:cstheme="minorHAnsi"/>
        </w:rPr>
      </w:pPr>
    </w:p>
    <w:p w14:paraId="0A733126" w14:textId="67157EB6" w:rsidR="00E206D5" w:rsidRDefault="00E206D5" w:rsidP="00664B53">
      <w:pPr>
        <w:pStyle w:val="ListParagraph"/>
        <w:numPr>
          <w:ilvl w:val="0"/>
          <w:numId w:val="5"/>
        </w:numPr>
        <w:spacing w:line="276" w:lineRule="auto"/>
        <w:rPr>
          <w:rFonts w:asciiTheme="minorHAnsi" w:hAnsiTheme="minorHAnsi" w:cstheme="minorHAnsi"/>
        </w:rPr>
      </w:pPr>
      <w:r>
        <w:rPr>
          <w:rFonts w:asciiTheme="minorHAnsi" w:hAnsiTheme="minorHAnsi" w:cstheme="minorHAnsi"/>
        </w:rPr>
        <w:t xml:space="preserve">Do you believe </w:t>
      </w:r>
      <w:r w:rsidR="00134DDB">
        <w:rPr>
          <w:rFonts w:asciiTheme="minorHAnsi" w:hAnsiTheme="minorHAnsi" w:cstheme="minorHAnsi"/>
        </w:rPr>
        <w:t xml:space="preserve">that human beings are essentially good, or essentially bad? </w:t>
      </w:r>
      <w:r>
        <w:rPr>
          <w:rFonts w:asciiTheme="minorHAnsi" w:hAnsiTheme="minorHAnsi" w:cstheme="minorHAnsi"/>
        </w:rPr>
        <w:t xml:space="preserve"> </w:t>
      </w:r>
      <w:r w:rsidR="00134DDB">
        <w:rPr>
          <w:rFonts w:asciiTheme="minorHAnsi" w:hAnsiTheme="minorHAnsi" w:cstheme="minorHAnsi"/>
        </w:rPr>
        <w:t>What is the Bible’s position on this matter?</w:t>
      </w:r>
    </w:p>
    <w:p w14:paraId="52F3CC5D" w14:textId="77777777" w:rsidR="00E206D5" w:rsidRPr="00E206D5" w:rsidRDefault="00E206D5" w:rsidP="00AF2A65">
      <w:pPr>
        <w:pStyle w:val="ListParagraph"/>
        <w:spacing w:line="276" w:lineRule="auto"/>
        <w:ind w:left="360"/>
        <w:rPr>
          <w:rFonts w:asciiTheme="minorHAnsi" w:hAnsiTheme="minorHAnsi" w:cstheme="minorHAnsi"/>
        </w:rPr>
      </w:pPr>
    </w:p>
    <w:p w14:paraId="6664BC77" w14:textId="561E3972" w:rsidR="00B618FA" w:rsidRDefault="00A966C3" w:rsidP="00664B53">
      <w:pPr>
        <w:pStyle w:val="ListParagraph"/>
        <w:numPr>
          <w:ilvl w:val="0"/>
          <w:numId w:val="5"/>
        </w:numPr>
        <w:spacing w:line="276" w:lineRule="auto"/>
        <w:rPr>
          <w:rFonts w:asciiTheme="minorHAnsi" w:hAnsiTheme="minorHAnsi" w:cstheme="minorHAnsi"/>
        </w:rPr>
      </w:pPr>
      <w:r>
        <w:rPr>
          <w:rFonts w:asciiTheme="minorHAnsi" w:hAnsiTheme="minorHAnsi" w:cstheme="minorHAnsi"/>
        </w:rPr>
        <w:t xml:space="preserve">The take home point for this week’s study is that </w:t>
      </w:r>
      <w:r w:rsidRPr="00A966C3">
        <w:rPr>
          <w:rFonts w:asciiTheme="minorHAnsi" w:hAnsiTheme="minorHAnsi" w:cstheme="minorHAnsi"/>
          <w:b/>
          <w:bCs/>
        </w:rPr>
        <w:t xml:space="preserve">we should have a healthy suspicion of our </w:t>
      </w:r>
      <w:r w:rsidR="00B618FA">
        <w:rPr>
          <w:rFonts w:asciiTheme="minorHAnsi" w:hAnsiTheme="minorHAnsi" w:cstheme="minorHAnsi"/>
          <w:b/>
          <w:bCs/>
        </w:rPr>
        <w:t xml:space="preserve">inner </w:t>
      </w:r>
      <w:r w:rsidRPr="00A966C3">
        <w:rPr>
          <w:rFonts w:asciiTheme="minorHAnsi" w:hAnsiTheme="minorHAnsi" w:cstheme="minorHAnsi"/>
          <w:b/>
          <w:bCs/>
        </w:rPr>
        <w:t>desires</w:t>
      </w:r>
      <w:r w:rsidR="00B618FA" w:rsidRPr="00B618FA">
        <w:rPr>
          <w:rFonts w:asciiTheme="minorHAnsi" w:hAnsiTheme="minorHAnsi" w:cstheme="minorHAnsi"/>
        </w:rPr>
        <w:t xml:space="preserve">. </w:t>
      </w:r>
      <w:r w:rsidR="00B618FA">
        <w:rPr>
          <w:rFonts w:asciiTheme="minorHAnsi" w:hAnsiTheme="minorHAnsi" w:cstheme="minorHAnsi"/>
        </w:rPr>
        <w:t>(They might not all be wrong, but we need to be careful)</w:t>
      </w:r>
      <w:r w:rsidR="00904266">
        <w:rPr>
          <w:rFonts w:asciiTheme="minorHAnsi" w:hAnsiTheme="minorHAnsi" w:cstheme="minorHAnsi"/>
        </w:rPr>
        <w:t>. If we adopted this attitude wholeheartedly:</w:t>
      </w:r>
    </w:p>
    <w:p w14:paraId="419F0DA7" w14:textId="77777777" w:rsidR="00B618FA" w:rsidRPr="00B618FA" w:rsidRDefault="00B618FA" w:rsidP="00AF2A65">
      <w:pPr>
        <w:pStyle w:val="ListParagraph"/>
        <w:spacing w:line="276" w:lineRule="auto"/>
        <w:rPr>
          <w:rFonts w:asciiTheme="minorHAnsi" w:hAnsiTheme="minorHAnsi" w:cstheme="minorHAnsi"/>
        </w:rPr>
      </w:pPr>
    </w:p>
    <w:p w14:paraId="41E87345" w14:textId="730CA5B9" w:rsidR="00B618FA" w:rsidRDefault="00904266" w:rsidP="00664B53">
      <w:pPr>
        <w:pStyle w:val="ListParagraph"/>
        <w:numPr>
          <w:ilvl w:val="1"/>
          <w:numId w:val="5"/>
        </w:numPr>
        <w:spacing w:line="276" w:lineRule="auto"/>
        <w:rPr>
          <w:rFonts w:asciiTheme="minorHAnsi" w:hAnsiTheme="minorHAnsi" w:cstheme="minorHAnsi"/>
        </w:rPr>
      </w:pPr>
      <w:r>
        <w:rPr>
          <w:rFonts w:asciiTheme="minorHAnsi" w:hAnsiTheme="minorHAnsi" w:cstheme="minorHAnsi"/>
        </w:rPr>
        <w:t>H</w:t>
      </w:r>
      <w:r w:rsidR="00B618FA">
        <w:rPr>
          <w:rFonts w:asciiTheme="minorHAnsi" w:hAnsiTheme="minorHAnsi" w:cstheme="minorHAnsi"/>
        </w:rPr>
        <w:t>ow would it help us evaluate the ‘Looking inward’ (a.k.a. expressive individualism) approach to identity?</w:t>
      </w:r>
    </w:p>
    <w:p w14:paraId="35A89312" w14:textId="77777777" w:rsidR="00B618FA" w:rsidRPr="00B618FA" w:rsidRDefault="00B618FA" w:rsidP="00AF2A65">
      <w:pPr>
        <w:pStyle w:val="ListParagraph"/>
        <w:spacing w:line="276" w:lineRule="auto"/>
        <w:rPr>
          <w:rFonts w:asciiTheme="minorHAnsi" w:hAnsiTheme="minorHAnsi" w:cstheme="minorHAnsi"/>
        </w:rPr>
      </w:pPr>
    </w:p>
    <w:p w14:paraId="7427CB20" w14:textId="214AA41E" w:rsidR="00B618FA" w:rsidRDefault="00B618FA" w:rsidP="00664B53">
      <w:pPr>
        <w:pStyle w:val="ListParagraph"/>
        <w:numPr>
          <w:ilvl w:val="1"/>
          <w:numId w:val="5"/>
        </w:numPr>
        <w:spacing w:line="276" w:lineRule="auto"/>
        <w:rPr>
          <w:rFonts w:asciiTheme="minorHAnsi" w:hAnsiTheme="minorHAnsi" w:cstheme="minorHAnsi"/>
        </w:rPr>
      </w:pPr>
      <w:r>
        <w:rPr>
          <w:rFonts w:asciiTheme="minorHAnsi" w:hAnsiTheme="minorHAnsi" w:cstheme="minorHAnsi"/>
        </w:rPr>
        <w:t>If you’re a parent, how would this attitude shape the vision for life we set before our children?</w:t>
      </w:r>
    </w:p>
    <w:p w14:paraId="69BEA5CE" w14:textId="77777777" w:rsidR="00B618FA" w:rsidRPr="00B618FA" w:rsidRDefault="00B618FA" w:rsidP="00AF2A65">
      <w:pPr>
        <w:pStyle w:val="ListParagraph"/>
        <w:spacing w:line="276" w:lineRule="auto"/>
        <w:rPr>
          <w:rFonts w:asciiTheme="minorHAnsi" w:hAnsiTheme="minorHAnsi" w:cstheme="minorHAnsi"/>
        </w:rPr>
      </w:pPr>
    </w:p>
    <w:p w14:paraId="0159B698" w14:textId="57AC5B75" w:rsidR="00B618FA" w:rsidRDefault="00904266" w:rsidP="00664B53">
      <w:pPr>
        <w:pStyle w:val="ListParagraph"/>
        <w:numPr>
          <w:ilvl w:val="1"/>
          <w:numId w:val="5"/>
        </w:numPr>
        <w:spacing w:line="276" w:lineRule="auto"/>
        <w:rPr>
          <w:rFonts w:asciiTheme="minorHAnsi" w:hAnsiTheme="minorHAnsi" w:cstheme="minorHAnsi"/>
        </w:rPr>
      </w:pPr>
      <w:r>
        <w:rPr>
          <w:rFonts w:asciiTheme="minorHAnsi" w:hAnsiTheme="minorHAnsi" w:cstheme="minorHAnsi"/>
        </w:rPr>
        <w:t>How might it shape the way we attribute blame when we’re involved in wrongdoing (e.g. do we blame the circumstances, other people etc.)</w:t>
      </w:r>
      <w:r w:rsidR="007970BB">
        <w:rPr>
          <w:rFonts w:asciiTheme="minorHAnsi" w:hAnsiTheme="minorHAnsi" w:cstheme="minorHAnsi"/>
        </w:rPr>
        <w:t>?</w:t>
      </w:r>
    </w:p>
    <w:p w14:paraId="2E1009F9" w14:textId="77777777" w:rsidR="007970BB" w:rsidRPr="007970BB" w:rsidRDefault="007970BB" w:rsidP="00AF2A65">
      <w:pPr>
        <w:pStyle w:val="ListParagraph"/>
        <w:spacing w:line="276" w:lineRule="auto"/>
        <w:rPr>
          <w:rFonts w:asciiTheme="minorHAnsi" w:hAnsiTheme="minorHAnsi" w:cstheme="minorHAnsi"/>
        </w:rPr>
      </w:pPr>
    </w:p>
    <w:p w14:paraId="32B03C8F" w14:textId="6932877C" w:rsidR="007970BB" w:rsidRPr="00B618FA" w:rsidRDefault="007970BB" w:rsidP="00664B53">
      <w:pPr>
        <w:pStyle w:val="ListParagraph"/>
        <w:numPr>
          <w:ilvl w:val="1"/>
          <w:numId w:val="5"/>
        </w:numPr>
        <w:spacing w:line="276" w:lineRule="auto"/>
        <w:rPr>
          <w:rFonts w:asciiTheme="minorHAnsi" w:hAnsiTheme="minorHAnsi" w:cstheme="minorHAnsi"/>
        </w:rPr>
      </w:pPr>
      <w:r>
        <w:rPr>
          <w:rFonts w:asciiTheme="minorHAnsi" w:hAnsiTheme="minorHAnsi" w:cstheme="minorHAnsi"/>
        </w:rPr>
        <w:t xml:space="preserve">How might it </w:t>
      </w:r>
      <w:r w:rsidR="00EB04C1">
        <w:rPr>
          <w:rFonts w:asciiTheme="minorHAnsi" w:hAnsiTheme="minorHAnsi" w:cstheme="minorHAnsi"/>
        </w:rPr>
        <w:t>help</w:t>
      </w:r>
      <w:r>
        <w:rPr>
          <w:rFonts w:asciiTheme="minorHAnsi" w:hAnsiTheme="minorHAnsi" w:cstheme="minorHAnsi"/>
        </w:rPr>
        <w:t xml:space="preserve"> us </w:t>
      </w:r>
      <w:r w:rsidR="00EB04C1">
        <w:rPr>
          <w:rFonts w:asciiTheme="minorHAnsi" w:hAnsiTheme="minorHAnsi" w:cstheme="minorHAnsi"/>
        </w:rPr>
        <w:t xml:space="preserve">in </w:t>
      </w:r>
      <w:r w:rsidR="0074117D">
        <w:rPr>
          <w:rFonts w:asciiTheme="minorHAnsi" w:hAnsiTheme="minorHAnsi" w:cstheme="minorHAnsi"/>
        </w:rPr>
        <w:t>our</w:t>
      </w:r>
      <w:r>
        <w:rPr>
          <w:rFonts w:asciiTheme="minorHAnsi" w:hAnsiTheme="minorHAnsi" w:cstheme="minorHAnsi"/>
        </w:rPr>
        <w:t xml:space="preserve"> ongoing fight against sin in our lives?</w:t>
      </w:r>
    </w:p>
    <w:p w14:paraId="4A472CE5" w14:textId="27922EAD" w:rsidR="008D5B3C" w:rsidRDefault="008D5B3C" w:rsidP="008D5B3C">
      <w:pPr>
        <w:rPr>
          <w:rFonts w:asciiTheme="minorHAnsi" w:hAnsiTheme="minorHAnsi" w:cstheme="minorHAnsi"/>
        </w:rPr>
      </w:pPr>
    </w:p>
    <w:p w14:paraId="6963EC37" w14:textId="5EA6B4AC" w:rsidR="00A416C8" w:rsidRPr="00A416C8" w:rsidRDefault="00A416C8" w:rsidP="00664B53">
      <w:pPr>
        <w:pStyle w:val="ListParagraph"/>
        <w:numPr>
          <w:ilvl w:val="0"/>
          <w:numId w:val="5"/>
        </w:numPr>
        <w:spacing w:line="276" w:lineRule="auto"/>
        <w:rPr>
          <w:rFonts w:asciiTheme="minorHAnsi" w:hAnsiTheme="minorHAnsi" w:cstheme="minorHAnsi"/>
        </w:rPr>
      </w:pPr>
      <w:r w:rsidRPr="00A416C8">
        <w:rPr>
          <w:rFonts w:asciiTheme="minorHAnsi" w:hAnsiTheme="minorHAnsi" w:cstheme="minorHAnsi"/>
        </w:rPr>
        <w:t xml:space="preserve">Read </w:t>
      </w:r>
      <w:r w:rsidRPr="00A416C8">
        <w:rPr>
          <w:rFonts w:asciiTheme="minorHAnsi" w:hAnsiTheme="minorHAnsi" w:cstheme="minorHAnsi"/>
          <w:b/>
          <w:bCs/>
        </w:rPr>
        <w:t>Proverbs 3:5-6</w:t>
      </w:r>
      <w:r w:rsidR="00134DDB">
        <w:rPr>
          <w:rFonts w:asciiTheme="minorHAnsi" w:hAnsiTheme="minorHAnsi" w:cstheme="minorHAnsi"/>
        </w:rPr>
        <w:t xml:space="preserve">. </w:t>
      </w:r>
      <w:r w:rsidR="00134DDB" w:rsidRPr="00134DDB">
        <w:rPr>
          <w:rFonts w:asciiTheme="minorHAnsi" w:hAnsiTheme="minorHAnsi" w:cstheme="minorHAnsi"/>
          <w:b/>
          <w:bCs/>
        </w:rPr>
        <w:t>Pray</w:t>
      </w:r>
      <w:r w:rsidR="00134DDB">
        <w:rPr>
          <w:rFonts w:asciiTheme="minorHAnsi" w:hAnsiTheme="minorHAnsi" w:cstheme="minorHAnsi"/>
        </w:rPr>
        <w:t xml:space="preserve"> in line with this passage - </w:t>
      </w:r>
      <w:r w:rsidRPr="00A416C8">
        <w:rPr>
          <w:rFonts w:asciiTheme="minorHAnsi" w:hAnsiTheme="minorHAnsi" w:cstheme="minorHAnsi"/>
        </w:rPr>
        <w:t xml:space="preserve">namely for humility concerning our own thoughts and desires. </w:t>
      </w:r>
    </w:p>
    <w:p w14:paraId="2E156263" w14:textId="056C4B02" w:rsidR="008D5B3C" w:rsidRDefault="008D5B3C" w:rsidP="008D5B3C">
      <w:pPr>
        <w:rPr>
          <w:rFonts w:asciiTheme="minorHAnsi" w:hAnsiTheme="minorHAnsi" w:cstheme="minorHAnsi"/>
        </w:rPr>
      </w:pPr>
    </w:p>
    <w:p w14:paraId="63F5EE46" w14:textId="77777777" w:rsidR="008D5B3C" w:rsidRDefault="008D5B3C" w:rsidP="00424814">
      <w:pPr>
        <w:rPr>
          <w:rFonts w:asciiTheme="minorHAnsi" w:hAnsiTheme="minorHAnsi" w:cstheme="minorHAnsi"/>
          <w:b/>
          <w:bCs/>
          <w:color w:val="FF0000"/>
          <w:sz w:val="52"/>
          <w:szCs w:val="52"/>
          <w:lang w:val="en-US"/>
        </w:rPr>
      </w:pPr>
    </w:p>
    <w:p w14:paraId="03C278D2" w14:textId="079897BB" w:rsidR="00F15DAB" w:rsidRPr="00B64413" w:rsidRDefault="00F15DAB" w:rsidP="00664B53">
      <w:pPr>
        <w:pStyle w:val="ListParagraph"/>
        <w:numPr>
          <w:ilvl w:val="0"/>
          <w:numId w:val="4"/>
        </w:numPr>
        <w:rPr>
          <w:b/>
          <w:bCs/>
        </w:rPr>
      </w:pPr>
      <w:r>
        <w:rPr>
          <w:rFonts w:asciiTheme="minorHAnsi" w:hAnsiTheme="minorHAnsi" w:cstheme="minorHAnsi"/>
          <w:b/>
          <w:bCs/>
          <w:color w:val="FF0000"/>
          <w:sz w:val="52"/>
          <w:szCs w:val="52"/>
          <w:lang w:val="en-US"/>
        </w:rPr>
        <w:br w:type="page"/>
      </w:r>
    </w:p>
    <w:p w14:paraId="0FA43CB3" w14:textId="1305B895" w:rsidR="00F15DAB" w:rsidRPr="00D15BEA" w:rsidRDefault="00F15DAB" w:rsidP="00F15DAB">
      <w:pPr>
        <w:pBdr>
          <w:bottom w:val="single" w:sz="6" w:space="1" w:color="auto"/>
        </w:pBdr>
        <w:rPr>
          <w:rFonts w:asciiTheme="minorHAnsi" w:hAnsiTheme="minorHAnsi" w:cstheme="minorHAnsi"/>
          <w:b/>
          <w:color w:val="0070C0"/>
          <w:sz w:val="32"/>
          <w:szCs w:val="32"/>
        </w:rPr>
      </w:pPr>
      <w:r>
        <w:rPr>
          <w:rFonts w:asciiTheme="minorHAnsi" w:hAnsiTheme="minorHAnsi" w:cstheme="minorHAnsi"/>
          <w:b/>
          <w:color w:val="0070C0"/>
          <w:sz w:val="32"/>
          <w:szCs w:val="32"/>
        </w:rPr>
        <w:lastRenderedPageBreak/>
        <w:t xml:space="preserve">3. </w:t>
      </w:r>
      <w:r w:rsidR="00651ADA">
        <w:rPr>
          <w:rFonts w:asciiTheme="minorHAnsi" w:hAnsiTheme="minorHAnsi" w:cstheme="minorHAnsi"/>
          <w:b/>
          <w:color w:val="0070C0"/>
          <w:sz w:val="32"/>
          <w:szCs w:val="32"/>
        </w:rPr>
        <w:t xml:space="preserve">A Christian’s </w:t>
      </w:r>
      <w:r w:rsidR="00F913D5">
        <w:rPr>
          <w:rFonts w:asciiTheme="minorHAnsi" w:hAnsiTheme="minorHAnsi" w:cstheme="minorHAnsi"/>
          <w:b/>
          <w:color w:val="0070C0"/>
          <w:sz w:val="32"/>
          <w:szCs w:val="32"/>
        </w:rPr>
        <w:t>T</w:t>
      </w:r>
      <w:r w:rsidR="00651ADA">
        <w:rPr>
          <w:rFonts w:asciiTheme="minorHAnsi" w:hAnsiTheme="minorHAnsi" w:cstheme="minorHAnsi"/>
          <w:b/>
          <w:color w:val="0070C0"/>
          <w:sz w:val="32"/>
          <w:szCs w:val="32"/>
        </w:rPr>
        <w:t xml:space="preserve">rue </w:t>
      </w:r>
      <w:r w:rsidR="00F913D5">
        <w:rPr>
          <w:rFonts w:asciiTheme="minorHAnsi" w:hAnsiTheme="minorHAnsi" w:cstheme="minorHAnsi"/>
          <w:b/>
          <w:color w:val="0070C0"/>
          <w:sz w:val="32"/>
          <w:szCs w:val="32"/>
        </w:rPr>
        <w:t>I</w:t>
      </w:r>
      <w:r w:rsidR="00651ADA">
        <w:rPr>
          <w:rFonts w:asciiTheme="minorHAnsi" w:hAnsiTheme="minorHAnsi" w:cstheme="minorHAnsi"/>
          <w:b/>
          <w:color w:val="0070C0"/>
          <w:sz w:val="32"/>
          <w:szCs w:val="32"/>
        </w:rPr>
        <w:t xml:space="preserve">dentity </w:t>
      </w:r>
    </w:p>
    <w:p w14:paraId="193E8C97" w14:textId="09B5DDFB" w:rsidR="00F15DAB" w:rsidRPr="00BA323D" w:rsidRDefault="00F15DAB" w:rsidP="00424814">
      <w:pPr>
        <w:rPr>
          <w:rFonts w:asciiTheme="minorHAnsi" w:hAnsiTheme="minorHAnsi" w:cstheme="minorHAnsi"/>
          <w:b/>
          <w:bCs/>
          <w:color w:val="FF0000"/>
          <w:sz w:val="16"/>
          <w:szCs w:val="16"/>
          <w:lang w:val="en-US"/>
        </w:rPr>
      </w:pPr>
    </w:p>
    <w:p w14:paraId="0AB90A4E" w14:textId="77777777" w:rsidR="0074117D" w:rsidRDefault="00B23B60" w:rsidP="0074117D">
      <w:pPr>
        <w:spacing w:line="276" w:lineRule="auto"/>
        <w:rPr>
          <w:rFonts w:asciiTheme="minorHAnsi" w:hAnsiTheme="minorHAnsi" w:cstheme="minorHAnsi"/>
          <w:b/>
          <w:bCs/>
          <w:i/>
          <w:iCs/>
        </w:rPr>
      </w:pPr>
      <w:r w:rsidRPr="0074117D">
        <w:rPr>
          <w:rFonts w:asciiTheme="minorHAnsi" w:hAnsiTheme="minorHAnsi" w:cstheme="minorHAnsi"/>
          <w:b/>
          <w:bCs/>
          <w:i/>
          <w:iCs/>
        </w:rPr>
        <w:t xml:space="preserve">Have you come across the acronyms YOLO and FOMO? They stand for “You Only Live Once” and “Fear Of Missing Out”. </w:t>
      </w:r>
    </w:p>
    <w:p w14:paraId="0F2E30B2" w14:textId="77777777" w:rsidR="0074117D" w:rsidRDefault="0074117D" w:rsidP="0074117D">
      <w:pPr>
        <w:spacing w:line="276" w:lineRule="auto"/>
        <w:rPr>
          <w:rFonts w:asciiTheme="minorHAnsi" w:hAnsiTheme="minorHAnsi" w:cstheme="minorHAnsi"/>
          <w:b/>
          <w:bCs/>
          <w:i/>
          <w:iCs/>
        </w:rPr>
      </w:pPr>
    </w:p>
    <w:p w14:paraId="49E7207B" w14:textId="3D8A2F4A" w:rsidR="006A3E6F" w:rsidRPr="0074117D" w:rsidRDefault="00B23B60" w:rsidP="00664B53">
      <w:pPr>
        <w:pStyle w:val="ListParagraph"/>
        <w:numPr>
          <w:ilvl w:val="0"/>
          <w:numId w:val="6"/>
        </w:numPr>
        <w:spacing w:line="276" w:lineRule="auto"/>
        <w:rPr>
          <w:rFonts w:asciiTheme="minorHAnsi" w:hAnsiTheme="minorHAnsi" w:cstheme="minorHAnsi"/>
        </w:rPr>
      </w:pPr>
      <w:r w:rsidRPr="0074117D">
        <w:rPr>
          <w:rFonts w:asciiTheme="minorHAnsi" w:hAnsiTheme="minorHAnsi" w:cstheme="minorHAnsi"/>
        </w:rPr>
        <w:t>Have you seen ways that these ideas have pervade</w:t>
      </w:r>
      <w:r w:rsidR="0074117D">
        <w:rPr>
          <w:rFonts w:asciiTheme="minorHAnsi" w:hAnsiTheme="minorHAnsi" w:cstheme="minorHAnsi"/>
        </w:rPr>
        <w:t>d</w:t>
      </w:r>
      <w:r w:rsidRPr="0074117D">
        <w:rPr>
          <w:rFonts w:asciiTheme="minorHAnsi" w:hAnsiTheme="minorHAnsi" w:cstheme="minorHAnsi"/>
        </w:rPr>
        <w:t xml:space="preserve"> your own pursuit of happiness? Do you see it having an impact on others, or society at large?</w:t>
      </w:r>
    </w:p>
    <w:p w14:paraId="3EB3DE15" w14:textId="77777777" w:rsidR="006A3E6F" w:rsidRPr="006A3E6F" w:rsidRDefault="006A3E6F" w:rsidP="0095198D">
      <w:pPr>
        <w:pStyle w:val="ListParagraph"/>
        <w:spacing w:line="276" w:lineRule="auto"/>
        <w:ind w:left="360"/>
        <w:rPr>
          <w:rFonts w:asciiTheme="minorHAnsi" w:hAnsiTheme="minorHAnsi" w:cstheme="minorHAnsi"/>
        </w:rPr>
      </w:pPr>
    </w:p>
    <w:p w14:paraId="58413552" w14:textId="5E1F2FDC" w:rsidR="0074117D" w:rsidRDefault="006A3E6F" w:rsidP="0074117D">
      <w:pPr>
        <w:spacing w:line="276" w:lineRule="auto"/>
        <w:rPr>
          <w:rFonts w:asciiTheme="minorHAnsi" w:hAnsiTheme="minorHAnsi" w:cstheme="minorHAnsi"/>
        </w:rPr>
      </w:pPr>
      <w:r w:rsidRPr="0074117D">
        <w:rPr>
          <w:rFonts w:asciiTheme="minorHAnsi" w:hAnsiTheme="minorHAnsi" w:cstheme="minorHAnsi"/>
          <w:b/>
          <w:bCs/>
          <w:i/>
          <w:iCs/>
        </w:rPr>
        <w:t>These philosophies are inconsistent with the new identity given to Christians by God, through the gospel.</w:t>
      </w:r>
      <w:r w:rsidR="0074117D">
        <w:rPr>
          <w:rFonts w:asciiTheme="minorHAnsi" w:hAnsiTheme="minorHAnsi" w:cstheme="minorHAnsi"/>
          <w:b/>
          <w:bCs/>
          <w:i/>
          <w:iCs/>
        </w:rPr>
        <w:t xml:space="preserve"> </w:t>
      </w:r>
      <w:r w:rsidR="0095198D" w:rsidRPr="0074117D">
        <w:rPr>
          <w:rFonts w:asciiTheme="minorHAnsi" w:hAnsiTheme="minorHAnsi" w:cstheme="minorHAnsi"/>
          <w:b/>
          <w:bCs/>
          <w:i/>
          <w:iCs/>
        </w:rPr>
        <w:t>Let’s consider one example</w:t>
      </w:r>
      <w:r w:rsidR="0074117D" w:rsidRPr="0074117D">
        <w:rPr>
          <w:rFonts w:asciiTheme="minorHAnsi" w:hAnsiTheme="minorHAnsi" w:cstheme="minorHAnsi"/>
          <w:b/>
          <w:bCs/>
          <w:i/>
          <w:iCs/>
        </w:rPr>
        <w:t xml:space="preserve"> of some Christian</w:t>
      </w:r>
      <w:r w:rsidR="0074117D">
        <w:rPr>
          <w:rFonts w:asciiTheme="minorHAnsi" w:hAnsiTheme="minorHAnsi" w:cstheme="minorHAnsi"/>
          <w:b/>
          <w:bCs/>
          <w:i/>
          <w:iCs/>
        </w:rPr>
        <w:t>s</w:t>
      </w:r>
      <w:r w:rsidR="0074117D" w:rsidRPr="0074117D">
        <w:rPr>
          <w:rFonts w:asciiTheme="minorHAnsi" w:hAnsiTheme="minorHAnsi" w:cstheme="minorHAnsi"/>
          <w:b/>
          <w:bCs/>
          <w:i/>
          <w:iCs/>
        </w:rPr>
        <w:t xml:space="preserve"> who grasped their new identity in Christ and lived accordingly.</w:t>
      </w:r>
    </w:p>
    <w:p w14:paraId="28E904DE" w14:textId="77777777" w:rsidR="0074117D" w:rsidRDefault="0074117D" w:rsidP="0074117D">
      <w:pPr>
        <w:spacing w:line="276" w:lineRule="auto"/>
        <w:rPr>
          <w:rFonts w:asciiTheme="minorHAnsi" w:hAnsiTheme="minorHAnsi" w:cstheme="minorHAnsi"/>
        </w:rPr>
      </w:pPr>
    </w:p>
    <w:p w14:paraId="3CB45458" w14:textId="58A76560" w:rsidR="006A3E6F" w:rsidRPr="0074117D" w:rsidRDefault="006A3E6F" w:rsidP="00664B53">
      <w:pPr>
        <w:pStyle w:val="ListParagraph"/>
        <w:numPr>
          <w:ilvl w:val="0"/>
          <w:numId w:val="6"/>
        </w:numPr>
        <w:spacing w:line="276" w:lineRule="auto"/>
        <w:rPr>
          <w:rFonts w:asciiTheme="minorHAnsi" w:hAnsiTheme="minorHAnsi" w:cstheme="minorHAnsi"/>
        </w:rPr>
      </w:pPr>
      <w:r w:rsidRPr="0074117D">
        <w:rPr>
          <w:rFonts w:asciiTheme="minorHAnsi" w:hAnsiTheme="minorHAnsi" w:cstheme="minorHAnsi"/>
          <w:b/>
          <w:bCs/>
        </w:rPr>
        <w:t>Read 2 Corinthians 8:1-9</w:t>
      </w:r>
      <w:r w:rsidR="0095198D" w:rsidRPr="0074117D">
        <w:rPr>
          <w:rFonts w:asciiTheme="minorHAnsi" w:hAnsiTheme="minorHAnsi" w:cstheme="minorHAnsi"/>
        </w:rPr>
        <w:t>. Paul is speaking to the Corinthian church about how the gospel had transformed the Christians in Macedonia (e.g. the Philippians and Thessalonians)</w:t>
      </w:r>
    </w:p>
    <w:p w14:paraId="76E5A7FC" w14:textId="77777777" w:rsidR="0095198D" w:rsidRPr="0095198D" w:rsidRDefault="0095198D" w:rsidP="0095198D">
      <w:pPr>
        <w:pStyle w:val="ListParagraph"/>
        <w:spacing w:line="276" w:lineRule="auto"/>
        <w:rPr>
          <w:rFonts w:asciiTheme="minorHAnsi" w:hAnsiTheme="minorHAnsi" w:cstheme="minorHAnsi"/>
        </w:rPr>
      </w:pPr>
    </w:p>
    <w:p w14:paraId="6AB683A8" w14:textId="2238A812" w:rsidR="0095198D" w:rsidRDefault="0095198D"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What did the Macedonian churches do?</w:t>
      </w:r>
    </w:p>
    <w:p w14:paraId="72948AA2" w14:textId="77777777" w:rsidR="0095198D" w:rsidRDefault="0095198D" w:rsidP="0095198D">
      <w:pPr>
        <w:pStyle w:val="ListParagraph"/>
        <w:spacing w:line="276" w:lineRule="auto"/>
        <w:ind w:left="1080"/>
        <w:rPr>
          <w:rFonts w:asciiTheme="minorHAnsi" w:hAnsiTheme="minorHAnsi" w:cstheme="minorHAnsi"/>
        </w:rPr>
      </w:pPr>
    </w:p>
    <w:p w14:paraId="1AE2D74A" w14:textId="47976FB9" w:rsidR="0095198D" w:rsidRDefault="0095198D"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How does Paul summarise the grace of Jesus Christ towards his people?</w:t>
      </w:r>
    </w:p>
    <w:p w14:paraId="17A5E440" w14:textId="77777777" w:rsidR="0095198D" w:rsidRPr="0095198D" w:rsidRDefault="0095198D" w:rsidP="0095198D">
      <w:pPr>
        <w:spacing w:line="276" w:lineRule="auto"/>
        <w:rPr>
          <w:rFonts w:asciiTheme="minorHAnsi" w:hAnsiTheme="minorHAnsi" w:cstheme="minorHAnsi"/>
        </w:rPr>
      </w:pPr>
    </w:p>
    <w:p w14:paraId="7FAD53FE" w14:textId="582122E5" w:rsidR="0095198D" w:rsidRDefault="0095198D"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How ought Christians understand themselves?</w:t>
      </w:r>
    </w:p>
    <w:p w14:paraId="0A448855" w14:textId="77777777" w:rsidR="0095198D" w:rsidRPr="0095198D" w:rsidRDefault="0095198D" w:rsidP="0095198D">
      <w:pPr>
        <w:spacing w:line="276" w:lineRule="auto"/>
        <w:rPr>
          <w:rFonts w:asciiTheme="minorHAnsi" w:hAnsiTheme="minorHAnsi" w:cstheme="minorHAnsi"/>
        </w:rPr>
      </w:pPr>
    </w:p>
    <w:p w14:paraId="59B8BBCE" w14:textId="4E4238FD" w:rsidR="0095198D" w:rsidRDefault="0095198D"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 xml:space="preserve">Brainstorm all the spiritual or eternal riches that Christians possess. </w:t>
      </w:r>
    </w:p>
    <w:p w14:paraId="5D9132D3" w14:textId="77777777" w:rsidR="0095198D" w:rsidRPr="0095198D" w:rsidRDefault="0095198D" w:rsidP="0095198D">
      <w:pPr>
        <w:spacing w:line="276" w:lineRule="auto"/>
        <w:rPr>
          <w:rFonts w:asciiTheme="minorHAnsi" w:hAnsiTheme="minorHAnsi" w:cstheme="minorHAnsi"/>
        </w:rPr>
      </w:pPr>
    </w:p>
    <w:p w14:paraId="50E205BE" w14:textId="77777777" w:rsidR="0095198D" w:rsidRDefault="0095198D"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How do our spiritual or eternal riches empower sacrificial giving or service in this life?</w:t>
      </w:r>
    </w:p>
    <w:p w14:paraId="37219456" w14:textId="77777777" w:rsidR="0095198D" w:rsidRDefault="0095198D" w:rsidP="0095198D">
      <w:pPr>
        <w:pStyle w:val="ListParagraph"/>
        <w:spacing w:line="276" w:lineRule="auto"/>
        <w:ind w:left="360"/>
        <w:rPr>
          <w:rFonts w:asciiTheme="minorHAnsi" w:hAnsiTheme="minorHAnsi" w:cstheme="minorHAnsi"/>
        </w:rPr>
      </w:pPr>
    </w:p>
    <w:p w14:paraId="6213E80B" w14:textId="28CC15E0" w:rsidR="0095198D" w:rsidRPr="0095198D" w:rsidRDefault="0095198D"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I</w:t>
      </w:r>
      <w:r w:rsidRPr="0095198D">
        <w:rPr>
          <w:rFonts w:asciiTheme="minorHAnsi" w:hAnsiTheme="minorHAnsi" w:cstheme="minorHAnsi"/>
        </w:rPr>
        <w:t xml:space="preserve">n the following video, Brian Rosner, discusses </w:t>
      </w:r>
      <w:r>
        <w:rPr>
          <w:rFonts w:asciiTheme="minorHAnsi" w:hAnsiTheme="minorHAnsi" w:cstheme="minorHAnsi"/>
        </w:rPr>
        <w:t xml:space="preserve">how the new Christian identity shapes our </w:t>
      </w:r>
      <w:r w:rsidR="0074117D">
        <w:rPr>
          <w:rFonts w:asciiTheme="minorHAnsi" w:hAnsiTheme="minorHAnsi" w:cstheme="minorHAnsi"/>
        </w:rPr>
        <w:t>character</w:t>
      </w:r>
      <w:r>
        <w:rPr>
          <w:rFonts w:asciiTheme="minorHAnsi" w:hAnsiTheme="minorHAnsi" w:cstheme="minorHAnsi"/>
        </w:rPr>
        <w:t xml:space="preserve">. </w:t>
      </w:r>
      <w:r w:rsidRPr="0095198D">
        <w:rPr>
          <w:rFonts w:asciiTheme="minorHAnsi" w:hAnsiTheme="minorHAnsi" w:cstheme="minorHAnsi"/>
        </w:rPr>
        <w:t xml:space="preserve">Watch from </w:t>
      </w:r>
      <w:r>
        <w:rPr>
          <w:rFonts w:asciiTheme="minorHAnsi" w:hAnsiTheme="minorHAnsi" w:cstheme="minorHAnsi"/>
        </w:rPr>
        <w:t>25.10</w:t>
      </w:r>
      <w:r w:rsidRPr="0095198D">
        <w:rPr>
          <w:rFonts w:asciiTheme="minorHAnsi" w:hAnsiTheme="minorHAnsi" w:cstheme="minorHAnsi"/>
        </w:rPr>
        <w:t xml:space="preserve"> until about </w:t>
      </w:r>
      <w:r>
        <w:rPr>
          <w:rFonts w:asciiTheme="minorHAnsi" w:hAnsiTheme="minorHAnsi" w:cstheme="minorHAnsi"/>
        </w:rPr>
        <w:t>29.00</w:t>
      </w:r>
    </w:p>
    <w:p w14:paraId="30B9E642" w14:textId="77777777" w:rsidR="0095198D" w:rsidRDefault="0095198D" w:rsidP="0095198D">
      <w:pPr>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3"/>
      </w:tblGrid>
      <w:tr w:rsidR="0095198D" w14:paraId="6A916181" w14:textId="77777777" w:rsidTr="00A84AC0">
        <w:tc>
          <w:tcPr>
            <w:tcW w:w="8783" w:type="dxa"/>
          </w:tcPr>
          <w:p w14:paraId="66C339E8" w14:textId="77777777" w:rsidR="0095198D" w:rsidRDefault="0095198D" w:rsidP="00A84AC0">
            <w:pPr>
              <w:jc w:val="center"/>
              <w:rPr>
                <w:rFonts w:asciiTheme="minorHAnsi" w:hAnsiTheme="minorHAnsi" w:cstheme="minorHAnsi"/>
              </w:rPr>
            </w:pPr>
            <w:r>
              <w:rPr>
                <w:rFonts w:asciiTheme="minorHAnsi" w:hAnsiTheme="minorHAnsi" w:cstheme="minorHAnsi"/>
                <w:noProof/>
              </w:rPr>
              <w:drawing>
                <wp:inline distT="0" distB="0" distL="0" distR="0" wp14:anchorId="5A387414" wp14:editId="54B7262E">
                  <wp:extent cx="2004569" cy="1251243"/>
                  <wp:effectExtent l="0" t="0" r="2540" b="0"/>
                  <wp:docPr id="2" name="Picture 2" descr="A person wearing glasses&#10;&#10;Description automatically generated with medium confiden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a:hlinkClick r:id="rId17"/>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8127" cy="1259706"/>
                          </a:xfrm>
                          <a:prstGeom prst="rect">
                            <a:avLst/>
                          </a:prstGeom>
                        </pic:spPr>
                      </pic:pic>
                    </a:graphicData>
                  </a:graphic>
                </wp:inline>
              </w:drawing>
            </w:r>
          </w:p>
        </w:tc>
      </w:tr>
      <w:tr w:rsidR="0095198D" w14:paraId="63BD3A23" w14:textId="77777777" w:rsidTr="00A84AC0">
        <w:tc>
          <w:tcPr>
            <w:tcW w:w="8783" w:type="dxa"/>
          </w:tcPr>
          <w:p w14:paraId="6656851A" w14:textId="77777777" w:rsidR="0095198D" w:rsidRDefault="0095198D" w:rsidP="00A84AC0">
            <w:pPr>
              <w:jc w:val="center"/>
              <w:rPr>
                <w:rFonts w:asciiTheme="minorHAnsi" w:hAnsiTheme="minorHAnsi" w:cstheme="minorHAnsi"/>
                <w:sz w:val="21"/>
                <w:szCs w:val="21"/>
              </w:rPr>
            </w:pPr>
          </w:p>
          <w:p w14:paraId="203D1E39" w14:textId="4944C4A5" w:rsidR="0095198D" w:rsidRDefault="00B9352B" w:rsidP="00A84AC0">
            <w:pPr>
              <w:jc w:val="center"/>
              <w:rPr>
                <w:rFonts w:asciiTheme="minorHAnsi" w:hAnsiTheme="minorHAnsi" w:cstheme="minorHAnsi"/>
              </w:rPr>
            </w:pPr>
            <w:r w:rsidRPr="0076641D">
              <w:rPr>
                <w:rFonts w:asciiTheme="minorHAnsi" w:hAnsiTheme="minorHAnsi" w:cstheme="minorHAnsi"/>
                <w:sz w:val="21"/>
                <w:szCs w:val="21"/>
              </w:rPr>
              <w:t>If on a device, click on the image above to access this video</w:t>
            </w:r>
            <w:r>
              <w:rPr>
                <w:rFonts w:asciiTheme="minorHAnsi" w:hAnsiTheme="minorHAnsi" w:cstheme="minorHAnsi"/>
                <w:sz w:val="21"/>
                <w:szCs w:val="21"/>
              </w:rPr>
              <w:t>. Alternatively, navigate to our series webpage (see page 2) and find the relevant video under ‘Week 3 Videos’.</w:t>
            </w:r>
          </w:p>
        </w:tc>
      </w:tr>
    </w:tbl>
    <w:p w14:paraId="6D6C2ADA" w14:textId="77777777" w:rsidR="0095198D" w:rsidRPr="00E30BF4" w:rsidRDefault="0095198D" w:rsidP="0095198D">
      <w:pPr>
        <w:rPr>
          <w:rFonts w:asciiTheme="minorHAnsi" w:hAnsiTheme="minorHAnsi" w:cstheme="minorHAnsi"/>
        </w:rPr>
      </w:pPr>
    </w:p>
    <w:p w14:paraId="69B4DABD" w14:textId="20F9FA74" w:rsidR="0095198D" w:rsidRDefault="0095198D"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According to Rosner, Christian</w:t>
      </w:r>
      <w:r w:rsidR="00651ADA">
        <w:rPr>
          <w:rFonts w:asciiTheme="minorHAnsi" w:hAnsiTheme="minorHAnsi" w:cstheme="minorHAnsi"/>
        </w:rPr>
        <w:t>s</w:t>
      </w:r>
      <w:r>
        <w:rPr>
          <w:rFonts w:asciiTheme="minorHAnsi" w:hAnsiTheme="minorHAnsi" w:cstheme="minorHAnsi"/>
        </w:rPr>
        <w:t xml:space="preserve"> inhabit ‘a better story’. In your own words, how would you describe the ‘better story’ that God’s people </w:t>
      </w:r>
      <w:r w:rsidR="0074117D">
        <w:rPr>
          <w:rFonts w:asciiTheme="minorHAnsi" w:hAnsiTheme="minorHAnsi" w:cstheme="minorHAnsi"/>
        </w:rPr>
        <w:t>are now a part of</w:t>
      </w:r>
      <w:r>
        <w:rPr>
          <w:rFonts w:asciiTheme="minorHAnsi" w:hAnsiTheme="minorHAnsi" w:cstheme="minorHAnsi"/>
        </w:rPr>
        <w:t xml:space="preserve">. How is this different to the </w:t>
      </w:r>
      <w:r w:rsidR="0074117D">
        <w:rPr>
          <w:rFonts w:asciiTheme="minorHAnsi" w:hAnsiTheme="minorHAnsi" w:cstheme="minorHAnsi"/>
        </w:rPr>
        <w:t>‘</w:t>
      </w:r>
      <w:r>
        <w:rPr>
          <w:rFonts w:asciiTheme="minorHAnsi" w:hAnsiTheme="minorHAnsi" w:cstheme="minorHAnsi"/>
        </w:rPr>
        <w:t>story of life</w:t>
      </w:r>
      <w:r w:rsidR="0074117D">
        <w:rPr>
          <w:rFonts w:asciiTheme="minorHAnsi" w:hAnsiTheme="minorHAnsi" w:cstheme="minorHAnsi"/>
        </w:rPr>
        <w:t>’</w:t>
      </w:r>
      <w:r>
        <w:rPr>
          <w:rFonts w:asciiTheme="minorHAnsi" w:hAnsiTheme="minorHAnsi" w:cstheme="minorHAnsi"/>
        </w:rPr>
        <w:t xml:space="preserve"> the world believes in?</w:t>
      </w:r>
    </w:p>
    <w:p w14:paraId="02A69936" w14:textId="77777777" w:rsidR="0095198D" w:rsidRDefault="0095198D" w:rsidP="0095198D">
      <w:pPr>
        <w:pStyle w:val="ListParagraph"/>
        <w:spacing w:line="276" w:lineRule="auto"/>
        <w:ind w:left="360"/>
        <w:rPr>
          <w:rFonts w:asciiTheme="minorHAnsi" w:hAnsiTheme="minorHAnsi" w:cstheme="minorHAnsi"/>
        </w:rPr>
      </w:pPr>
    </w:p>
    <w:p w14:paraId="279D05C5" w14:textId="2CE98A8F" w:rsidR="0095198D" w:rsidRDefault="0095198D"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 xml:space="preserve">Rosner uses the example of his friend Bill. Do you know anyone like Bill? Tell the group about people who model Christ-like living and self-denial to you. </w:t>
      </w:r>
    </w:p>
    <w:p w14:paraId="320934D0" w14:textId="77777777" w:rsidR="0095198D" w:rsidRPr="0095198D" w:rsidRDefault="0095198D" w:rsidP="0095198D">
      <w:pPr>
        <w:pStyle w:val="ListParagraph"/>
        <w:spacing w:line="276" w:lineRule="auto"/>
        <w:rPr>
          <w:rFonts w:asciiTheme="minorHAnsi" w:hAnsiTheme="minorHAnsi" w:cstheme="minorHAnsi"/>
        </w:rPr>
      </w:pPr>
    </w:p>
    <w:p w14:paraId="16756DFD" w14:textId="7D2DE0C8" w:rsidR="0095198D" w:rsidRDefault="0095198D"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 xml:space="preserve">What could you change in your life today to invest more in the world to come, rather than this current world? </w:t>
      </w:r>
    </w:p>
    <w:p w14:paraId="2415808B" w14:textId="77777777" w:rsidR="0095198D" w:rsidRPr="0095198D" w:rsidRDefault="0095198D" w:rsidP="0095198D">
      <w:pPr>
        <w:pStyle w:val="ListParagraph"/>
        <w:spacing w:line="276" w:lineRule="auto"/>
        <w:rPr>
          <w:rFonts w:asciiTheme="minorHAnsi" w:hAnsiTheme="minorHAnsi" w:cstheme="minorHAnsi"/>
        </w:rPr>
      </w:pPr>
    </w:p>
    <w:p w14:paraId="7DF93EB6" w14:textId="42E12B9E" w:rsidR="006A3E6F" w:rsidRPr="00A61397" w:rsidRDefault="00A61397"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J.I. Packer reflects on the identity of a Christian in the follow excerpt. What is his essential advice?</w:t>
      </w:r>
    </w:p>
    <w:p w14:paraId="1E62D0E3" w14:textId="4FF4508F" w:rsidR="006A3E6F" w:rsidRDefault="006A3E6F" w:rsidP="006A3E6F">
      <w:pPr>
        <w:spacing w:line="276" w:lineRule="auto"/>
        <w:rPr>
          <w:rFonts w:asciiTheme="minorHAnsi" w:hAnsiTheme="minorHAnsi" w:cstheme="minorHAnsi"/>
        </w:rPr>
      </w:pPr>
    </w:p>
    <w:p w14:paraId="16B7091F" w14:textId="77777777" w:rsidR="00A61397" w:rsidRDefault="006A3E6F" w:rsidP="00A61397">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rsidRPr="006A3E6F">
        <w:rPr>
          <w:b/>
          <w:bCs/>
        </w:rPr>
        <w:t xml:space="preserve">J.I. Packer, </w:t>
      </w:r>
      <w:r w:rsidRPr="006A3E6F">
        <w:rPr>
          <w:b/>
          <w:bCs/>
          <w:i/>
          <w:iCs/>
        </w:rPr>
        <w:t>Knowing God</w:t>
      </w:r>
      <w:r w:rsidRPr="006A3E6F">
        <w:rPr>
          <w:b/>
          <w:bCs/>
        </w:rPr>
        <w:t>, p258-60</w:t>
      </w:r>
    </w:p>
    <w:p w14:paraId="74CC10C4" w14:textId="396FF281" w:rsidR="006A3E6F" w:rsidRPr="00A61397" w:rsidRDefault="006A3E6F" w:rsidP="00A61397">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rPr>
          <w:b/>
          <w:bCs/>
        </w:rPr>
      </w:pPr>
      <w:r w:rsidRPr="006A3E6F">
        <w:t xml:space="preserve">Meanwhile, the immediate message to our hearts of what we have studied in the present chapter is surely this: do I, as a Christian, understand myself? Do I know my own real identity? My own real destiny? </w:t>
      </w:r>
      <w:r w:rsidRPr="006A3E6F">
        <w:rPr>
          <w:i/>
          <w:iCs/>
        </w:rPr>
        <w:t>I am a child of God. God is my Father; heaven is my home; every day is one day nearer. My Saviour is my brother; every Christian is my brother too.</w:t>
      </w:r>
      <w:r w:rsidRPr="006A3E6F">
        <w:t xml:space="preserve"> Say it over and over to yourself first thing in the morning, last thing at night, as you wait for the bus, any time when your mind is free, and ask that you may be enabled to live as one who knows it is all utterly and completely true. For this is the Christian's secret of - a happy life? yes, certainly, but we have something both higher and profounder to say. This is the Christian's secret of a Christian life, and of a God-honouring life: and these are the aspects of the situation that really matter. May this secret become fully yours, and fully mine. </w:t>
      </w:r>
    </w:p>
    <w:p w14:paraId="53AC3506" w14:textId="77777777" w:rsidR="006A3E6F" w:rsidRPr="006A3E6F" w:rsidRDefault="006A3E6F" w:rsidP="00A61397">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6A3E6F">
        <w:t xml:space="preserve">To help us realise more adequately who and what, as children of God, we are, and are called to be, here are some questions by which we do well to examine ourselves again and again. </w:t>
      </w:r>
    </w:p>
    <w:p w14:paraId="71682CF0" w14:textId="4490E8E6" w:rsidR="00A61397" w:rsidRPr="00A61397" w:rsidRDefault="006A3E6F" w:rsidP="00A61397">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6A3E6F">
        <w:t xml:space="preserve">Do I understand my adoption? Do I value it? Do I daily remind myself of my privilege as a child of God? Have I sought full assurance of my adoption? Do I daily dwell on the love of God to me? Do I treat God as my Father in heaven, loving, honouring, and obeying him, seeking and welcoming his fellowship, and trying in everything to please him, as human parents would want their child to do? Do I think of Jesus Christ, my Saviour and my Lord, as my brother too, bearing to me not only a divine authority but also a divine-human sympathy? Do I think daily how close he is to me, how completely he understands me, and how much, as my kinsman-redeemer, he cares for me? Have I learned to hate the things that displease my Father? Am I sensitive to the evil things to which he is sensitive? Do I make a point of avoiding them, lest I grieve him? Do I look forward daily to that great family occasion when the children of God will finally gather in heaven before the throne of God, their Father, and of the Lamb, their brother and their Lord? Have I felt the thrill of this hope? Do I love my </w:t>
      </w:r>
      <w:r w:rsidRPr="006A3E6F">
        <w:lastRenderedPageBreak/>
        <w:t xml:space="preserve">Christian brothers and sisters, with whom I live day by day, in a way that I shall not be ashamed of when in heaven I think back over it? Am I proud of my Father, and of his family, to which by his grace I belong? Does the family likeness appear in me? If not, why not? </w:t>
      </w:r>
    </w:p>
    <w:p w14:paraId="3B584542" w14:textId="77777777" w:rsidR="0074117D" w:rsidRDefault="0074117D" w:rsidP="0074117D">
      <w:pPr>
        <w:pStyle w:val="ListParagraph"/>
        <w:spacing w:line="276" w:lineRule="auto"/>
        <w:ind w:left="360"/>
        <w:rPr>
          <w:rFonts w:asciiTheme="minorHAnsi" w:hAnsiTheme="minorHAnsi" w:cstheme="minorHAnsi"/>
        </w:rPr>
      </w:pPr>
    </w:p>
    <w:p w14:paraId="5CA0EB83" w14:textId="386FFD61" w:rsidR="006E367F" w:rsidRDefault="006A3E6F" w:rsidP="00664B53">
      <w:pPr>
        <w:pStyle w:val="ListParagraph"/>
        <w:numPr>
          <w:ilvl w:val="0"/>
          <w:numId w:val="6"/>
        </w:numPr>
        <w:spacing w:line="276" w:lineRule="auto"/>
        <w:rPr>
          <w:rFonts w:asciiTheme="minorHAnsi" w:hAnsiTheme="minorHAnsi" w:cstheme="minorHAnsi"/>
        </w:rPr>
      </w:pPr>
      <w:r>
        <w:rPr>
          <w:rFonts w:asciiTheme="minorHAnsi" w:hAnsiTheme="minorHAnsi" w:cstheme="minorHAnsi"/>
        </w:rPr>
        <w:t>If we were to follow Packers’ advice, and cultivate a deep sense of our identity as children of God, how might that shape our view of:</w:t>
      </w:r>
    </w:p>
    <w:p w14:paraId="0181E8C8" w14:textId="77777777" w:rsidR="006A3E6F" w:rsidRPr="006A3E6F" w:rsidRDefault="006A3E6F" w:rsidP="006A3E6F">
      <w:pPr>
        <w:pStyle w:val="ListParagraph"/>
        <w:rPr>
          <w:rFonts w:asciiTheme="minorHAnsi" w:hAnsiTheme="minorHAnsi" w:cstheme="minorHAnsi"/>
        </w:rPr>
      </w:pPr>
    </w:p>
    <w:p w14:paraId="39C97B09" w14:textId="5C29D4B5" w:rsidR="006A3E6F"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Our career</w:t>
      </w:r>
      <w:r w:rsidR="00A61397">
        <w:rPr>
          <w:rFonts w:asciiTheme="minorHAnsi" w:hAnsiTheme="minorHAnsi" w:cstheme="minorHAnsi"/>
        </w:rPr>
        <w:t>s</w:t>
      </w:r>
      <w:r w:rsidR="00394999">
        <w:rPr>
          <w:rFonts w:asciiTheme="minorHAnsi" w:hAnsiTheme="minorHAnsi" w:cstheme="minorHAnsi"/>
        </w:rPr>
        <w:t xml:space="preserve">; </w:t>
      </w:r>
    </w:p>
    <w:p w14:paraId="4BD1F98C" w14:textId="77777777" w:rsidR="00394999" w:rsidRDefault="00394999" w:rsidP="00394999">
      <w:pPr>
        <w:pStyle w:val="ListParagraph"/>
        <w:spacing w:line="276" w:lineRule="auto"/>
        <w:ind w:left="1080"/>
        <w:rPr>
          <w:rFonts w:asciiTheme="minorHAnsi" w:hAnsiTheme="minorHAnsi" w:cstheme="minorHAnsi"/>
        </w:rPr>
      </w:pPr>
    </w:p>
    <w:p w14:paraId="2CDAE0F1" w14:textId="515F48E0" w:rsidR="006A3E6F"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Our future</w:t>
      </w:r>
      <w:r w:rsidR="00394999">
        <w:rPr>
          <w:rFonts w:asciiTheme="minorHAnsi" w:hAnsiTheme="minorHAnsi" w:cstheme="minorHAnsi"/>
        </w:rPr>
        <w:t xml:space="preserve">; </w:t>
      </w:r>
    </w:p>
    <w:p w14:paraId="4F7B8B1F" w14:textId="77777777" w:rsidR="00394999" w:rsidRPr="00394999" w:rsidRDefault="00394999" w:rsidP="00394999">
      <w:pPr>
        <w:spacing w:line="276" w:lineRule="auto"/>
        <w:rPr>
          <w:rFonts w:asciiTheme="minorHAnsi" w:hAnsiTheme="minorHAnsi" w:cstheme="minorHAnsi"/>
        </w:rPr>
      </w:pPr>
    </w:p>
    <w:p w14:paraId="6335888C" w14:textId="6D6DEAA2" w:rsidR="006A3E6F"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Our use of money</w:t>
      </w:r>
      <w:r w:rsidR="00394999">
        <w:rPr>
          <w:rFonts w:asciiTheme="minorHAnsi" w:hAnsiTheme="minorHAnsi" w:cstheme="minorHAnsi"/>
        </w:rPr>
        <w:t xml:space="preserve">; </w:t>
      </w:r>
    </w:p>
    <w:p w14:paraId="2CCF2DC9" w14:textId="77777777" w:rsidR="00394999" w:rsidRPr="00394999" w:rsidRDefault="00394999" w:rsidP="00394999">
      <w:pPr>
        <w:spacing w:line="276" w:lineRule="auto"/>
        <w:rPr>
          <w:rFonts w:asciiTheme="minorHAnsi" w:hAnsiTheme="minorHAnsi" w:cstheme="minorHAnsi"/>
        </w:rPr>
      </w:pPr>
    </w:p>
    <w:p w14:paraId="27959313" w14:textId="3D145961" w:rsidR="006A3E6F"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Death</w:t>
      </w:r>
      <w:r w:rsidR="00394999">
        <w:rPr>
          <w:rFonts w:asciiTheme="minorHAnsi" w:hAnsiTheme="minorHAnsi" w:cstheme="minorHAnsi"/>
        </w:rPr>
        <w:t xml:space="preserve">; </w:t>
      </w:r>
    </w:p>
    <w:p w14:paraId="50B5C14B" w14:textId="77777777" w:rsidR="00394999" w:rsidRPr="00394999" w:rsidRDefault="00394999" w:rsidP="00394999">
      <w:pPr>
        <w:spacing w:line="276" w:lineRule="auto"/>
        <w:rPr>
          <w:rFonts w:asciiTheme="minorHAnsi" w:hAnsiTheme="minorHAnsi" w:cstheme="minorHAnsi"/>
        </w:rPr>
      </w:pPr>
    </w:p>
    <w:p w14:paraId="7A5DD328" w14:textId="3B031379" w:rsidR="006A3E6F"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What we desire for our children</w:t>
      </w:r>
      <w:r w:rsidR="00394999">
        <w:rPr>
          <w:rFonts w:asciiTheme="minorHAnsi" w:hAnsiTheme="minorHAnsi" w:cstheme="minorHAnsi"/>
        </w:rPr>
        <w:t xml:space="preserve">; </w:t>
      </w:r>
    </w:p>
    <w:p w14:paraId="000EC979" w14:textId="77777777" w:rsidR="00394999" w:rsidRPr="00394999" w:rsidRDefault="00394999" w:rsidP="00394999">
      <w:pPr>
        <w:spacing w:line="276" w:lineRule="auto"/>
        <w:rPr>
          <w:rFonts w:asciiTheme="minorHAnsi" w:hAnsiTheme="minorHAnsi" w:cstheme="minorHAnsi"/>
        </w:rPr>
      </w:pPr>
    </w:p>
    <w:p w14:paraId="36254E0E" w14:textId="5B705CF0" w:rsidR="00F15DAB" w:rsidRDefault="006A3E6F" w:rsidP="00664B53">
      <w:pPr>
        <w:pStyle w:val="ListParagraph"/>
        <w:numPr>
          <w:ilvl w:val="1"/>
          <w:numId w:val="6"/>
        </w:numPr>
        <w:spacing w:line="276" w:lineRule="auto"/>
        <w:rPr>
          <w:rFonts w:asciiTheme="minorHAnsi" w:hAnsiTheme="minorHAnsi" w:cstheme="minorHAnsi"/>
        </w:rPr>
      </w:pPr>
      <w:r>
        <w:rPr>
          <w:rFonts w:asciiTheme="minorHAnsi" w:hAnsiTheme="minorHAnsi" w:cstheme="minorHAnsi"/>
        </w:rPr>
        <w:t>Sacrificial service of others, or in ministry</w:t>
      </w:r>
    </w:p>
    <w:p w14:paraId="00AA584E" w14:textId="77777777" w:rsidR="00A416C8" w:rsidRPr="00A416C8" w:rsidRDefault="00A416C8" w:rsidP="00A416C8">
      <w:pPr>
        <w:spacing w:line="276" w:lineRule="auto"/>
        <w:rPr>
          <w:rFonts w:asciiTheme="minorHAnsi" w:hAnsiTheme="minorHAnsi" w:cstheme="minorHAnsi"/>
        </w:rPr>
      </w:pPr>
    </w:p>
    <w:p w14:paraId="57A8272A" w14:textId="1D39FC92" w:rsidR="00A416C8" w:rsidRDefault="00A416C8" w:rsidP="00664B53">
      <w:pPr>
        <w:pStyle w:val="ListParagraph"/>
        <w:numPr>
          <w:ilvl w:val="0"/>
          <w:numId w:val="6"/>
        </w:numPr>
        <w:spacing w:line="276" w:lineRule="auto"/>
        <w:rPr>
          <w:rFonts w:asciiTheme="minorHAnsi" w:hAnsiTheme="minorHAnsi" w:cstheme="minorHAnsi"/>
        </w:rPr>
      </w:pPr>
      <w:r w:rsidRPr="00A416C8">
        <w:rPr>
          <w:rFonts w:asciiTheme="minorHAnsi" w:hAnsiTheme="minorHAnsi" w:cstheme="minorHAnsi"/>
          <w:b/>
          <w:bCs/>
        </w:rPr>
        <w:t>Pray</w:t>
      </w:r>
      <w:r>
        <w:rPr>
          <w:rFonts w:asciiTheme="minorHAnsi" w:hAnsiTheme="minorHAnsi" w:cstheme="minorHAnsi"/>
          <w:b/>
          <w:bCs/>
        </w:rPr>
        <w:t xml:space="preserve">, </w:t>
      </w:r>
      <w:r w:rsidRPr="00A416C8">
        <w:rPr>
          <w:rFonts w:asciiTheme="minorHAnsi" w:hAnsiTheme="minorHAnsi" w:cstheme="minorHAnsi"/>
        </w:rPr>
        <w:t>thanking God for our adoption into God’s eternal family. Ask that we would have a growing sense of this new identity, and that this would spur us on to lives of self-denial and service, like Jesus.</w:t>
      </w:r>
      <w:r>
        <w:rPr>
          <w:rFonts w:asciiTheme="minorHAnsi" w:hAnsiTheme="minorHAnsi" w:cstheme="minorHAnsi"/>
          <w:b/>
          <w:bCs/>
        </w:rPr>
        <w:t xml:space="preserve">  </w:t>
      </w:r>
    </w:p>
    <w:p w14:paraId="309B7A1B" w14:textId="77777777" w:rsidR="00A416C8" w:rsidRDefault="00A416C8">
      <w:pPr>
        <w:spacing w:after="160" w:line="259" w:lineRule="auto"/>
        <w:rPr>
          <w:b/>
          <w:bCs/>
        </w:rPr>
      </w:pPr>
    </w:p>
    <w:p w14:paraId="00EB07DD" w14:textId="539955F1" w:rsidR="00BA323D" w:rsidRDefault="00BA323D">
      <w:pPr>
        <w:spacing w:after="160" w:line="259" w:lineRule="auto"/>
        <w:rPr>
          <w:b/>
          <w:bCs/>
        </w:rPr>
      </w:pPr>
    </w:p>
    <w:p w14:paraId="6B05F7C3" w14:textId="77777777" w:rsidR="00BA323D" w:rsidRPr="00320609" w:rsidRDefault="00BA323D" w:rsidP="00320609">
      <w:pPr>
        <w:rPr>
          <w:b/>
          <w:bCs/>
        </w:rPr>
      </w:pPr>
    </w:p>
    <w:p w14:paraId="42903FAE" w14:textId="3B5D384F" w:rsidR="00F15DAB" w:rsidRPr="00F15DAB" w:rsidRDefault="00A416C8" w:rsidP="00AF24A0">
      <w:pPr>
        <w:spacing w:after="160" w:line="259" w:lineRule="auto"/>
        <w:rPr>
          <w:b/>
          <w:bCs/>
        </w:rPr>
      </w:pPr>
      <w:r>
        <w:rPr>
          <w:b/>
          <w:bCs/>
        </w:rPr>
        <w:br w:type="page"/>
      </w:r>
    </w:p>
    <w:p w14:paraId="32E7E03C" w14:textId="5985DE46" w:rsidR="00F15DAB" w:rsidRPr="00D15BEA" w:rsidRDefault="00F15DAB" w:rsidP="00F15DAB">
      <w:pPr>
        <w:pBdr>
          <w:bottom w:val="single" w:sz="6" w:space="1" w:color="auto"/>
        </w:pBdr>
        <w:rPr>
          <w:rFonts w:asciiTheme="minorHAnsi" w:hAnsiTheme="minorHAnsi" w:cstheme="minorHAnsi"/>
          <w:b/>
          <w:color w:val="0070C0"/>
          <w:sz w:val="32"/>
          <w:szCs w:val="32"/>
        </w:rPr>
      </w:pPr>
      <w:r>
        <w:rPr>
          <w:rFonts w:asciiTheme="minorHAnsi" w:hAnsiTheme="minorHAnsi" w:cstheme="minorHAnsi"/>
          <w:b/>
          <w:color w:val="0070C0"/>
          <w:sz w:val="32"/>
          <w:szCs w:val="32"/>
        </w:rPr>
        <w:lastRenderedPageBreak/>
        <w:t>4. ‘No man (or woman) is an island’</w:t>
      </w:r>
    </w:p>
    <w:p w14:paraId="527216EF" w14:textId="77777777" w:rsidR="00AF24A0" w:rsidRDefault="00AF24A0" w:rsidP="00A416C8">
      <w:pPr>
        <w:rPr>
          <w:b/>
          <w:bCs/>
        </w:rPr>
      </w:pPr>
    </w:p>
    <w:p w14:paraId="2B14A91A" w14:textId="470698F3" w:rsidR="00AF24A0" w:rsidRDefault="00AF24A0"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John Donne was a Christian, English Poet who lived in the 16</w:t>
      </w:r>
      <w:r w:rsidRPr="00AF24A0">
        <w:rPr>
          <w:rFonts w:asciiTheme="minorHAnsi" w:hAnsiTheme="minorHAnsi" w:cstheme="minorHAnsi"/>
          <w:vertAlign w:val="superscript"/>
        </w:rPr>
        <w:t>th</w:t>
      </w:r>
      <w:r>
        <w:rPr>
          <w:rFonts w:asciiTheme="minorHAnsi" w:hAnsiTheme="minorHAnsi" w:cstheme="minorHAnsi"/>
        </w:rPr>
        <w:t xml:space="preserve"> and 17</w:t>
      </w:r>
      <w:r w:rsidRPr="00AF24A0">
        <w:rPr>
          <w:rFonts w:asciiTheme="minorHAnsi" w:hAnsiTheme="minorHAnsi" w:cstheme="minorHAnsi"/>
          <w:vertAlign w:val="superscript"/>
        </w:rPr>
        <w:t>th</w:t>
      </w:r>
      <w:r>
        <w:rPr>
          <w:rFonts w:asciiTheme="minorHAnsi" w:hAnsiTheme="minorHAnsi" w:cstheme="minorHAnsi"/>
        </w:rPr>
        <w:t xml:space="preserve"> centuries. He famously wrote: </w:t>
      </w:r>
    </w:p>
    <w:p w14:paraId="43340CC7" w14:textId="1852B5CD" w:rsidR="00AF24A0" w:rsidRDefault="00AF24A0" w:rsidP="00AF24A0">
      <w:pPr>
        <w:spacing w:line="276" w:lineRule="auto"/>
        <w:rPr>
          <w:rFonts w:asciiTheme="minorHAnsi" w:hAnsiTheme="minorHAnsi" w:cstheme="minorHAnsi"/>
        </w:rPr>
      </w:pPr>
    </w:p>
    <w:p w14:paraId="10753247"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rPr>
          <w:b/>
          <w:bCs/>
        </w:rPr>
        <w:t xml:space="preserve">John Donne, </w:t>
      </w:r>
      <w:r w:rsidRPr="00651ADA">
        <w:rPr>
          <w:b/>
          <w:bCs/>
          <w:i/>
          <w:iCs/>
        </w:rPr>
        <w:t>Meditation XVII</w:t>
      </w:r>
      <w:r>
        <w:rPr>
          <w:b/>
          <w:bCs/>
        </w:rPr>
        <w:t>, 1624</w:t>
      </w:r>
    </w:p>
    <w:p w14:paraId="0661B4D8"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No man is an island, </w:t>
      </w:r>
    </w:p>
    <w:p w14:paraId="3115BBD2"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Entire of itself, </w:t>
      </w:r>
    </w:p>
    <w:p w14:paraId="312D30DD"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Every man is a piece of the continent, </w:t>
      </w:r>
    </w:p>
    <w:p w14:paraId="7F9A8554"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A part of the main. </w:t>
      </w:r>
    </w:p>
    <w:p w14:paraId="4F7443C3"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If a clod be washed away by the sea, </w:t>
      </w:r>
    </w:p>
    <w:p w14:paraId="1C8885D5"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Europe is the less. </w:t>
      </w:r>
    </w:p>
    <w:p w14:paraId="3EA01A65"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As well as if a promontory were. </w:t>
      </w:r>
    </w:p>
    <w:p w14:paraId="346ECA6D"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As well as if a manor of thy friend's </w:t>
      </w:r>
    </w:p>
    <w:p w14:paraId="1D40C898"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Or of thine own were: </w:t>
      </w:r>
    </w:p>
    <w:p w14:paraId="0ECB0F63"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Any man's death diminishes me, </w:t>
      </w:r>
    </w:p>
    <w:p w14:paraId="1B4B574E"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Because I am involved in mankind, </w:t>
      </w:r>
    </w:p>
    <w:p w14:paraId="0D8FDCAB" w14:textId="77777777" w:rsid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 xml:space="preserve">And therefore never send to know for whom the bell tolls; </w:t>
      </w:r>
    </w:p>
    <w:p w14:paraId="38153AD0" w14:textId="0B246052" w:rsidR="00AF24A0" w:rsidRPr="00AF24A0" w:rsidRDefault="00AF24A0" w:rsidP="00AF24A0">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t>It tolls for thee.</w:t>
      </w:r>
    </w:p>
    <w:p w14:paraId="504373ED" w14:textId="29AD2C24" w:rsidR="00AF24A0" w:rsidRDefault="00AF24A0" w:rsidP="00AF24A0">
      <w:pPr>
        <w:spacing w:line="276" w:lineRule="auto"/>
        <w:rPr>
          <w:rFonts w:asciiTheme="minorHAnsi" w:hAnsiTheme="minorHAnsi" w:cstheme="minorHAnsi"/>
        </w:rPr>
      </w:pPr>
    </w:p>
    <w:p w14:paraId="0A479444" w14:textId="7FD25BCC" w:rsidR="00AF24A0" w:rsidRDefault="00AF24A0"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What do you think Donne is getting at</w:t>
      </w:r>
      <w:r w:rsidR="00C12A9C">
        <w:rPr>
          <w:rFonts w:asciiTheme="minorHAnsi" w:hAnsiTheme="minorHAnsi" w:cstheme="minorHAnsi"/>
        </w:rPr>
        <w:t xml:space="preserve"> </w:t>
      </w:r>
      <w:r>
        <w:rPr>
          <w:rFonts w:asciiTheme="minorHAnsi" w:hAnsiTheme="minorHAnsi" w:cstheme="minorHAnsi"/>
        </w:rPr>
        <w:t>in this poem? Do you agree with his sentiment?</w:t>
      </w:r>
    </w:p>
    <w:p w14:paraId="446B2907" w14:textId="77777777" w:rsidR="00406189" w:rsidRDefault="00406189" w:rsidP="00406189">
      <w:pPr>
        <w:pStyle w:val="ListParagraph"/>
        <w:spacing w:line="276" w:lineRule="auto"/>
        <w:ind w:left="360"/>
        <w:rPr>
          <w:rFonts w:asciiTheme="minorHAnsi" w:hAnsiTheme="minorHAnsi" w:cstheme="minorHAnsi"/>
        </w:rPr>
      </w:pPr>
    </w:p>
    <w:p w14:paraId="2B52C2E2" w14:textId="74999A69" w:rsidR="00406189" w:rsidRDefault="00406189"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 xml:space="preserve">More recently, Tony Merida has made </w:t>
      </w:r>
      <w:r w:rsidR="00651ADA">
        <w:rPr>
          <w:rFonts w:asciiTheme="minorHAnsi" w:hAnsiTheme="minorHAnsi" w:cstheme="minorHAnsi"/>
        </w:rPr>
        <w:t>a</w:t>
      </w:r>
      <w:r>
        <w:rPr>
          <w:rFonts w:asciiTheme="minorHAnsi" w:hAnsiTheme="minorHAnsi" w:cstheme="minorHAnsi"/>
        </w:rPr>
        <w:t xml:space="preserve"> </w:t>
      </w:r>
      <w:r w:rsidR="00651ADA">
        <w:rPr>
          <w:rFonts w:asciiTheme="minorHAnsi" w:hAnsiTheme="minorHAnsi" w:cstheme="minorHAnsi"/>
        </w:rPr>
        <w:t>similar</w:t>
      </w:r>
      <w:r>
        <w:rPr>
          <w:rFonts w:asciiTheme="minorHAnsi" w:hAnsiTheme="minorHAnsi" w:cstheme="minorHAnsi"/>
        </w:rPr>
        <w:t xml:space="preserve"> point</w:t>
      </w:r>
      <w:r w:rsidR="00C12A9C">
        <w:rPr>
          <w:rFonts w:asciiTheme="minorHAnsi" w:hAnsiTheme="minorHAnsi" w:cstheme="minorHAnsi"/>
        </w:rPr>
        <w:t>:</w:t>
      </w:r>
    </w:p>
    <w:p w14:paraId="796F61FC" w14:textId="77777777" w:rsidR="00406189" w:rsidRPr="00406189" w:rsidRDefault="00406189" w:rsidP="00406189">
      <w:pPr>
        <w:pStyle w:val="ListParagraph"/>
        <w:rPr>
          <w:rFonts w:asciiTheme="minorHAnsi" w:hAnsiTheme="minorHAnsi" w:cstheme="minorHAnsi"/>
        </w:rPr>
      </w:pPr>
    </w:p>
    <w:p w14:paraId="1B98D5D5" w14:textId="77777777"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jc w:val="center"/>
        <w:rPr>
          <w:b/>
          <w:bCs/>
        </w:rPr>
      </w:pPr>
      <w:r w:rsidRPr="00406189">
        <w:rPr>
          <w:b/>
          <w:bCs/>
        </w:rPr>
        <w:t xml:space="preserve">Tony Merida, </w:t>
      </w:r>
      <w:r w:rsidRPr="00406189">
        <w:rPr>
          <w:b/>
          <w:bCs/>
          <w:i/>
          <w:iCs/>
        </w:rPr>
        <w:t>Love your Church: 8 Great Things about being a Church Member</w:t>
      </w:r>
      <w:r w:rsidRPr="00406189">
        <w:rPr>
          <w:b/>
          <w:bCs/>
        </w:rPr>
        <w:t>, p23-24</w:t>
      </w:r>
    </w:p>
    <w:p w14:paraId="51500F70" w14:textId="77777777"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406189">
        <w:t xml:space="preserve">As image-bearers of God, people are made for community. The triune God is a relational God, and he has created us for relationships. </w:t>
      </w:r>
    </w:p>
    <w:p w14:paraId="076D2B56" w14:textId="77777777"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406189">
        <w:t xml:space="preserve">Perhaps this is why so many popular television shows have to do with community. In the 80s, </w:t>
      </w:r>
      <w:r w:rsidRPr="00406189">
        <w:rPr>
          <w:i/>
          <w:iCs/>
        </w:rPr>
        <w:t>Cheers</w:t>
      </w:r>
      <w:r w:rsidRPr="00406189">
        <w:t xml:space="preserve"> featured a group of friends who met to socialize at a local bar. Many folks can finish the theme song: "Sometimes you wanna go where everybody knows your name.” </w:t>
      </w:r>
      <w:r w:rsidRPr="00406189">
        <w:rPr>
          <w:i/>
          <w:iCs/>
        </w:rPr>
        <w:t>Friends</w:t>
      </w:r>
      <w:r w:rsidRPr="00406189">
        <w:t xml:space="preserve">, a show revolving around six friends who live in Manhattan, was wildly popular in the 90s. (And this show has recently witnessed a resurgence of interest among millennials and Gen-Zers.) "I'll be there for you / Cos you're there for me too" was sung by many avid followers. In the 2000s, millions became attached to the </w:t>
      </w:r>
      <w:r w:rsidRPr="00406189">
        <w:lastRenderedPageBreak/>
        <w:t xml:space="preserve">characters of the sci-fi show </w:t>
      </w:r>
      <w:r w:rsidRPr="00406189">
        <w:rPr>
          <w:i/>
          <w:iCs/>
        </w:rPr>
        <w:t>Lost</w:t>
      </w:r>
      <w:r w:rsidRPr="00406189">
        <w:t>, which told the story of survivors of an airplane crash, living together on a mysterious island; it, too, magnified the importance of relationships.</w:t>
      </w:r>
    </w:p>
    <w:p w14:paraId="02242816" w14:textId="77777777"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406189">
        <w:t xml:space="preserve">The popularity of social media also illustrates our longing for community. People want to be known, want to know others, and need friends. Many people have described finding a powerful sense of community in local gyms, as well. It has become more than a place to exercise. This need for community is also why our kids always wonder, "Will I meet any new friends?” at the start of each new school year. (If only they were as excited about biology!) </w:t>
      </w:r>
    </w:p>
    <w:p w14:paraId="119A8D0F" w14:textId="495D595A"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406189">
        <w:t xml:space="preserve">God has given us a need for community-and he has given us the place where that need for community is met: the church. Sin breaks fellowship with God and with others, but we are reconciled to God and one another through the gospel. God, then, establishes this unity in Christ. But we do have to maintain it (Ephesians 4 v 2). He gives us a place where we belong; now we need to commit to belonging. </w:t>
      </w:r>
    </w:p>
    <w:p w14:paraId="71223BCF" w14:textId="344906E5" w:rsidR="00406189" w:rsidRPr="00406189" w:rsidRDefault="00406189" w:rsidP="00406189">
      <w:pPr>
        <w:pBdr>
          <w:top w:val="single" w:sz="36" w:space="1" w:color="A6A6A6" w:themeColor="background1" w:themeShade="A6"/>
          <w:left w:val="single" w:sz="36" w:space="4" w:color="A6A6A6" w:themeColor="background1" w:themeShade="A6"/>
          <w:bottom w:val="single" w:sz="36" w:space="1" w:color="A6A6A6" w:themeColor="background1" w:themeShade="A6"/>
          <w:right w:val="single" w:sz="36" w:space="4" w:color="A6A6A6" w:themeColor="background1" w:themeShade="A6"/>
        </w:pBdr>
        <w:shd w:val="clear" w:color="auto" w:fill="D9D9D9" w:themeFill="background1" w:themeFillShade="D9"/>
        <w:spacing w:line="360" w:lineRule="auto"/>
        <w:ind w:left="567" w:right="566" w:firstLine="284"/>
      </w:pPr>
      <w:r w:rsidRPr="00406189">
        <w:t xml:space="preserve">Experiencing the blessing of community requires you to avoid distancing yourself from other brothers and sisters in the church, and to avoid neglecting times together (in small groups, in corporate worship, and in ongoing communication). This is what made the COVID-19 experience so challenging, and it is why churches creatively tried to keep believers connected in community and worship, albeit in </w:t>
      </w:r>
      <w:r w:rsidR="00B54FA3" w:rsidRPr="00406189">
        <w:t>less-than-ideal</w:t>
      </w:r>
      <w:r w:rsidRPr="00406189">
        <w:t xml:space="preserve"> ways.</w:t>
      </w:r>
    </w:p>
    <w:p w14:paraId="4EAF27F3" w14:textId="77777777" w:rsidR="00AF24A0" w:rsidRPr="00406189" w:rsidRDefault="00AF24A0" w:rsidP="00406189">
      <w:pPr>
        <w:spacing w:line="276" w:lineRule="auto"/>
        <w:rPr>
          <w:rFonts w:asciiTheme="minorHAnsi" w:hAnsiTheme="minorHAnsi" w:cstheme="minorHAnsi"/>
        </w:rPr>
      </w:pPr>
    </w:p>
    <w:p w14:paraId="7C552696" w14:textId="49DAC289" w:rsidR="00406189" w:rsidRDefault="00C12A9C"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 xml:space="preserve">Does your experience confirm or challenge this notion: that we’re made for relationship with other people? </w:t>
      </w:r>
    </w:p>
    <w:p w14:paraId="6865D995" w14:textId="77777777" w:rsidR="00C12A9C" w:rsidRPr="00C12A9C" w:rsidRDefault="00C12A9C" w:rsidP="00C12A9C">
      <w:pPr>
        <w:pStyle w:val="ListParagraph"/>
        <w:spacing w:line="276" w:lineRule="auto"/>
        <w:ind w:left="360"/>
        <w:rPr>
          <w:rFonts w:asciiTheme="minorHAnsi" w:hAnsiTheme="minorHAnsi" w:cstheme="minorHAnsi"/>
        </w:rPr>
      </w:pPr>
    </w:p>
    <w:p w14:paraId="6414126C" w14:textId="31594137" w:rsidR="00AF24A0" w:rsidRDefault="00AF24A0"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 xml:space="preserve">The Bible portrays humanity as being </w:t>
      </w:r>
      <w:r w:rsidR="00C12A9C">
        <w:rPr>
          <w:rFonts w:asciiTheme="minorHAnsi" w:hAnsiTheme="minorHAnsi" w:cstheme="minorHAnsi"/>
        </w:rPr>
        <w:t>fundamentally</w:t>
      </w:r>
      <w:r>
        <w:rPr>
          <w:rFonts w:asciiTheme="minorHAnsi" w:hAnsiTheme="minorHAnsi" w:cstheme="minorHAnsi"/>
        </w:rPr>
        <w:t xml:space="preserve"> </w:t>
      </w:r>
      <w:r w:rsidR="00C12A9C">
        <w:rPr>
          <w:rFonts w:asciiTheme="minorHAnsi" w:hAnsiTheme="minorHAnsi" w:cstheme="minorHAnsi"/>
        </w:rPr>
        <w:t>wired toward</w:t>
      </w:r>
      <w:r>
        <w:rPr>
          <w:rFonts w:asciiTheme="minorHAnsi" w:hAnsiTheme="minorHAnsi" w:cstheme="minorHAnsi"/>
        </w:rPr>
        <w:t xml:space="preserve"> community. How do each of these passages contribute to that picture</w:t>
      </w:r>
      <w:r w:rsidR="00406189">
        <w:rPr>
          <w:rFonts w:asciiTheme="minorHAnsi" w:hAnsiTheme="minorHAnsi" w:cstheme="minorHAnsi"/>
        </w:rPr>
        <w:t>?</w:t>
      </w:r>
    </w:p>
    <w:p w14:paraId="1D0805D1" w14:textId="77777777" w:rsidR="00AF24A0" w:rsidRPr="00AF24A0" w:rsidRDefault="00AF24A0" w:rsidP="00AF24A0">
      <w:pPr>
        <w:pStyle w:val="ListParagraph"/>
        <w:rPr>
          <w:rFonts w:asciiTheme="minorHAnsi" w:hAnsiTheme="minorHAnsi" w:cstheme="minorHAnsi"/>
        </w:rPr>
      </w:pPr>
    </w:p>
    <w:tbl>
      <w:tblPr>
        <w:tblStyle w:val="TableGrid"/>
        <w:tblW w:w="9247" w:type="dxa"/>
        <w:tblInd w:w="421" w:type="dxa"/>
        <w:tblLook w:val="04A0" w:firstRow="1" w:lastRow="0" w:firstColumn="1" w:lastColumn="0" w:noHBand="0" w:noVBand="1"/>
      </w:tblPr>
      <w:tblGrid>
        <w:gridCol w:w="1842"/>
        <w:gridCol w:w="7405"/>
      </w:tblGrid>
      <w:tr w:rsidR="00AF24A0" w14:paraId="15929B05" w14:textId="77777777" w:rsidTr="00A84AC0">
        <w:trPr>
          <w:trHeight w:val="602"/>
        </w:trPr>
        <w:tc>
          <w:tcPr>
            <w:tcW w:w="1842" w:type="dxa"/>
            <w:vAlign w:val="center"/>
          </w:tcPr>
          <w:p w14:paraId="432FEA01" w14:textId="0A6D9079" w:rsidR="00AF24A0" w:rsidRDefault="00AF24A0" w:rsidP="00A84AC0">
            <w:pPr>
              <w:rPr>
                <w:rFonts w:asciiTheme="minorHAnsi" w:hAnsiTheme="minorHAnsi" w:cstheme="minorHAnsi"/>
                <w:sz w:val="22"/>
                <w:szCs w:val="22"/>
              </w:rPr>
            </w:pPr>
            <w:r>
              <w:rPr>
                <w:rFonts w:asciiTheme="minorHAnsi" w:hAnsiTheme="minorHAnsi" w:cstheme="minorHAnsi"/>
                <w:sz w:val="22"/>
                <w:szCs w:val="22"/>
              </w:rPr>
              <w:t>Gen</w:t>
            </w:r>
            <w:r w:rsidR="00406189">
              <w:rPr>
                <w:rFonts w:asciiTheme="minorHAnsi" w:hAnsiTheme="minorHAnsi" w:cstheme="minorHAnsi"/>
                <w:sz w:val="22"/>
                <w:szCs w:val="22"/>
              </w:rPr>
              <w:t xml:space="preserve"> </w:t>
            </w:r>
            <w:r>
              <w:rPr>
                <w:rFonts w:asciiTheme="minorHAnsi" w:hAnsiTheme="minorHAnsi" w:cstheme="minorHAnsi"/>
                <w:sz w:val="22"/>
                <w:szCs w:val="22"/>
              </w:rPr>
              <w:t>2:18</w:t>
            </w:r>
          </w:p>
        </w:tc>
        <w:tc>
          <w:tcPr>
            <w:tcW w:w="7405" w:type="dxa"/>
          </w:tcPr>
          <w:p w14:paraId="2031122A" w14:textId="77777777" w:rsidR="00AF24A0" w:rsidRDefault="00AF24A0" w:rsidP="00A84AC0">
            <w:pPr>
              <w:rPr>
                <w:rFonts w:asciiTheme="minorHAnsi" w:hAnsiTheme="minorHAnsi" w:cstheme="minorHAnsi"/>
                <w:sz w:val="22"/>
                <w:szCs w:val="22"/>
              </w:rPr>
            </w:pPr>
          </w:p>
        </w:tc>
      </w:tr>
      <w:tr w:rsidR="00406189" w14:paraId="6C7A7E5A" w14:textId="77777777" w:rsidTr="00A84AC0">
        <w:trPr>
          <w:trHeight w:val="602"/>
        </w:trPr>
        <w:tc>
          <w:tcPr>
            <w:tcW w:w="1842" w:type="dxa"/>
            <w:vAlign w:val="center"/>
          </w:tcPr>
          <w:p w14:paraId="1B355F6D" w14:textId="7F425FDF" w:rsidR="00406189" w:rsidRDefault="00406189" w:rsidP="00A84AC0">
            <w:pPr>
              <w:rPr>
                <w:rFonts w:asciiTheme="minorHAnsi" w:hAnsiTheme="minorHAnsi" w:cstheme="minorHAnsi"/>
                <w:sz w:val="22"/>
                <w:szCs w:val="22"/>
              </w:rPr>
            </w:pPr>
            <w:r>
              <w:rPr>
                <w:rFonts w:asciiTheme="minorHAnsi" w:hAnsiTheme="minorHAnsi" w:cstheme="minorHAnsi"/>
                <w:sz w:val="22"/>
                <w:szCs w:val="22"/>
              </w:rPr>
              <w:t>Mark 12:28-31</w:t>
            </w:r>
          </w:p>
        </w:tc>
        <w:tc>
          <w:tcPr>
            <w:tcW w:w="7405" w:type="dxa"/>
          </w:tcPr>
          <w:p w14:paraId="699AA360" w14:textId="77777777" w:rsidR="00406189" w:rsidRDefault="00406189" w:rsidP="00A84AC0">
            <w:pPr>
              <w:rPr>
                <w:rFonts w:asciiTheme="minorHAnsi" w:hAnsiTheme="minorHAnsi" w:cstheme="minorHAnsi"/>
                <w:sz w:val="22"/>
                <w:szCs w:val="22"/>
              </w:rPr>
            </w:pPr>
          </w:p>
        </w:tc>
      </w:tr>
      <w:tr w:rsidR="00AF24A0" w14:paraId="648D38BF" w14:textId="77777777" w:rsidTr="00A84AC0">
        <w:trPr>
          <w:trHeight w:val="602"/>
        </w:trPr>
        <w:tc>
          <w:tcPr>
            <w:tcW w:w="1842" w:type="dxa"/>
            <w:vAlign w:val="center"/>
          </w:tcPr>
          <w:p w14:paraId="3451C66A" w14:textId="1FC71634" w:rsidR="00AF24A0" w:rsidRDefault="00AF24A0" w:rsidP="00A84AC0">
            <w:pPr>
              <w:rPr>
                <w:rFonts w:asciiTheme="minorHAnsi" w:hAnsiTheme="minorHAnsi" w:cstheme="minorHAnsi"/>
                <w:sz w:val="22"/>
                <w:szCs w:val="22"/>
              </w:rPr>
            </w:pPr>
            <w:r>
              <w:rPr>
                <w:rFonts w:asciiTheme="minorHAnsi" w:hAnsiTheme="minorHAnsi" w:cstheme="minorHAnsi"/>
                <w:sz w:val="22"/>
                <w:szCs w:val="22"/>
              </w:rPr>
              <w:t>1 Cor 12:12-27</w:t>
            </w:r>
          </w:p>
        </w:tc>
        <w:tc>
          <w:tcPr>
            <w:tcW w:w="7405" w:type="dxa"/>
          </w:tcPr>
          <w:p w14:paraId="4035A1CE" w14:textId="77777777" w:rsidR="00AF24A0" w:rsidRDefault="00AF24A0" w:rsidP="00A84AC0">
            <w:pPr>
              <w:rPr>
                <w:rFonts w:asciiTheme="minorHAnsi" w:hAnsiTheme="minorHAnsi" w:cstheme="minorHAnsi"/>
                <w:sz w:val="22"/>
                <w:szCs w:val="22"/>
              </w:rPr>
            </w:pPr>
          </w:p>
        </w:tc>
      </w:tr>
      <w:tr w:rsidR="00AF24A0" w14:paraId="7FAE484A" w14:textId="77777777" w:rsidTr="00A84AC0">
        <w:trPr>
          <w:trHeight w:val="558"/>
        </w:trPr>
        <w:tc>
          <w:tcPr>
            <w:tcW w:w="1842" w:type="dxa"/>
            <w:vAlign w:val="center"/>
          </w:tcPr>
          <w:p w14:paraId="18C6DA38" w14:textId="51930335" w:rsidR="00AF24A0" w:rsidRDefault="00406189" w:rsidP="00A84AC0">
            <w:pPr>
              <w:rPr>
                <w:rFonts w:asciiTheme="minorHAnsi" w:hAnsiTheme="minorHAnsi" w:cstheme="minorHAnsi"/>
                <w:sz w:val="22"/>
                <w:szCs w:val="22"/>
              </w:rPr>
            </w:pPr>
            <w:r>
              <w:rPr>
                <w:rFonts w:asciiTheme="minorHAnsi" w:hAnsiTheme="minorHAnsi" w:cstheme="minorHAnsi"/>
                <w:sz w:val="22"/>
                <w:szCs w:val="22"/>
              </w:rPr>
              <w:t>Heb 10:24-25</w:t>
            </w:r>
          </w:p>
        </w:tc>
        <w:tc>
          <w:tcPr>
            <w:tcW w:w="7405" w:type="dxa"/>
          </w:tcPr>
          <w:p w14:paraId="1FAE603A" w14:textId="77777777" w:rsidR="00AF24A0" w:rsidRDefault="00AF24A0" w:rsidP="00A84AC0">
            <w:pPr>
              <w:rPr>
                <w:rFonts w:asciiTheme="minorHAnsi" w:hAnsiTheme="minorHAnsi" w:cstheme="minorHAnsi"/>
                <w:sz w:val="22"/>
                <w:szCs w:val="22"/>
              </w:rPr>
            </w:pPr>
          </w:p>
        </w:tc>
      </w:tr>
    </w:tbl>
    <w:p w14:paraId="4D71AD09" w14:textId="77777777" w:rsidR="00AF24A0" w:rsidRDefault="00AF24A0" w:rsidP="00406189">
      <w:pPr>
        <w:pStyle w:val="ListParagraph"/>
        <w:spacing w:line="276" w:lineRule="auto"/>
        <w:ind w:left="360"/>
        <w:rPr>
          <w:rFonts w:asciiTheme="minorHAnsi" w:hAnsiTheme="minorHAnsi" w:cstheme="minorHAnsi"/>
        </w:rPr>
      </w:pPr>
    </w:p>
    <w:p w14:paraId="753BB242" w14:textId="613398FB" w:rsidR="00C12A9C" w:rsidRDefault="00C12A9C"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American writer, Trevin Wax has said that “</w:t>
      </w:r>
      <w:r w:rsidRPr="00C12A9C">
        <w:rPr>
          <w:rFonts w:asciiTheme="minorHAnsi" w:hAnsiTheme="minorHAnsi" w:cstheme="minorHAnsi"/>
        </w:rPr>
        <w:t>Advanced stages of expressive individualism are characterized by isolation</w:t>
      </w:r>
      <w:r>
        <w:rPr>
          <w:rFonts w:asciiTheme="minorHAnsi" w:hAnsiTheme="minorHAnsi" w:cstheme="minorHAnsi"/>
        </w:rPr>
        <w:t>!”. Do you think this is right</w:t>
      </w:r>
      <w:r w:rsidR="008E414D">
        <w:rPr>
          <w:rFonts w:asciiTheme="minorHAnsi" w:hAnsiTheme="minorHAnsi" w:cstheme="minorHAnsi"/>
        </w:rPr>
        <w:t xml:space="preserve">? </w:t>
      </w:r>
      <w:r w:rsidR="00943A2E">
        <w:rPr>
          <w:rFonts w:asciiTheme="minorHAnsi" w:hAnsiTheme="minorHAnsi" w:cstheme="minorHAnsi"/>
        </w:rPr>
        <w:t>How</w:t>
      </w:r>
      <w:r>
        <w:rPr>
          <w:rFonts w:asciiTheme="minorHAnsi" w:hAnsiTheme="minorHAnsi" w:cstheme="minorHAnsi"/>
        </w:rPr>
        <w:t xml:space="preserve"> </w:t>
      </w:r>
      <w:r w:rsidR="008E414D">
        <w:rPr>
          <w:rFonts w:asciiTheme="minorHAnsi" w:hAnsiTheme="minorHAnsi" w:cstheme="minorHAnsi"/>
        </w:rPr>
        <w:t>might</w:t>
      </w:r>
      <w:r>
        <w:rPr>
          <w:rFonts w:asciiTheme="minorHAnsi" w:hAnsiTheme="minorHAnsi" w:cstheme="minorHAnsi"/>
        </w:rPr>
        <w:t xml:space="preserve"> </w:t>
      </w:r>
      <w:r w:rsidR="002147BC">
        <w:rPr>
          <w:rFonts w:asciiTheme="minorHAnsi" w:hAnsiTheme="minorHAnsi" w:cstheme="minorHAnsi"/>
        </w:rPr>
        <w:t xml:space="preserve">a self-focused view of fulfillment </w:t>
      </w:r>
      <w:r w:rsidR="008E414D">
        <w:rPr>
          <w:rFonts w:asciiTheme="minorHAnsi" w:hAnsiTheme="minorHAnsi" w:cstheme="minorHAnsi"/>
        </w:rPr>
        <w:t>lead to</w:t>
      </w:r>
      <w:r w:rsidR="002147BC">
        <w:rPr>
          <w:rFonts w:asciiTheme="minorHAnsi" w:hAnsiTheme="minorHAnsi" w:cstheme="minorHAnsi"/>
        </w:rPr>
        <w:t xml:space="preserve"> isolation (or loneliness)?</w:t>
      </w:r>
    </w:p>
    <w:p w14:paraId="44599D16" w14:textId="77777777" w:rsidR="002147BC" w:rsidRPr="00C12A9C" w:rsidRDefault="002147BC" w:rsidP="002147BC">
      <w:pPr>
        <w:pStyle w:val="ListParagraph"/>
        <w:spacing w:line="276" w:lineRule="auto"/>
        <w:ind w:left="360"/>
        <w:rPr>
          <w:rFonts w:asciiTheme="minorHAnsi" w:hAnsiTheme="minorHAnsi" w:cstheme="minorHAnsi"/>
        </w:rPr>
      </w:pPr>
    </w:p>
    <w:p w14:paraId="334B70C0" w14:textId="22C0CA29" w:rsidR="00C12A9C" w:rsidRDefault="002147BC"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lastRenderedPageBreak/>
        <w:t xml:space="preserve">How </w:t>
      </w:r>
      <w:r w:rsidR="008E414D">
        <w:rPr>
          <w:rFonts w:asciiTheme="minorHAnsi" w:hAnsiTheme="minorHAnsi" w:cstheme="minorHAnsi"/>
        </w:rPr>
        <w:t>could</w:t>
      </w:r>
      <w:r>
        <w:rPr>
          <w:rFonts w:asciiTheme="minorHAnsi" w:hAnsiTheme="minorHAnsi" w:cstheme="minorHAnsi"/>
        </w:rPr>
        <w:t xml:space="preserve"> a selfless, other person-centred commitment to others enhance community in the following spheres:</w:t>
      </w:r>
    </w:p>
    <w:p w14:paraId="0286E606" w14:textId="77777777" w:rsidR="002147BC" w:rsidRPr="002147BC" w:rsidRDefault="002147BC" w:rsidP="002147BC">
      <w:pPr>
        <w:spacing w:line="276" w:lineRule="auto"/>
        <w:rPr>
          <w:rFonts w:asciiTheme="minorHAnsi" w:hAnsiTheme="minorHAnsi" w:cstheme="minorHAnsi"/>
        </w:rPr>
      </w:pPr>
    </w:p>
    <w:p w14:paraId="39246291" w14:textId="03EE6BB2" w:rsidR="002147BC" w:rsidRDefault="002147BC" w:rsidP="00664B53">
      <w:pPr>
        <w:pStyle w:val="ListParagraph"/>
        <w:numPr>
          <w:ilvl w:val="1"/>
          <w:numId w:val="7"/>
        </w:numPr>
        <w:spacing w:line="276" w:lineRule="auto"/>
        <w:rPr>
          <w:rFonts w:asciiTheme="minorHAnsi" w:hAnsiTheme="minorHAnsi" w:cstheme="minorHAnsi"/>
        </w:rPr>
      </w:pPr>
      <w:r>
        <w:rPr>
          <w:rFonts w:asciiTheme="minorHAnsi" w:hAnsiTheme="minorHAnsi" w:cstheme="minorHAnsi"/>
        </w:rPr>
        <w:t>Our families</w:t>
      </w:r>
    </w:p>
    <w:p w14:paraId="6CA634F2" w14:textId="77777777" w:rsidR="00A84AC0" w:rsidRDefault="00A84AC0" w:rsidP="00A84AC0">
      <w:pPr>
        <w:pStyle w:val="ListParagraph"/>
        <w:spacing w:line="276" w:lineRule="auto"/>
        <w:ind w:left="786"/>
        <w:rPr>
          <w:rFonts w:asciiTheme="minorHAnsi" w:hAnsiTheme="minorHAnsi" w:cstheme="minorHAnsi"/>
        </w:rPr>
      </w:pPr>
    </w:p>
    <w:p w14:paraId="1B6D7329" w14:textId="4F93E075" w:rsidR="00A84AC0" w:rsidRDefault="002147BC" w:rsidP="00664B53">
      <w:pPr>
        <w:pStyle w:val="ListParagraph"/>
        <w:numPr>
          <w:ilvl w:val="1"/>
          <w:numId w:val="7"/>
        </w:numPr>
        <w:spacing w:line="276" w:lineRule="auto"/>
        <w:rPr>
          <w:rFonts w:asciiTheme="minorHAnsi" w:hAnsiTheme="minorHAnsi" w:cstheme="minorHAnsi"/>
        </w:rPr>
      </w:pPr>
      <w:r>
        <w:rPr>
          <w:rFonts w:asciiTheme="minorHAnsi" w:hAnsiTheme="minorHAnsi" w:cstheme="minorHAnsi"/>
        </w:rPr>
        <w:t>Weekend church gatherings</w:t>
      </w:r>
    </w:p>
    <w:p w14:paraId="7716BBD2" w14:textId="77777777" w:rsidR="00A84AC0" w:rsidRPr="00A84AC0" w:rsidRDefault="00A84AC0" w:rsidP="00A84AC0">
      <w:pPr>
        <w:spacing w:line="276" w:lineRule="auto"/>
        <w:rPr>
          <w:rFonts w:asciiTheme="minorHAnsi" w:hAnsiTheme="minorHAnsi" w:cstheme="minorHAnsi"/>
        </w:rPr>
      </w:pPr>
    </w:p>
    <w:p w14:paraId="6B768D7B" w14:textId="77931107" w:rsidR="002147BC" w:rsidRDefault="002147BC" w:rsidP="00664B53">
      <w:pPr>
        <w:pStyle w:val="ListParagraph"/>
        <w:numPr>
          <w:ilvl w:val="1"/>
          <w:numId w:val="7"/>
        </w:numPr>
        <w:spacing w:line="276" w:lineRule="auto"/>
        <w:rPr>
          <w:rFonts w:asciiTheme="minorHAnsi" w:hAnsiTheme="minorHAnsi" w:cstheme="minorHAnsi"/>
        </w:rPr>
      </w:pPr>
      <w:r>
        <w:rPr>
          <w:rFonts w:asciiTheme="minorHAnsi" w:hAnsiTheme="minorHAnsi" w:cstheme="minorHAnsi"/>
        </w:rPr>
        <w:t>Workplaces</w:t>
      </w:r>
    </w:p>
    <w:p w14:paraId="600129A2" w14:textId="77777777" w:rsidR="00A84AC0" w:rsidRPr="00A84AC0" w:rsidRDefault="00A84AC0" w:rsidP="00A84AC0">
      <w:pPr>
        <w:spacing w:line="276" w:lineRule="auto"/>
        <w:rPr>
          <w:rFonts w:asciiTheme="minorHAnsi" w:hAnsiTheme="minorHAnsi" w:cstheme="minorHAnsi"/>
        </w:rPr>
      </w:pPr>
    </w:p>
    <w:p w14:paraId="0D873F8F" w14:textId="0B43F6C5" w:rsidR="002147BC" w:rsidRDefault="002147BC" w:rsidP="00664B53">
      <w:pPr>
        <w:pStyle w:val="ListParagraph"/>
        <w:numPr>
          <w:ilvl w:val="1"/>
          <w:numId w:val="7"/>
        </w:numPr>
        <w:spacing w:line="276" w:lineRule="auto"/>
        <w:rPr>
          <w:rFonts w:asciiTheme="minorHAnsi" w:hAnsiTheme="minorHAnsi" w:cstheme="minorHAnsi"/>
        </w:rPr>
      </w:pPr>
      <w:r>
        <w:rPr>
          <w:rFonts w:asciiTheme="minorHAnsi" w:hAnsiTheme="minorHAnsi" w:cstheme="minorHAnsi"/>
        </w:rPr>
        <w:t>Growth groups</w:t>
      </w:r>
    </w:p>
    <w:p w14:paraId="495E9DC9" w14:textId="77777777" w:rsidR="00A84AC0" w:rsidRPr="00A84AC0" w:rsidRDefault="00A84AC0" w:rsidP="00A84AC0">
      <w:pPr>
        <w:spacing w:line="276" w:lineRule="auto"/>
        <w:rPr>
          <w:rFonts w:asciiTheme="minorHAnsi" w:hAnsiTheme="minorHAnsi" w:cstheme="minorHAnsi"/>
        </w:rPr>
      </w:pPr>
    </w:p>
    <w:p w14:paraId="70B31815" w14:textId="61919C54" w:rsidR="002147BC" w:rsidRDefault="002147BC" w:rsidP="00664B53">
      <w:pPr>
        <w:pStyle w:val="ListParagraph"/>
        <w:numPr>
          <w:ilvl w:val="1"/>
          <w:numId w:val="7"/>
        </w:numPr>
        <w:spacing w:line="276" w:lineRule="auto"/>
        <w:rPr>
          <w:rFonts w:asciiTheme="minorHAnsi" w:hAnsiTheme="minorHAnsi" w:cstheme="minorHAnsi"/>
        </w:rPr>
      </w:pPr>
      <w:r>
        <w:rPr>
          <w:rFonts w:asciiTheme="minorHAnsi" w:hAnsiTheme="minorHAnsi" w:cstheme="minorHAnsi"/>
        </w:rPr>
        <w:t>Serving teams</w:t>
      </w:r>
    </w:p>
    <w:p w14:paraId="73832C4E" w14:textId="69523A11" w:rsidR="00AF24A0" w:rsidRDefault="00AF24A0" w:rsidP="00AF24A0">
      <w:pPr>
        <w:spacing w:line="276" w:lineRule="auto"/>
        <w:rPr>
          <w:rFonts w:asciiTheme="minorHAnsi" w:hAnsiTheme="minorHAnsi" w:cstheme="minorHAnsi"/>
        </w:rPr>
      </w:pPr>
    </w:p>
    <w:p w14:paraId="69F94BC5" w14:textId="6EFA3ABD" w:rsidR="00A84AC0" w:rsidRPr="00A84AC0" w:rsidRDefault="00A84AC0" w:rsidP="00664B53">
      <w:pPr>
        <w:pStyle w:val="ListParagraph"/>
        <w:numPr>
          <w:ilvl w:val="0"/>
          <w:numId w:val="7"/>
        </w:numPr>
        <w:spacing w:line="276" w:lineRule="auto"/>
        <w:rPr>
          <w:rFonts w:asciiTheme="minorHAnsi" w:hAnsiTheme="minorHAnsi" w:cstheme="minorHAnsi"/>
        </w:rPr>
      </w:pPr>
      <w:r w:rsidRPr="00A84AC0">
        <w:rPr>
          <w:rFonts w:asciiTheme="minorHAnsi" w:hAnsiTheme="minorHAnsi" w:cstheme="minorHAnsi"/>
        </w:rPr>
        <w:t xml:space="preserve">Tony Merida, in his book, </w:t>
      </w:r>
      <w:r w:rsidRPr="00A84AC0">
        <w:rPr>
          <w:rFonts w:asciiTheme="minorHAnsi" w:hAnsiTheme="minorHAnsi" w:cstheme="minorHAnsi"/>
          <w:i/>
          <w:iCs/>
        </w:rPr>
        <w:t>Love Your Church</w:t>
      </w:r>
      <w:r w:rsidRPr="00A84AC0">
        <w:rPr>
          <w:rFonts w:asciiTheme="minorHAnsi" w:hAnsiTheme="minorHAnsi" w:cstheme="minorHAnsi"/>
        </w:rPr>
        <w:t xml:space="preserve">, makes a number of suggestions about embracing our role </w:t>
      </w:r>
      <w:r w:rsidR="00B54FA3">
        <w:rPr>
          <w:rFonts w:asciiTheme="minorHAnsi" w:hAnsiTheme="minorHAnsi" w:cstheme="minorHAnsi"/>
        </w:rPr>
        <w:t xml:space="preserve">as </w:t>
      </w:r>
      <w:r w:rsidR="00C55027">
        <w:rPr>
          <w:rFonts w:asciiTheme="minorHAnsi" w:hAnsiTheme="minorHAnsi" w:cstheme="minorHAnsi"/>
        </w:rPr>
        <w:t>part of the church community</w:t>
      </w:r>
      <w:r w:rsidRPr="00A84AC0">
        <w:rPr>
          <w:rFonts w:asciiTheme="minorHAnsi" w:hAnsiTheme="minorHAnsi" w:cstheme="minorHAnsi"/>
        </w:rPr>
        <w:t>. Reflect on these ideas</w:t>
      </w:r>
      <w:r w:rsidR="005151D5">
        <w:rPr>
          <w:rFonts w:asciiTheme="minorHAnsi" w:hAnsiTheme="minorHAnsi" w:cstheme="minorHAnsi"/>
        </w:rPr>
        <w:t>, below</w:t>
      </w:r>
      <w:r w:rsidRPr="00A84AC0">
        <w:rPr>
          <w:rFonts w:asciiTheme="minorHAnsi" w:hAnsiTheme="minorHAnsi" w:cstheme="minorHAnsi"/>
        </w:rPr>
        <w:t xml:space="preserve">. How have you benefitted from brothers or sisters who have </w:t>
      </w:r>
      <w:r w:rsidR="005151D5">
        <w:rPr>
          <w:rFonts w:asciiTheme="minorHAnsi" w:hAnsiTheme="minorHAnsi" w:cstheme="minorHAnsi"/>
        </w:rPr>
        <w:t>done these things well?</w:t>
      </w:r>
      <w:r w:rsidRPr="00A84AC0">
        <w:rPr>
          <w:rFonts w:asciiTheme="minorHAnsi" w:hAnsiTheme="minorHAnsi" w:cstheme="minorHAnsi"/>
        </w:rPr>
        <w:t xml:space="preserve"> Are you involved in these types of things</w:t>
      </w:r>
      <w:r w:rsidR="00C55027">
        <w:rPr>
          <w:rFonts w:asciiTheme="minorHAnsi" w:hAnsiTheme="minorHAnsi" w:cstheme="minorHAnsi"/>
        </w:rPr>
        <w:t xml:space="preserve">? </w:t>
      </w:r>
      <w:r w:rsidRPr="00A84AC0">
        <w:rPr>
          <w:rFonts w:asciiTheme="minorHAnsi" w:hAnsiTheme="minorHAnsi" w:cstheme="minorHAnsi"/>
        </w:rPr>
        <w:t>How could you be</w:t>
      </w:r>
      <w:r w:rsidR="00B54FA3">
        <w:rPr>
          <w:rFonts w:asciiTheme="minorHAnsi" w:hAnsiTheme="minorHAnsi" w:cstheme="minorHAnsi"/>
        </w:rPr>
        <w:t>come more</w:t>
      </w:r>
      <w:r w:rsidRPr="00A84AC0">
        <w:rPr>
          <w:rFonts w:asciiTheme="minorHAnsi" w:hAnsiTheme="minorHAnsi" w:cstheme="minorHAnsi"/>
        </w:rPr>
        <w:t xml:space="preserve"> involved</w:t>
      </w:r>
      <w:r>
        <w:rPr>
          <w:rFonts w:asciiTheme="minorHAnsi" w:hAnsiTheme="minorHAnsi" w:cstheme="minorHAnsi"/>
        </w:rPr>
        <w:t xml:space="preserve"> in these thing</w:t>
      </w:r>
      <w:r w:rsidR="00C55027">
        <w:rPr>
          <w:rFonts w:asciiTheme="minorHAnsi" w:hAnsiTheme="minorHAnsi" w:cstheme="minorHAnsi"/>
        </w:rPr>
        <w:t>s?</w:t>
      </w:r>
    </w:p>
    <w:p w14:paraId="128A9816" w14:textId="77777777" w:rsidR="00A84AC0" w:rsidRDefault="00A84AC0" w:rsidP="00AF24A0">
      <w:pPr>
        <w:spacing w:line="276" w:lineRule="auto"/>
        <w:rPr>
          <w:rFonts w:asciiTheme="minorHAnsi" w:hAnsiTheme="minorHAnsi" w:cstheme="minorHAnsi"/>
        </w:rPr>
      </w:pPr>
    </w:p>
    <w:p w14:paraId="032A34BE" w14:textId="1ECA16FF" w:rsidR="00C55027" w:rsidRDefault="00A84AC0" w:rsidP="00664B53">
      <w:pPr>
        <w:pStyle w:val="ListParagraph"/>
        <w:numPr>
          <w:ilvl w:val="1"/>
          <w:numId w:val="7"/>
        </w:numPr>
        <w:spacing w:line="276" w:lineRule="auto"/>
        <w:rPr>
          <w:rFonts w:asciiTheme="minorHAnsi" w:hAnsiTheme="minorHAnsi" w:cstheme="minorHAnsi"/>
        </w:rPr>
      </w:pPr>
      <w:r w:rsidRPr="00C55027">
        <w:rPr>
          <w:rFonts w:asciiTheme="minorHAnsi" w:hAnsiTheme="minorHAnsi" w:cstheme="minorHAnsi"/>
        </w:rPr>
        <w:t xml:space="preserve">Hospitality – </w:t>
      </w:r>
      <w:r w:rsidR="00C55027">
        <w:rPr>
          <w:rFonts w:asciiTheme="minorHAnsi" w:hAnsiTheme="minorHAnsi" w:cstheme="minorHAnsi"/>
        </w:rPr>
        <w:t xml:space="preserve">e.g. </w:t>
      </w:r>
      <w:r w:rsidRPr="00C55027">
        <w:rPr>
          <w:rFonts w:asciiTheme="minorHAnsi" w:hAnsiTheme="minorHAnsi" w:cstheme="minorHAnsi"/>
        </w:rPr>
        <w:t>having people in your home, sharing meals together</w:t>
      </w:r>
    </w:p>
    <w:p w14:paraId="1D405FC7" w14:textId="77777777" w:rsidR="00C55027" w:rsidRPr="00C55027" w:rsidRDefault="00C55027" w:rsidP="00C55027">
      <w:pPr>
        <w:spacing w:line="276" w:lineRule="auto"/>
        <w:ind w:left="426"/>
        <w:rPr>
          <w:rFonts w:asciiTheme="minorHAnsi" w:hAnsiTheme="minorHAnsi" w:cstheme="minorHAnsi"/>
        </w:rPr>
      </w:pPr>
    </w:p>
    <w:p w14:paraId="5F88BF24" w14:textId="05A2B76F" w:rsidR="00A84AC0" w:rsidRDefault="00A84AC0" w:rsidP="00664B53">
      <w:pPr>
        <w:pStyle w:val="ListParagraph"/>
        <w:numPr>
          <w:ilvl w:val="1"/>
          <w:numId w:val="7"/>
        </w:numPr>
        <w:spacing w:line="276" w:lineRule="auto"/>
        <w:rPr>
          <w:rFonts w:asciiTheme="minorHAnsi" w:hAnsiTheme="minorHAnsi" w:cstheme="minorHAnsi"/>
        </w:rPr>
      </w:pPr>
      <w:r w:rsidRPr="00C55027">
        <w:rPr>
          <w:rFonts w:asciiTheme="minorHAnsi" w:hAnsiTheme="minorHAnsi" w:cstheme="minorHAnsi"/>
        </w:rPr>
        <w:t>Welcoming –</w:t>
      </w:r>
      <w:r w:rsidR="00C55027">
        <w:rPr>
          <w:rFonts w:asciiTheme="minorHAnsi" w:hAnsiTheme="minorHAnsi" w:cstheme="minorHAnsi"/>
        </w:rPr>
        <w:t xml:space="preserve"> e.g.</w:t>
      </w:r>
      <w:r w:rsidRPr="00C55027">
        <w:rPr>
          <w:rFonts w:asciiTheme="minorHAnsi" w:hAnsiTheme="minorHAnsi" w:cstheme="minorHAnsi"/>
        </w:rPr>
        <w:t xml:space="preserve"> seek out those </w:t>
      </w:r>
      <w:r w:rsidR="00C55027">
        <w:rPr>
          <w:rFonts w:asciiTheme="minorHAnsi" w:hAnsiTheme="minorHAnsi" w:cstheme="minorHAnsi"/>
        </w:rPr>
        <w:t>who are new or</w:t>
      </w:r>
      <w:r w:rsidRPr="00C55027">
        <w:rPr>
          <w:rFonts w:asciiTheme="minorHAnsi" w:hAnsiTheme="minorHAnsi" w:cstheme="minorHAnsi"/>
        </w:rPr>
        <w:t xml:space="preserve"> alone in our gatherings</w:t>
      </w:r>
    </w:p>
    <w:p w14:paraId="4E63D778" w14:textId="77777777" w:rsidR="00C55027" w:rsidRPr="00C55027" w:rsidRDefault="00C55027" w:rsidP="00C55027">
      <w:pPr>
        <w:spacing w:line="276" w:lineRule="auto"/>
        <w:rPr>
          <w:rFonts w:asciiTheme="minorHAnsi" w:hAnsiTheme="minorHAnsi" w:cstheme="minorHAnsi"/>
        </w:rPr>
      </w:pPr>
    </w:p>
    <w:p w14:paraId="3D0987A4" w14:textId="09F840C8" w:rsidR="00A84AC0" w:rsidRDefault="00A84AC0" w:rsidP="00664B53">
      <w:pPr>
        <w:pStyle w:val="ListParagraph"/>
        <w:numPr>
          <w:ilvl w:val="1"/>
          <w:numId w:val="7"/>
        </w:numPr>
        <w:spacing w:line="276" w:lineRule="auto"/>
        <w:rPr>
          <w:rFonts w:asciiTheme="minorHAnsi" w:hAnsiTheme="minorHAnsi" w:cstheme="minorHAnsi"/>
        </w:rPr>
      </w:pPr>
      <w:r w:rsidRPr="00C55027">
        <w:rPr>
          <w:rFonts w:asciiTheme="minorHAnsi" w:hAnsiTheme="minorHAnsi" w:cstheme="minorHAnsi"/>
        </w:rPr>
        <w:t xml:space="preserve">Gathering – </w:t>
      </w:r>
      <w:r w:rsidR="00C55027">
        <w:rPr>
          <w:rFonts w:asciiTheme="minorHAnsi" w:hAnsiTheme="minorHAnsi" w:cstheme="minorHAnsi"/>
        </w:rPr>
        <w:t xml:space="preserve">e.g. </w:t>
      </w:r>
      <w:r w:rsidRPr="00C55027">
        <w:rPr>
          <w:rFonts w:asciiTheme="minorHAnsi" w:hAnsiTheme="minorHAnsi" w:cstheme="minorHAnsi"/>
        </w:rPr>
        <w:t>being at church regularly</w:t>
      </w:r>
    </w:p>
    <w:p w14:paraId="13D9FE6B" w14:textId="77777777" w:rsidR="00C55027" w:rsidRPr="00C55027" w:rsidRDefault="00C55027" w:rsidP="00C55027">
      <w:pPr>
        <w:spacing w:line="276" w:lineRule="auto"/>
        <w:rPr>
          <w:rFonts w:asciiTheme="minorHAnsi" w:hAnsiTheme="minorHAnsi" w:cstheme="minorHAnsi"/>
        </w:rPr>
      </w:pPr>
    </w:p>
    <w:p w14:paraId="094B3F13" w14:textId="7FA3E939" w:rsidR="00A84AC0" w:rsidRDefault="00A84AC0" w:rsidP="00664B53">
      <w:pPr>
        <w:pStyle w:val="ListParagraph"/>
        <w:numPr>
          <w:ilvl w:val="1"/>
          <w:numId w:val="7"/>
        </w:numPr>
        <w:spacing w:line="276" w:lineRule="auto"/>
        <w:rPr>
          <w:rFonts w:asciiTheme="minorHAnsi" w:hAnsiTheme="minorHAnsi" w:cstheme="minorHAnsi"/>
        </w:rPr>
      </w:pPr>
      <w:r w:rsidRPr="00C55027">
        <w:rPr>
          <w:rFonts w:asciiTheme="minorHAnsi" w:hAnsiTheme="minorHAnsi" w:cstheme="minorHAnsi"/>
        </w:rPr>
        <w:t xml:space="preserve">Caring – </w:t>
      </w:r>
      <w:r w:rsidR="00C55027">
        <w:rPr>
          <w:rFonts w:asciiTheme="minorHAnsi" w:hAnsiTheme="minorHAnsi" w:cstheme="minorHAnsi"/>
        </w:rPr>
        <w:t xml:space="preserve">e.g. </w:t>
      </w:r>
      <w:r w:rsidR="00C55027" w:rsidRPr="00C55027">
        <w:rPr>
          <w:rFonts w:asciiTheme="minorHAnsi" w:hAnsiTheme="minorHAnsi" w:cstheme="minorHAnsi"/>
        </w:rPr>
        <w:t>doing practical good to others</w:t>
      </w:r>
    </w:p>
    <w:p w14:paraId="4E372113" w14:textId="77777777" w:rsidR="00C55027" w:rsidRPr="00C55027" w:rsidRDefault="00C55027" w:rsidP="00C55027">
      <w:pPr>
        <w:spacing w:line="276" w:lineRule="auto"/>
        <w:rPr>
          <w:rFonts w:asciiTheme="minorHAnsi" w:hAnsiTheme="minorHAnsi" w:cstheme="minorHAnsi"/>
        </w:rPr>
      </w:pPr>
    </w:p>
    <w:p w14:paraId="1AAA74AF" w14:textId="4ADFC559" w:rsidR="00C55027" w:rsidRPr="00C55027" w:rsidRDefault="00C55027" w:rsidP="00664B53">
      <w:pPr>
        <w:pStyle w:val="ListParagraph"/>
        <w:numPr>
          <w:ilvl w:val="1"/>
          <w:numId w:val="7"/>
        </w:numPr>
        <w:spacing w:line="276" w:lineRule="auto"/>
        <w:rPr>
          <w:rFonts w:asciiTheme="minorHAnsi" w:hAnsiTheme="minorHAnsi" w:cstheme="minorHAnsi"/>
        </w:rPr>
      </w:pPr>
      <w:r w:rsidRPr="00C55027">
        <w:rPr>
          <w:rFonts w:asciiTheme="minorHAnsi" w:hAnsiTheme="minorHAnsi" w:cstheme="minorHAnsi"/>
        </w:rPr>
        <w:t xml:space="preserve">Serving – </w:t>
      </w:r>
      <w:r>
        <w:rPr>
          <w:rFonts w:asciiTheme="minorHAnsi" w:hAnsiTheme="minorHAnsi" w:cstheme="minorHAnsi"/>
        </w:rPr>
        <w:t xml:space="preserve">e.g. </w:t>
      </w:r>
      <w:r w:rsidRPr="00C55027">
        <w:rPr>
          <w:rFonts w:asciiTheme="minorHAnsi" w:hAnsiTheme="minorHAnsi" w:cstheme="minorHAnsi"/>
        </w:rPr>
        <w:t>helping run a ministry</w:t>
      </w:r>
    </w:p>
    <w:p w14:paraId="73F0E83C" w14:textId="1B14538E" w:rsidR="00A84AC0" w:rsidRDefault="00A84AC0" w:rsidP="00C55027">
      <w:pPr>
        <w:spacing w:line="276" w:lineRule="auto"/>
        <w:rPr>
          <w:rFonts w:asciiTheme="minorHAnsi" w:hAnsiTheme="minorHAnsi" w:cstheme="minorHAnsi"/>
        </w:rPr>
      </w:pPr>
    </w:p>
    <w:p w14:paraId="31FF9BD5" w14:textId="7D0CB680" w:rsidR="00C55027" w:rsidRPr="00C55027" w:rsidRDefault="00C55027" w:rsidP="00664B53">
      <w:pPr>
        <w:pStyle w:val="ListParagraph"/>
        <w:numPr>
          <w:ilvl w:val="0"/>
          <w:numId w:val="7"/>
        </w:numPr>
        <w:spacing w:line="276" w:lineRule="auto"/>
        <w:rPr>
          <w:rFonts w:asciiTheme="minorHAnsi" w:hAnsiTheme="minorHAnsi" w:cstheme="minorHAnsi"/>
        </w:rPr>
      </w:pPr>
      <w:r>
        <w:rPr>
          <w:rFonts w:asciiTheme="minorHAnsi" w:hAnsiTheme="minorHAnsi" w:cstheme="minorHAnsi"/>
        </w:rPr>
        <w:t xml:space="preserve">To finish, read Jesus’ words in </w:t>
      </w:r>
      <w:r w:rsidRPr="00C55027">
        <w:rPr>
          <w:rFonts w:asciiTheme="minorHAnsi" w:hAnsiTheme="minorHAnsi" w:cstheme="minorHAnsi"/>
          <w:b/>
          <w:bCs/>
        </w:rPr>
        <w:t>John 13:34-35</w:t>
      </w:r>
      <w:r>
        <w:rPr>
          <w:rFonts w:asciiTheme="minorHAnsi" w:hAnsiTheme="minorHAnsi" w:cstheme="minorHAnsi"/>
          <w:b/>
          <w:bCs/>
        </w:rPr>
        <w:t xml:space="preserve">. </w:t>
      </w:r>
      <w:r w:rsidRPr="00C55027">
        <w:rPr>
          <w:rFonts w:asciiTheme="minorHAnsi" w:hAnsiTheme="minorHAnsi" w:cstheme="minorHAnsi"/>
        </w:rPr>
        <w:t>The corporate life of a Christian community is immensely powerful</w:t>
      </w:r>
      <w:r w:rsidR="000F5B9F">
        <w:rPr>
          <w:rFonts w:asciiTheme="minorHAnsi" w:hAnsiTheme="minorHAnsi" w:cstheme="minorHAnsi"/>
        </w:rPr>
        <w:t xml:space="preserve"> </w:t>
      </w:r>
      <w:r w:rsidRPr="00C55027">
        <w:rPr>
          <w:rFonts w:asciiTheme="minorHAnsi" w:hAnsiTheme="minorHAnsi" w:cstheme="minorHAnsi"/>
        </w:rPr>
        <w:t xml:space="preserve">and </w:t>
      </w:r>
      <w:r>
        <w:rPr>
          <w:rFonts w:asciiTheme="minorHAnsi" w:hAnsiTheme="minorHAnsi" w:cstheme="minorHAnsi"/>
        </w:rPr>
        <w:t xml:space="preserve">can be very </w:t>
      </w:r>
      <w:r w:rsidRPr="00C55027">
        <w:rPr>
          <w:rFonts w:asciiTheme="minorHAnsi" w:hAnsiTheme="minorHAnsi" w:cstheme="minorHAnsi"/>
        </w:rPr>
        <w:t>attractive</w:t>
      </w:r>
      <w:r>
        <w:rPr>
          <w:rFonts w:asciiTheme="minorHAnsi" w:hAnsiTheme="minorHAnsi" w:cstheme="minorHAnsi"/>
        </w:rPr>
        <w:t xml:space="preserve">. </w:t>
      </w:r>
      <w:r w:rsidRPr="00C55027">
        <w:rPr>
          <w:rFonts w:asciiTheme="minorHAnsi" w:hAnsiTheme="minorHAnsi" w:cstheme="minorHAnsi"/>
          <w:b/>
          <w:bCs/>
        </w:rPr>
        <w:t>Pray</w:t>
      </w:r>
      <w:r>
        <w:rPr>
          <w:rFonts w:asciiTheme="minorHAnsi" w:hAnsiTheme="minorHAnsi" w:cstheme="minorHAnsi"/>
        </w:rPr>
        <w:t xml:space="preserve"> that we would be marked by genuine love for one another. </w:t>
      </w:r>
    </w:p>
    <w:p w14:paraId="75D61C11" w14:textId="77777777" w:rsidR="00C55027" w:rsidRPr="00C55027" w:rsidRDefault="00C55027" w:rsidP="00C55027">
      <w:pPr>
        <w:spacing w:line="276" w:lineRule="auto"/>
        <w:rPr>
          <w:rFonts w:asciiTheme="minorHAnsi" w:hAnsiTheme="minorHAnsi" w:cstheme="minorHAnsi"/>
        </w:rPr>
      </w:pPr>
    </w:p>
    <w:p w14:paraId="550C8040" w14:textId="77777777" w:rsidR="00C12A9C" w:rsidRDefault="00C12A9C" w:rsidP="00AF24A0">
      <w:pPr>
        <w:spacing w:line="276" w:lineRule="auto"/>
        <w:rPr>
          <w:rFonts w:asciiTheme="minorHAnsi" w:hAnsiTheme="minorHAnsi" w:cstheme="minorHAnsi"/>
        </w:rPr>
      </w:pPr>
    </w:p>
    <w:p w14:paraId="1CFA963B" w14:textId="77777777" w:rsidR="00AF24A0" w:rsidRPr="00AF24A0" w:rsidRDefault="00AF24A0" w:rsidP="00AF24A0">
      <w:pPr>
        <w:spacing w:line="276" w:lineRule="auto"/>
        <w:rPr>
          <w:rFonts w:asciiTheme="minorHAnsi" w:hAnsiTheme="minorHAnsi" w:cstheme="minorHAnsi"/>
        </w:rPr>
      </w:pPr>
    </w:p>
    <w:p w14:paraId="269EF7E5" w14:textId="7806E3F6" w:rsidR="00651ADA" w:rsidRPr="00967CCF" w:rsidRDefault="00651ADA" w:rsidP="00651ADA">
      <w:pPr>
        <w:rPr>
          <w:rFonts w:ascii="Avenir Next Condensed" w:hAnsi="Avenir Next Condensed" w:cstheme="minorHAnsi"/>
          <w:sz w:val="28"/>
          <w:szCs w:val="28"/>
        </w:rPr>
      </w:pPr>
    </w:p>
    <w:sectPr w:rsidR="00651ADA" w:rsidRPr="00967CCF" w:rsidSect="00F75EDE">
      <w:headerReference w:type="default" r:id="rId18"/>
      <w:footerReference w:type="default" r:id="rId1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0E2EA" w14:textId="77777777" w:rsidR="001A6059" w:rsidRDefault="001A6059" w:rsidP="00735093">
      <w:r>
        <w:separator/>
      </w:r>
    </w:p>
  </w:endnote>
  <w:endnote w:type="continuationSeparator" w:id="0">
    <w:p w14:paraId="096BECB5" w14:textId="77777777" w:rsidR="001A6059" w:rsidRDefault="001A6059"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venir Next Condensed">
    <w:altName w:val="﷽﷽﷽﷽﷽﷽﷽﷽ext Condensed"/>
    <w:panose1 w:val="020B05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2AE0B" w14:textId="77777777" w:rsidR="00A84AC0" w:rsidRDefault="00A84AC0" w:rsidP="00735093">
    <w:pPr>
      <w:pStyle w:val="Footer"/>
      <w:jc w:val="right"/>
      <w:rPr>
        <w:rFonts w:cstheme="minorHAnsi"/>
        <w:sz w:val="20"/>
        <w:szCs w:val="20"/>
        <w:lang w:val="en-GB"/>
      </w:rPr>
    </w:pPr>
  </w:p>
  <w:p w14:paraId="288AD0E3" w14:textId="6D13FB75" w:rsidR="00A84AC0" w:rsidRPr="00243773" w:rsidRDefault="00A84AC0" w:rsidP="00735093">
    <w:pPr>
      <w:pStyle w:val="Footer"/>
      <w:jc w:val="right"/>
      <w:rPr>
        <w:rFonts w:asciiTheme="minorHAnsi" w:hAnsiTheme="minorHAnsi" w:cstheme="minorHAnsi"/>
        <w:sz w:val="20"/>
        <w:szCs w:val="20"/>
      </w:rPr>
    </w:pPr>
    <w:r w:rsidRPr="00243773">
      <w:rPr>
        <w:rFonts w:asciiTheme="minorHAnsi" w:hAnsiTheme="minorHAnsi" w:cstheme="minorHAnsi"/>
        <w:sz w:val="20"/>
        <w:szCs w:val="20"/>
        <w:lang w:val="en-GB"/>
      </w:rPr>
      <w:t xml:space="preserve">Page </w:t>
    </w:r>
    <w:r w:rsidRPr="00243773">
      <w:rPr>
        <w:rFonts w:asciiTheme="minorHAnsi" w:hAnsiTheme="minorHAnsi" w:cstheme="minorHAnsi"/>
        <w:sz w:val="20"/>
        <w:szCs w:val="20"/>
        <w:lang w:val="en-GB"/>
      </w:rPr>
      <w:fldChar w:fldCharType="begin"/>
    </w:r>
    <w:r w:rsidRPr="00243773">
      <w:rPr>
        <w:rFonts w:asciiTheme="minorHAnsi" w:hAnsiTheme="minorHAnsi" w:cstheme="minorHAnsi"/>
        <w:sz w:val="20"/>
        <w:szCs w:val="20"/>
        <w:lang w:val="en-GB"/>
      </w:rPr>
      <w:instrText xml:space="preserve"> PAGE </w:instrText>
    </w:r>
    <w:r w:rsidRPr="00243773">
      <w:rPr>
        <w:rFonts w:asciiTheme="minorHAnsi" w:hAnsiTheme="minorHAnsi" w:cstheme="minorHAnsi"/>
        <w:sz w:val="20"/>
        <w:szCs w:val="20"/>
        <w:lang w:val="en-GB"/>
      </w:rPr>
      <w:fldChar w:fldCharType="separate"/>
    </w:r>
    <w:r w:rsidRPr="00243773">
      <w:rPr>
        <w:rFonts w:asciiTheme="minorHAnsi" w:hAnsiTheme="minorHAnsi" w:cstheme="minorHAnsi"/>
        <w:noProof/>
        <w:sz w:val="20"/>
        <w:szCs w:val="20"/>
        <w:lang w:val="en-GB"/>
      </w:rPr>
      <w:t>2</w:t>
    </w:r>
    <w:r w:rsidRPr="00243773">
      <w:rPr>
        <w:rFonts w:asciiTheme="minorHAnsi" w:hAnsiTheme="minorHAnsi" w:cstheme="minorHAnsi"/>
        <w:sz w:val="20"/>
        <w:szCs w:val="20"/>
        <w:lang w:val="en-GB"/>
      </w:rPr>
      <w:fldChar w:fldCharType="end"/>
    </w:r>
    <w:r w:rsidRPr="00243773">
      <w:rPr>
        <w:rFonts w:asciiTheme="minorHAnsi" w:hAnsiTheme="minorHAnsi" w:cstheme="minorHAnsi"/>
        <w:sz w:val="20"/>
        <w:szCs w:val="20"/>
        <w:lang w:val="en-GB"/>
      </w:rPr>
      <w:t xml:space="preserve"> of </w:t>
    </w:r>
    <w:r w:rsidRPr="00243773">
      <w:rPr>
        <w:rFonts w:asciiTheme="minorHAnsi" w:hAnsiTheme="minorHAnsi" w:cstheme="minorHAnsi"/>
        <w:sz w:val="20"/>
        <w:szCs w:val="20"/>
        <w:lang w:val="en-GB"/>
      </w:rPr>
      <w:fldChar w:fldCharType="begin"/>
    </w:r>
    <w:r w:rsidRPr="00243773">
      <w:rPr>
        <w:rFonts w:asciiTheme="minorHAnsi" w:hAnsiTheme="minorHAnsi" w:cstheme="minorHAnsi"/>
        <w:sz w:val="20"/>
        <w:szCs w:val="20"/>
        <w:lang w:val="en-GB"/>
      </w:rPr>
      <w:instrText xml:space="preserve"> NUMPAGES </w:instrText>
    </w:r>
    <w:r w:rsidRPr="00243773">
      <w:rPr>
        <w:rFonts w:asciiTheme="minorHAnsi" w:hAnsiTheme="minorHAnsi" w:cstheme="minorHAnsi"/>
        <w:sz w:val="20"/>
        <w:szCs w:val="20"/>
        <w:lang w:val="en-GB"/>
      </w:rPr>
      <w:fldChar w:fldCharType="separate"/>
    </w:r>
    <w:r w:rsidRPr="00243773">
      <w:rPr>
        <w:rFonts w:asciiTheme="minorHAnsi" w:hAnsiTheme="minorHAnsi" w:cstheme="minorHAnsi"/>
        <w:noProof/>
        <w:sz w:val="20"/>
        <w:szCs w:val="20"/>
        <w:lang w:val="en-GB"/>
      </w:rPr>
      <w:t>12</w:t>
    </w:r>
    <w:r w:rsidRPr="00243773">
      <w:rPr>
        <w:rFonts w:asciiTheme="minorHAnsi" w:hAnsiTheme="minorHAnsi" w:cstheme="min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DEB3B" w14:textId="77777777" w:rsidR="001A6059" w:rsidRDefault="001A6059" w:rsidP="00735093">
      <w:r>
        <w:separator/>
      </w:r>
    </w:p>
  </w:footnote>
  <w:footnote w:type="continuationSeparator" w:id="0">
    <w:p w14:paraId="16B42477" w14:textId="77777777" w:rsidR="001A6059" w:rsidRDefault="001A6059"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99C2" w14:textId="6CA3A30D" w:rsidR="00A84AC0" w:rsidRDefault="00A84AC0" w:rsidP="00EC6A4F">
    <w:pPr>
      <w:pStyle w:val="Header"/>
      <w:jc w:val="center"/>
      <w:rPr>
        <w:rFonts w:asciiTheme="minorHAnsi" w:hAnsiTheme="minorHAnsi" w:cstheme="minorHAnsi"/>
        <w:sz w:val="21"/>
        <w:szCs w:val="21"/>
      </w:rPr>
    </w:pPr>
    <w:r w:rsidRPr="00A87E4A">
      <w:rPr>
        <w:rFonts w:asciiTheme="minorHAnsi" w:hAnsiTheme="minorHAnsi" w:cstheme="minorHAnsi"/>
        <w:sz w:val="21"/>
        <w:szCs w:val="21"/>
      </w:rPr>
      <w:t xml:space="preserve">JAC Growth Groups | </w:t>
    </w:r>
    <w:r>
      <w:rPr>
        <w:rFonts w:asciiTheme="minorHAnsi" w:hAnsiTheme="minorHAnsi" w:cstheme="minorHAnsi"/>
        <w:sz w:val="21"/>
        <w:szCs w:val="21"/>
      </w:rPr>
      <w:t>Doctrine for Life: Who am I?</w:t>
    </w:r>
    <w:r w:rsidRPr="00A87E4A">
      <w:rPr>
        <w:rFonts w:asciiTheme="minorHAnsi" w:hAnsiTheme="minorHAnsi" w:cstheme="minorHAnsi"/>
        <w:sz w:val="21"/>
        <w:szCs w:val="21"/>
      </w:rPr>
      <w:t xml:space="preserve"> | </w:t>
    </w:r>
    <w:r>
      <w:rPr>
        <w:rFonts w:asciiTheme="minorHAnsi" w:hAnsiTheme="minorHAnsi" w:cstheme="minorHAnsi"/>
        <w:sz w:val="21"/>
        <w:szCs w:val="21"/>
      </w:rPr>
      <w:t>Jul</w:t>
    </w:r>
    <w:r w:rsidRPr="00A87E4A">
      <w:rPr>
        <w:rFonts w:asciiTheme="minorHAnsi" w:hAnsiTheme="minorHAnsi" w:cstheme="minorHAnsi"/>
        <w:sz w:val="21"/>
        <w:szCs w:val="21"/>
      </w:rPr>
      <w:t>-</w:t>
    </w:r>
    <w:r>
      <w:rPr>
        <w:rFonts w:asciiTheme="minorHAnsi" w:hAnsiTheme="minorHAnsi" w:cstheme="minorHAnsi"/>
        <w:sz w:val="21"/>
        <w:szCs w:val="21"/>
      </w:rPr>
      <w:t>Aug</w:t>
    </w:r>
    <w:r w:rsidRPr="00A87E4A">
      <w:rPr>
        <w:rFonts w:asciiTheme="minorHAnsi" w:hAnsiTheme="minorHAnsi" w:cstheme="minorHAnsi"/>
        <w:sz w:val="21"/>
        <w:szCs w:val="21"/>
      </w:rPr>
      <w:t xml:space="preserve"> 2022</w:t>
    </w:r>
  </w:p>
  <w:p w14:paraId="5CB31612" w14:textId="77777777" w:rsidR="00C901D3" w:rsidRPr="00A87E4A" w:rsidRDefault="00C901D3" w:rsidP="00EC6A4F">
    <w:pPr>
      <w:pStyle w:val="Header"/>
      <w:jc w:val="center"/>
      <w:rPr>
        <w:rFonts w:asciiTheme="minorHAnsi" w:hAnsiTheme="minorHAnsi" w:cstheme="minorHAnsi"/>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7421"/>
    <w:multiLevelType w:val="hybridMultilevel"/>
    <w:tmpl w:val="DB9681F6"/>
    <w:lvl w:ilvl="0" w:tplc="0809000F">
      <w:start w:val="1"/>
      <w:numFmt w:val="decimal"/>
      <w:lvlText w:val="%1."/>
      <w:lvlJc w:val="left"/>
      <w:pPr>
        <w:ind w:left="360" w:hanging="360"/>
      </w:pPr>
    </w:lvl>
    <w:lvl w:ilvl="1" w:tplc="08090019">
      <w:start w:val="1"/>
      <w:numFmt w:val="lowerLetter"/>
      <w:lvlText w:val="%2."/>
      <w:lvlJc w:val="left"/>
      <w:pPr>
        <w:ind w:left="786"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B01100B"/>
    <w:multiLevelType w:val="hybridMultilevel"/>
    <w:tmpl w:val="A20AE6D6"/>
    <w:lvl w:ilvl="0" w:tplc="AC5CB6A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2BC02470"/>
    <w:multiLevelType w:val="hybridMultilevel"/>
    <w:tmpl w:val="38E6448C"/>
    <w:lvl w:ilvl="0" w:tplc="3018717A">
      <w:start w:val="1"/>
      <w:numFmt w:val="decimal"/>
      <w:lvlText w:val="%1."/>
      <w:lvlJc w:val="left"/>
      <w:pPr>
        <w:ind w:left="360" w:hanging="360"/>
      </w:pPr>
      <w:rPr>
        <w:b w:val="0"/>
        <w:bCs w:val="0"/>
      </w:rPr>
    </w:lvl>
    <w:lvl w:ilvl="1" w:tplc="08090019">
      <w:start w:val="1"/>
      <w:numFmt w:val="lowerLetter"/>
      <w:lvlText w:val="%2."/>
      <w:lvlJc w:val="left"/>
      <w:pPr>
        <w:ind w:left="786"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6BD4266"/>
    <w:multiLevelType w:val="hybridMultilevel"/>
    <w:tmpl w:val="2368A214"/>
    <w:lvl w:ilvl="0" w:tplc="3018717A">
      <w:start w:val="1"/>
      <w:numFmt w:val="decimal"/>
      <w:lvlText w:val="%1."/>
      <w:lvlJc w:val="left"/>
      <w:pPr>
        <w:ind w:left="360" w:hanging="360"/>
      </w:pPr>
      <w:rPr>
        <w:b w:val="0"/>
        <w:bCs w:val="0"/>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FED1DAE"/>
    <w:multiLevelType w:val="hybridMultilevel"/>
    <w:tmpl w:val="88CA246E"/>
    <w:lvl w:ilvl="0" w:tplc="3018717A">
      <w:start w:val="1"/>
      <w:numFmt w:val="decimal"/>
      <w:lvlText w:val="%1."/>
      <w:lvlJc w:val="left"/>
      <w:pPr>
        <w:ind w:left="360" w:hanging="360"/>
      </w:pPr>
      <w:rPr>
        <w:b w:val="0"/>
        <w:bCs w:val="0"/>
      </w:rPr>
    </w:lvl>
    <w:lvl w:ilvl="1" w:tplc="08090019">
      <w:start w:val="1"/>
      <w:numFmt w:val="lowerLetter"/>
      <w:lvlText w:val="%2."/>
      <w:lvlJc w:val="left"/>
      <w:pPr>
        <w:ind w:left="786"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7AD0C02"/>
    <w:multiLevelType w:val="hybridMultilevel"/>
    <w:tmpl w:val="80886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B2332C"/>
    <w:multiLevelType w:val="hybridMultilevel"/>
    <w:tmpl w:val="FCF6F4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6"/>
  </w:num>
  <w:num w:numId="3">
    <w:abstractNumId w:val="1"/>
  </w:num>
  <w:num w:numId="4">
    <w:abstractNumId w:val="5"/>
  </w:num>
  <w:num w:numId="5">
    <w:abstractNumId w:val="2"/>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0AAF"/>
    <w:rsid w:val="00005B4A"/>
    <w:rsid w:val="00011CD0"/>
    <w:rsid w:val="0001722B"/>
    <w:rsid w:val="0001795D"/>
    <w:rsid w:val="00024376"/>
    <w:rsid w:val="00030557"/>
    <w:rsid w:val="00034844"/>
    <w:rsid w:val="00036A58"/>
    <w:rsid w:val="00041F49"/>
    <w:rsid w:val="000424D7"/>
    <w:rsid w:val="0004481C"/>
    <w:rsid w:val="0004546C"/>
    <w:rsid w:val="0005456C"/>
    <w:rsid w:val="000568E2"/>
    <w:rsid w:val="00062DE2"/>
    <w:rsid w:val="00063023"/>
    <w:rsid w:val="00064B56"/>
    <w:rsid w:val="00067CBF"/>
    <w:rsid w:val="0007517F"/>
    <w:rsid w:val="000753D4"/>
    <w:rsid w:val="0007758A"/>
    <w:rsid w:val="000819A9"/>
    <w:rsid w:val="000912FC"/>
    <w:rsid w:val="000A59B1"/>
    <w:rsid w:val="000B1901"/>
    <w:rsid w:val="000B3558"/>
    <w:rsid w:val="000B3DA9"/>
    <w:rsid w:val="000B7813"/>
    <w:rsid w:val="000C2DB8"/>
    <w:rsid w:val="000C5641"/>
    <w:rsid w:val="000D5F07"/>
    <w:rsid w:val="000D6062"/>
    <w:rsid w:val="000D737F"/>
    <w:rsid w:val="000E18A4"/>
    <w:rsid w:val="000E4B16"/>
    <w:rsid w:val="000E4C05"/>
    <w:rsid w:val="000E59E0"/>
    <w:rsid w:val="000F265D"/>
    <w:rsid w:val="000F2F86"/>
    <w:rsid w:val="000F5B9F"/>
    <w:rsid w:val="000F7D15"/>
    <w:rsid w:val="00102DB8"/>
    <w:rsid w:val="00106416"/>
    <w:rsid w:val="00106422"/>
    <w:rsid w:val="00106C03"/>
    <w:rsid w:val="00106E22"/>
    <w:rsid w:val="00121860"/>
    <w:rsid w:val="00127B86"/>
    <w:rsid w:val="0013165C"/>
    <w:rsid w:val="00132D41"/>
    <w:rsid w:val="0013300D"/>
    <w:rsid w:val="00133EE7"/>
    <w:rsid w:val="00134DDB"/>
    <w:rsid w:val="00134EE9"/>
    <w:rsid w:val="001364AE"/>
    <w:rsid w:val="001377F0"/>
    <w:rsid w:val="001408DD"/>
    <w:rsid w:val="0014126E"/>
    <w:rsid w:val="00155BAA"/>
    <w:rsid w:val="00161F11"/>
    <w:rsid w:val="00166E7D"/>
    <w:rsid w:val="001674B1"/>
    <w:rsid w:val="001705BF"/>
    <w:rsid w:val="00170C39"/>
    <w:rsid w:val="00177BB5"/>
    <w:rsid w:val="00184447"/>
    <w:rsid w:val="00191527"/>
    <w:rsid w:val="00194128"/>
    <w:rsid w:val="0019727B"/>
    <w:rsid w:val="00197E78"/>
    <w:rsid w:val="00197FC4"/>
    <w:rsid w:val="001A0348"/>
    <w:rsid w:val="001A43F0"/>
    <w:rsid w:val="001A6059"/>
    <w:rsid w:val="001B4660"/>
    <w:rsid w:val="001C4B17"/>
    <w:rsid w:val="001C5F4C"/>
    <w:rsid w:val="001D3DD5"/>
    <w:rsid w:val="001E551F"/>
    <w:rsid w:val="001E5605"/>
    <w:rsid w:val="001E7437"/>
    <w:rsid w:val="001F0BB4"/>
    <w:rsid w:val="001F1031"/>
    <w:rsid w:val="001F1A65"/>
    <w:rsid w:val="001F348C"/>
    <w:rsid w:val="001F5ABF"/>
    <w:rsid w:val="002015CB"/>
    <w:rsid w:val="00202EC0"/>
    <w:rsid w:val="002051CF"/>
    <w:rsid w:val="00205DFF"/>
    <w:rsid w:val="00214562"/>
    <w:rsid w:val="002147BC"/>
    <w:rsid w:val="00221BDF"/>
    <w:rsid w:val="00221C7F"/>
    <w:rsid w:val="00223E31"/>
    <w:rsid w:val="00225B17"/>
    <w:rsid w:val="00226394"/>
    <w:rsid w:val="002344FC"/>
    <w:rsid w:val="0023470B"/>
    <w:rsid w:val="00234769"/>
    <w:rsid w:val="002356B7"/>
    <w:rsid w:val="0023587E"/>
    <w:rsid w:val="002359EB"/>
    <w:rsid w:val="00241521"/>
    <w:rsid w:val="002420B4"/>
    <w:rsid w:val="00243773"/>
    <w:rsid w:val="002458B5"/>
    <w:rsid w:val="002467B9"/>
    <w:rsid w:val="00256792"/>
    <w:rsid w:val="00257E6F"/>
    <w:rsid w:val="002601F7"/>
    <w:rsid w:val="002710F8"/>
    <w:rsid w:val="0027220D"/>
    <w:rsid w:val="00277D02"/>
    <w:rsid w:val="00280B4D"/>
    <w:rsid w:val="00280EA5"/>
    <w:rsid w:val="00281302"/>
    <w:rsid w:val="00284C62"/>
    <w:rsid w:val="0029310D"/>
    <w:rsid w:val="002A7431"/>
    <w:rsid w:val="002B468A"/>
    <w:rsid w:val="002B52F4"/>
    <w:rsid w:val="002B5EE6"/>
    <w:rsid w:val="002B79A6"/>
    <w:rsid w:val="002C0DB5"/>
    <w:rsid w:val="002C4901"/>
    <w:rsid w:val="002C4C2D"/>
    <w:rsid w:val="002C5BD8"/>
    <w:rsid w:val="002D1653"/>
    <w:rsid w:val="002D61D1"/>
    <w:rsid w:val="002E2E95"/>
    <w:rsid w:val="002F19B6"/>
    <w:rsid w:val="002F40B7"/>
    <w:rsid w:val="0030118F"/>
    <w:rsid w:val="00302348"/>
    <w:rsid w:val="00302569"/>
    <w:rsid w:val="00306F17"/>
    <w:rsid w:val="0031186A"/>
    <w:rsid w:val="00312BA1"/>
    <w:rsid w:val="00317ED7"/>
    <w:rsid w:val="00320609"/>
    <w:rsid w:val="00321BCA"/>
    <w:rsid w:val="00334129"/>
    <w:rsid w:val="0033776A"/>
    <w:rsid w:val="00340389"/>
    <w:rsid w:val="00347137"/>
    <w:rsid w:val="00362221"/>
    <w:rsid w:val="00362CDE"/>
    <w:rsid w:val="00363465"/>
    <w:rsid w:val="00372160"/>
    <w:rsid w:val="00375556"/>
    <w:rsid w:val="00376B6A"/>
    <w:rsid w:val="00383A26"/>
    <w:rsid w:val="00384104"/>
    <w:rsid w:val="00394999"/>
    <w:rsid w:val="00396FAE"/>
    <w:rsid w:val="003A1787"/>
    <w:rsid w:val="003A779B"/>
    <w:rsid w:val="003B03E5"/>
    <w:rsid w:val="003B24C9"/>
    <w:rsid w:val="003B41CD"/>
    <w:rsid w:val="003B4A44"/>
    <w:rsid w:val="003C15A8"/>
    <w:rsid w:val="003C25C9"/>
    <w:rsid w:val="003D0494"/>
    <w:rsid w:val="003D1825"/>
    <w:rsid w:val="003E3214"/>
    <w:rsid w:val="003F15CD"/>
    <w:rsid w:val="003F3B0A"/>
    <w:rsid w:val="003F4B8E"/>
    <w:rsid w:val="004017A5"/>
    <w:rsid w:val="004020A9"/>
    <w:rsid w:val="00404B25"/>
    <w:rsid w:val="00404E95"/>
    <w:rsid w:val="00406189"/>
    <w:rsid w:val="004113FA"/>
    <w:rsid w:val="004143B1"/>
    <w:rsid w:val="004147F6"/>
    <w:rsid w:val="00414B89"/>
    <w:rsid w:val="00424814"/>
    <w:rsid w:val="00432509"/>
    <w:rsid w:val="00432ED9"/>
    <w:rsid w:val="0043417A"/>
    <w:rsid w:val="00434564"/>
    <w:rsid w:val="004362B5"/>
    <w:rsid w:val="004575FB"/>
    <w:rsid w:val="00465901"/>
    <w:rsid w:val="00466DBC"/>
    <w:rsid w:val="004701B4"/>
    <w:rsid w:val="00471034"/>
    <w:rsid w:val="004713E4"/>
    <w:rsid w:val="0047478A"/>
    <w:rsid w:val="00482F28"/>
    <w:rsid w:val="00484D90"/>
    <w:rsid w:val="00484F23"/>
    <w:rsid w:val="0048749A"/>
    <w:rsid w:val="00487EA7"/>
    <w:rsid w:val="00497F22"/>
    <w:rsid w:val="004A3B74"/>
    <w:rsid w:val="004B117E"/>
    <w:rsid w:val="004C0C55"/>
    <w:rsid w:val="004C1600"/>
    <w:rsid w:val="004C1D2E"/>
    <w:rsid w:val="004D1E9B"/>
    <w:rsid w:val="004D2264"/>
    <w:rsid w:val="004D393E"/>
    <w:rsid w:val="004E1BBF"/>
    <w:rsid w:val="004E5ED1"/>
    <w:rsid w:val="004F1410"/>
    <w:rsid w:val="0050046D"/>
    <w:rsid w:val="00500C4C"/>
    <w:rsid w:val="0050119B"/>
    <w:rsid w:val="0050158C"/>
    <w:rsid w:val="00501B52"/>
    <w:rsid w:val="005027EB"/>
    <w:rsid w:val="00503F86"/>
    <w:rsid w:val="005078EA"/>
    <w:rsid w:val="005079B6"/>
    <w:rsid w:val="00511F52"/>
    <w:rsid w:val="005151D5"/>
    <w:rsid w:val="00524B15"/>
    <w:rsid w:val="0054327F"/>
    <w:rsid w:val="00543BF2"/>
    <w:rsid w:val="00546B14"/>
    <w:rsid w:val="00555B69"/>
    <w:rsid w:val="00565DF2"/>
    <w:rsid w:val="005666E3"/>
    <w:rsid w:val="0057587A"/>
    <w:rsid w:val="005821DC"/>
    <w:rsid w:val="0058614B"/>
    <w:rsid w:val="00595EC4"/>
    <w:rsid w:val="005960D9"/>
    <w:rsid w:val="005A293D"/>
    <w:rsid w:val="005A4C7C"/>
    <w:rsid w:val="005B0C1D"/>
    <w:rsid w:val="005B155B"/>
    <w:rsid w:val="005B7313"/>
    <w:rsid w:val="005C370B"/>
    <w:rsid w:val="005D3D78"/>
    <w:rsid w:val="005D50FD"/>
    <w:rsid w:val="005D65F2"/>
    <w:rsid w:val="005D7E0F"/>
    <w:rsid w:val="005E58CC"/>
    <w:rsid w:val="005E641E"/>
    <w:rsid w:val="005F35E8"/>
    <w:rsid w:val="005F5B86"/>
    <w:rsid w:val="00600084"/>
    <w:rsid w:val="00600562"/>
    <w:rsid w:val="00611277"/>
    <w:rsid w:val="0062290E"/>
    <w:rsid w:val="00622C7C"/>
    <w:rsid w:val="00624F6D"/>
    <w:rsid w:val="0063712C"/>
    <w:rsid w:val="0064489B"/>
    <w:rsid w:val="00646EDC"/>
    <w:rsid w:val="00651ADA"/>
    <w:rsid w:val="0065294A"/>
    <w:rsid w:val="006549FF"/>
    <w:rsid w:val="00654C37"/>
    <w:rsid w:val="00661293"/>
    <w:rsid w:val="00664B53"/>
    <w:rsid w:val="00664D3E"/>
    <w:rsid w:val="006736EE"/>
    <w:rsid w:val="00673705"/>
    <w:rsid w:val="00674781"/>
    <w:rsid w:val="00680AE0"/>
    <w:rsid w:val="00683AC1"/>
    <w:rsid w:val="006A18B7"/>
    <w:rsid w:val="006A3304"/>
    <w:rsid w:val="006A3E6F"/>
    <w:rsid w:val="006B7AA5"/>
    <w:rsid w:val="006C12D1"/>
    <w:rsid w:val="006C3D71"/>
    <w:rsid w:val="006C5021"/>
    <w:rsid w:val="006D23C7"/>
    <w:rsid w:val="006D55B2"/>
    <w:rsid w:val="006D7B0F"/>
    <w:rsid w:val="006D7CC1"/>
    <w:rsid w:val="006E1235"/>
    <w:rsid w:val="006E3547"/>
    <w:rsid w:val="006E367F"/>
    <w:rsid w:val="006E3FCB"/>
    <w:rsid w:val="006F2E4F"/>
    <w:rsid w:val="006F6266"/>
    <w:rsid w:val="006F71C6"/>
    <w:rsid w:val="00702545"/>
    <w:rsid w:val="007025F5"/>
    <w:rsid w:val="00705500"/>
    <w:rsid w:val="00707121"/>
    <w:rsid w:val="007071C9"/>
    <w:rsid w:val="00712104"/>
    <w:rsid w:val="00716651"/>
    <w:rsid w:val="00721840"/>
    <w:rsid w:val="00722314"/>
    <w:rsid w:val="007264DC"/>
    <w:rsid w:val="00735093"/>
    <w:rsid w:val="007359E6"/>
    <w:rsid w:val="00737912"/>
    <w:rsid w:val="00737C6F"/>
    <w:rsid w:val="0074117D"/>
    <w:rsid w:val="00741C61"/>
    <w:rsid w:val="007503F7"/>
    <w:rsid w:val="00751492"/>
    <w:rsid w:val="007515BC"/>
    <w:rsid w:val="007552F9"/>
    <w:rsid w:val="007566AC"/>
    <w:rsid w:val="00765C41"/>
    <w:rsid w:val="0076641D"/>
    <w:rsid w:val="00774C3F"/>
    <w:rsid w:val="0078235B"/>
    <w:rsid w:val="00784BAF"/>
    <w:rsid w:val="00790C91"/>
    <w:rsid w:val="0079199C"/>
    <w:rsid w:val="007936F4"/>
    <w:rsid w:val="007970BB"/>
    <w:rsid w:val="007A2B59"/>
    <w:rsid w:val="007A30C9"/>
    <w:rsid w:val="007A61CD"/>
    <w:rsid w:val="007B1C72"/>
    <w:rsid w:val="007B339D"/>
    <w:rsid w:val="007B3A54"/>
    <w:rsid w:val="007B63C6"/>
    <w:rsid w:val="007B642F"/>
    <w:rsid w:val="007B7F26"/>
    <w:rsid w:val="007C12B9"/>
    <w:rsid w:val="007C1F40"/>
    <w:rsid w:val="007C2785"/>
    <w:rsid w:val="007C41C6"/>
    <w:rsid w:val="007C7A1E"/>
    <w:rsid w:val="007D1308"/>
    <w:rsid w:val="007D3606"/>
    <w:rsid w:val="007D59AB"/>
    <w:rsid w:val="007D5D65"/>
    <w:rsid w:val="007D7359"/>
    <w:rsid w:val="007E1382"/>
    <w:rsid w:val="007E1BFC"/>
    <w:rsid w:val="007F1B18"/>
    <w:rsid w:val="007F1B65"/>
    <w:rsid w:val="007F4028"/>
    <w:rsid w:val="00801AD6"/>
    <w:rsid w:val="008065FD"/>
    <w:rsid w:val="0081767F"/>
    <w:rsid w:val="00820F72"/>
    <w:rsid w:val="00822091"/>
    <w:rsid w:val="00822DB4"/>
    <w:rsid w:val="0082338E"/>
    <w:rsid w:val="00826B2E"/>
    <w:rsid w:val="00827874"/>
    <w:rsid w:val="00831A71"/>
    <w:rsid w:val="008334CE"/>
    <w:rsid w:val="008340A7"/>
    <w:rsid w:val="00840935"/>
    <w:rsid w:val="00844B2E"/>
    <w:rsid w:val="00847062"/>
    <w:rsid w:val="008474E4"/>
    <w:rsid w:val="00854959"/>
    <w:rsid w:val="00854A45"/>
    <w:rsid w:val="00855F01"/>
    <w:rsid w:val="00856E9F"/>
    <w:rsid w:val="0085779D"/>
    <w:rsid w:val="0086267A"/>
    <w:rsid w:val="008656AA"/>
    <w:rsid w:val="008703F8"/>
    <w:rsid w:val="00873B0C"/>
    <w:rsid w:val="00875AC0"/>
    <w:rsid w:val="00880AD7"/>
    <w:rsid w:val="0088660A"/>
    <w:rsid w:val="00893093"/>
    <w:rsid w:val="008933F2"/>
    <w:rsid w:val="008A1C2C"/>
    <w:rsid w:val="008A5C49"/>
    <w:rsid w:val="008B06A2"/>
    <w:rsid w:val="008C028B"/>
    <w:rsid w:val="008C6186"/>
    <w:rsid w:val="008C7CD4"/>
    <w:rsid w:val="008D07ED"/>
    <w:rsid w:val="008D37DD"/>
    <w:rsid w:val="008D5295"/>
    <w:rsid w:val="008D5A1A"/>
    <w:rsid w:val="008D5B3C"/>
    <w:rsid w:val="008E272C"/>
    <w:rsid w:val="008E3D60"/>
    <w:rsid w:val="008E414D"/>
    <w:rsid w:val="008F5AF0"/>
    <w:rsid w:val="00902091"/>
    <w:rsid w:val="00904266"/>
    <w:rsid w:val="009055AE"/>
    <w:rsid w:val="009116E5"/>
    <w:rsid w:val="00911AA8"/>
    <w:rsid w:val="009144F9"/>
    <w:rsid w:val="0091456A"/>
    <w:rsid w:val="009152F7"/>
    <w:rsid w:val="009159F5"/>
    <w:rsid w:val="0092128D"/>
    <w:rsid w:val="009261FB"/>
    <w:rsid w:val="009263C0"/>
    <w:rsid w:val="009315C1"/>
    <w:rsid w:val="009330CA"/>
    <w:rsid w:val="009345C8"/>
    <w:rsid w:val="009346F2"/>
    <w:rsid w:val="009352CB"/>
    <w:rsid w:val="00935410"/>
    <w:rsid w:val="00943A2E"/>
    <w:rsid w:val="00943E83"/>
    <w:rsid w:val="0095198D"/>
    <w:rsid w:val="00957884"/>
    <w:rsid w:val="00961825"/>
    <w:rsid w:val="00961B41"/>
    <w:rsid w:val="009630BD"/>
    <w:rsid w:val="00966A6C"/>
    <w:rsid w:val="00966A6F"/>
    <w:rsid w:val="00967CCF"/>
    <w:rsid w:val="00970FDE"/>
    <w:rsid w:val="00971B55"/>
    <w:rsid w:val="00971B8A"/>
    <w:rsid w:val="00972052"/>
    <w:rsid w:val="009721CF"/>
    <w:rsid w:val="00972F8F"/>
    <w:rsid w:val="00980D5B"/>
    <w:rsid w:val="00982BB1"/>
    <w:rsid w:val="00986032"/>
    <w:rsid w:val="00993B16"/>
    <w:rsid w:val="00996FF1"/>
    <w:rsid w:val="009A142A"/>
    <w:rsid w:val="009A208F"/>
    <w:rsid w:val="009A4AEB"/>
    <w:rsid w:val="009B1CF4"/>
    <w:rsid w:val="009B21E7"/>
    <w:rsid w:val="009B521D"/>
    <w:rsid w:val="009C0D25"/>
    <w:rsid w:val="009C2E67"/>
    <w:rsid w:val="009D13B7"/>
    <w:rsid w:val="009D1F13"/>
    <w:rsid w:val="009E2188"/>
    <w:rsid w:val="009E7347"/>
    <w:rsid w:val="009F54E3"/>
    <w:rsid w:val="009F591E"/>
    <w:rsid w:val="009F62EB"/>
    <w:rsid w:val="009F6FB2"/>
    <w:rsid w:val="00A02425"/>
    <w:rsid w:val="00A1368B"/>
    <w:rsid w:val="00A269B2"/>
    <w:rsid w:val="00A2730C"/>
    <w:rsid w:val="00A32784"/>
    <w:rsid w:val="00A4028C"/>
    <w:rsid w:val="00A416C8"/>
    <w:rsid w:val="00A44BC8"/>
    <w:rsid w:val="00A5135B"/>
    <w:rsid w:val="00A51835"/>
    <w:rsid w:val="00A53C6C"/>
    <w:rsid w:val="00A56653"/>
    <w:rsid w:val="00A61397"/>
    <w:rsid w:val="00A621B6"/>
    <w:rsid w:val="00A6441E"/>
    <w:rsid w:val="00A6571C"/>
    <w:rsid w:val="00A65951"/>
    <w:rsid w:val="00A70CB6"/>
    <w:rsid w:val="00A718B2"/>
    <w:rsid w:val="00A724DE"/>
    <w:rsid w:val="00A734B9"/>
    <w:rsid w:val="00A800C3"/>
    <w:rsid w:val="00A84AC0"/>
    <w:rsid w:val="00A87995"/>
    <w:rsid w:val="00A87E4A"/>
    <w:rsid w:val="00A966C3"/>
    <w:rsid w:val="00A97824"/>
    <w:rsid w:val="00AA0034"/>
    <w:rsid w:val="00AA1EC7"/>
    <w:rsid w:val="00AA38EC"/>
    <w:rsid w:val="00AB0882"/>
    <w:rsid w:val="00AB3AF2"/>
    <w:rsid w:val="00AC137E"/>
    <w:rsid w:val="00AC15CE"/>
    <w:rsid w:val="00AC3B3E"/>
    <w:rsid w:val="00AC470D"/>
    <w:rsid w:val="00AC6E22"/>
    <w:rsid w:val="00AD0630"/>
    <w:rsid w:val="00AD1101"/>
    <w:rsid w:val="00AD1723"/>
    <w:rsid w:val="00AD2AB0"/>
    <w:rsid w:val="00AD72BA"/>
    <w:rsid w:val="00AF0343"/>
    <w:rsid w:val="00AF24A0"/>
    <w:rsid w:val="00AF2A65"/>
    <w:rsid w:val="00B02DDE"/>
    <w:rsid w:val="00B11EF8"/>
    <w:rsid w:val="00B13433"/>
    <w:rsid w:val="00B205B8"/>
    <w:rsid w:val="00B220E6"/>
    <w:rsid w:val="00B23B60"/>
    <w:rsid w:val="00B26144"/>
    <w:rsid w:val="00B3154B"/>
    <w:rsid w:val="00B32BE9"/>
    <w:rsid w:val="00B33873"/>
    <w:rsid w:val="00B44CE2"/>
    <w:rsid w:val="00B4521F"/>
    <w:rsid w:val="00B46314"/>
    <w:rsid w:val="00B54FA3"/>
    <w:rsid w:val="00B558E6"/>
    <w:rsid w:val="00B559AF"/>
    <w:rsid w:val="00B6096D"/>
    <w:rsid w:val="00B618FA"/>
    <w:rsid w:val="00B6440D"/>
    <w:rsid w:val="00B64413"/>
    <w:rsid w:val="00B6500D"/>
    <w:rsid w:val="00B671A8"/>
    <w:rsid w:val="00B742BD"/>
    <w:rsid w:val="00B75197"/>
    <w:rsid w:val="00B75EF5"/>
    <w:rsid w:val="00B77454"/>
    <w:rsid w:val="00B77FB9"/>
    <w:rsid w:val="00B845C2"/>
    <w:rsid w:val="00B868DC"/>
    <w:rsid w:val="00B87960"/>
    <w:rsid w:val="00B9252D"/>
    <w:rsid w:val="00B9352B"/>
    <w:rsid w:val="00BA323D"/>
    <w:rsid w:val="00BA4465"/>
    <w:rsid w:val="00BA7539"/>
    <w:rsid w:val="00BB674B"/>
    <w:rsid w:val="00BB6979"/>
    <w:rsid w:val="00BC075B"/>
    <w:rsid w:val="00BC0E6E"/>
    <w:rsid w:val="00BC2AA4"/>
    <w:rsid w:val="00BC400F"/>
    <w:rsid w:val="00BC6EF5"/>
    <w:rsid w:val="00BD0DD6"/>
    <w:rsid w:val="00BD27DB"/>
    <w:rsid w:val="00BD3398"/>
    <w:rsid w:val="00BD3F0A"/>
    <w:rsid w:val="00BD447D"/>
    <w:rsid w:val="00BD617F"/>
    <w:rsid w:val="00BD7481"/>
    <w:rsid w:val="00BE1012"/>
    <w:rsid w:val="00BE18D5"/>
    <w:rsid w:val="00BE3A4D"/>
    <w:rsid w:val="00BE3EE3"/>
    <w:rsid w:val="00BE3F79"/>
    <w:rsid w:val="00BE419B"/>
    <w:rsid w:val="00BE6A75"/>
    <w:rsid w:val="00BF2745"/>
    <w:rsid w:val="00BF2CC4"/>
    <w:rsid w:val="00BF3EA4"/>
    <w:rsid w:val="00BF476E"/>
    <w:rsid w:val="00BF66F8"/>
    <w:rsid w:val="00BF691C"/>
    <w:rsid w:val="00C0228E"/>
    <w:rsid w:val="00C0370D"/>
    <w:rsid w:val="00C12A9C"/>
    <w:rsid w:val="00C15A70"/>
    <w:rsid w:val="00C20AAC"/>
    <w:rsid w:val="00C25379"/>
    <w:rsid w:val="00C26DB3"/>
    <w:rsid w:val="00C327A2"/>
    <w:rsid w:val="00C3295F"/>
    <w:rsid w:val="00C337CE"/>
    <w:rsid w:val="00C41E37"/>
    <w:rsid w:val="00C4558B"/>
    <w:rsid w:val="00C45B31"/>
    <w:rsid w:val="00C55027"/>
    <w:rsid w:val="00C5719D"/>
    <w:rsid w:val="00C6043C"/>
    <w:rsid w:val="00C71494"/>
    <w:rsid w:val="00C71D3E"/>
    <w:rsid w:val="00C74918"/>
    <w:rsid w:val="00C8464B"/>
    <w:rsid w:val="00C8485B"/>
    <w:rsid w:val="00C901D3"/>
    <w:rsid w:val="00C929C4"/>
    <w:rsid w:val="00C96735"/>
    <w:rsid w:val="00CA0799"/>
    <w:rsid w:val="00CA0E07"/>
    <w:rsid w:val="00CA43B5"/>
    <w:rsid w:val="00CA4DDD"/>
    <w:rsid w:val="00CA7350"/>
    <w:rsid w:val="00CB0624"/>
    <w:rsid w:val="00CB076C"/>
    <w:rsid w:val="00CB3316"/>
    <w:rsid w:val="00CB55DE"/>
    <w:rsid w:val="00CC4508"/>
    <w:rsid w:val="00CC76FC"/>
    <w:rsid w:val="00CF56F9"/>
    <w:rsid w:val="00D010F4"/>
    <w:rsid w:val="00D04E88"/>
    <w:rsid w:val="00D060F3"/>
    <w:rsid w:val="00D15BEA"/>
    <w:rsid w:val="00D16CA7"/>
    <w:rsid w:val="00D17721"/>
    <w:rsid w:val="00D1772F"/>
    <w:rsid w:val="00D17F2E"/>
    <w:rsid w:val="00D33616"/>
    <w:rsid w:val="00D3568A"/>
    <w:rsid w:val="00D37706"/>
    <w:rsid w:val="00D42380"/>
    <w:rsid w:val="00D444E3"/>
    <w:rsid w:val="00D4498C"/>
    <w:rsid w:val="00D514CE"/>
    <w:rsid w:val="00D51DBA"/>
    <w:rsid w:val="00D5217C"/>
    <w:rsid w:val="00D56A25"/>
    <w:rsid w:val="00D5735B"/>
    <w:rsid w:val="00D60A95"/>
    <w:rsid w:val="00D61D9A"/>
    <w:rsid w:val="00D62DC7"/>
    <w:rsid w:val="00D63626"/>
    <w:rsid w:val="00D64C69"/>
    <w:rsid w:val="00D64D6A"/>
    <w:rsid w:val="00D6604C"/>
    <w:rsid w:val="00D667EA"/>
    <w:rsid w:val="00D73272"/>
    <w:rsid w:val="00D741D7"/>
    <w:rsid w:val="00D765AF"/>
    <w:rsid w:val="00D821C1"/>
    <w:rsid w:val="00D90661"/>
    <w:rsid w:val="00DA19BA"/>
    <w:rsid w:val="00DA1A75"/>
    <w:rsid w:val="00DA6112"/>
    <w:rsid w:val="00DA7A66"/>
    <w:rsid w:val="00DB132C"/>
    <w:rsid w:val="00DB67CF"/>
    <w:rsid w:val="00DD243E"/>
    <w:rsid w:val="00DD2863"/>
    <w:rsid w:val="00DD3559"/>
    <w:rsid w:val="00DD5B40"/>
    <w:rsid w:val="00DD7EBE"/>
    <w:rsid w:val="00DF0A35"/>
    <w:rsid w:val="00DF381A"/>
    <w:rsid w:val="00DF5A43"/>
    <w:rsid w:val="00E0044C"/>
    <w:rsid w:val="00E01470"/>
    <w:rsid w:val="00E014C1"/>
    <w:rsid w:val="00E018D1"/>
    <w:rsid w:val="00E079D7"/>
    <w:rsid w:val="00E2025D"/>
    <w:rsid w:val="00E206D5"/>
    <w:rsid w:val="00E24680"/>
    <w:rsid w:val="00E2509B"/>
    <w:rsid w:val="00E26F66"/>
    <w:rsid w:val="00E30BF4"/>
    <w:rsid w:val="00E32135"/>
    <w:rsid w:val="00E363C2"/>
    <w:rsid w:val="00E3703B"/>
    <w:rsid w:val="00E402D7"/>
    <w:rsid w:val="00E410F6"/>
    <w:rsid w:val="00E428BD"/>
    <w:rsid w:val="00E456EF"/>
    <w:rsid w:val="00E50EB9"/>
    <w:rsid w:val="00E521EA"/>
    <w:rsid w:val="00E5221E"/>
    <w:rsid w:val="00E53866"/>
    <w:rsid w:val="00E66F14"/>
    <w:rsid w:val="00E75DCB"/>
    <w:rsid w:val="00E761B9"/>
    <w:rsid w:val="00E80D5D"/>
    <w:rsid w:val="00E81DB2"/>
    <w:rsid w:val="00E9553E"/>
    <w:rsid w:val="00EA68A2"/>
    <w:rsid w:val="00EA7B19"/>
    <w:rsid w:val="00EA7DD5"/>
    <w:rsid w:val="00EB04C1"/>
    <w:rsid w:val="00EB691F"/>
    <w:rsid w:val="00EC2CB6"/>
    <w:rsid w:val="00EC36C7"/>
    <w:rsid w:val="00EC4586"/>
    <w:rsid w:val="00EC4D72"/>
    <w:rsid w:val="00EC6A4F"/>
    <w:rsid w:val="00EC7A41"/>
    <w:rsid w:val="00EC7CCE"/>
    <w:rsid w:val="00ED3968"/>
    <w:rsid w:val="00ED448E"/>
    <w:rsid w:val="00ED550F"/>
    <w:rsid w:val="00ED79C6"/>
    <w:rsid w:val="00EE17D8"/>
    <w:rsid w:val="00EE27BE"/>
    <w:rsid w:val="00EE3273"/>
    <w:rsid w:val="00F019E6"/>
    <w:rsid w:val="00F02EB5"/>
    <w:rsid w:val="00F0488C"/>
    <w:rsid w:val="00F04D75"/>
    <w:rsid w:val="00F06237"/>
    <w:rsid w:val="00F07F60"/>
    <w:rsid w:val="00F13CB3"/>
    <w:rsid w:val="00F15DAB"/>
    <w:rsid w:val="00F1742A"/>
    <w:rsid w:val="00F23B6D"/>
    <w:rsid w:val="00F312A9"/>
    <w:rsid w:val="00F33B34"/>
    <w:rsid w:val="00F467BD"/>
    <w:rsid w:val="00F47320"/>
    <w:rsid w:val="00F51729"/>
    <w:rsid w:val="00F610C9"/>
    <w:rsid w:val="00F615A2"/>
    <w:rsid w:val="00F6540E"/>
    <w:rsid w:val="00F65A6C"/>
    <w:rsid w:val="00F7014A"/>
    <w:rsid w:val="00F757B1"/>
    <w:rsid w:val="00F75E71"/>
    <w:rsid w:val="00F75EDE"/>
    <w:rsid w:val="00F7710F"/>
    <w:rsid w:val="00F82ADC"/>
    <w:rsid w:val="00F84A38"/>
    <w:rsid w:val="00F85FC4"/>
    <w:rsid w:val="00F913D5"/>
    <w:rsid w:val="00F953E4"/>
    <w:rsid w:val="00FA32C7"/>
    <w:rsid w:val="00FA646A"/>
    <w:rsid w:val="00FB038A"/>
    <w:rsid w:val="00FB651D"/>
    <w:rsid w:val="00FC098B"/>
    <w:rsid w:val="00FC1DE7"/>
    <w:rsid w:val="00FC2870"/>
    <w:rsid w:val="00FC4C08"/>
    <w:rsid w:val="00FC4D25"/>
    <w:rsid w:val="00FC5573"/>
    <w:rsid w:val="00FD32A9"/>
    <w:rsid w:val="00FD59A4"/>
    <w:rsid w:val="00FD612D"/>
    <w:rsid w:val="00FE05A3"/>
    <w:rsid w:val="00FE1789"/>
    <w:rsid w:val="00FE1A11"/>
    <w:rsid w:val="00FE2216"/>
    <w:rsid w:val="00FE46A0"/>
    <w:rsid w:val="00FE58D5"/>
    <w:rsid w:val="00FF33DA"/>
    <w:rsid w:val="00FF5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E2C230B2-AFB0-134B-86E0-8A1350B7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A9C"/>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ind w:left="720"/>
      <w:contextualSpacing/>
    </w:p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hAnsi="Tahoma" w:cs="Tahoma"/>
      <w:sz w:val="16"/>
      <w:szCs w:val="16"/>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rPr>
      <w:sz w:val="20"/>
      <w:szCs w:val="20"/>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bold">
    <w:name w:val="bold"/>
    <w:basedOn w:val="DefaultParagraphFont"/>
    <w:rsid w:val="0078235B"/>
  </w:style>
  <w:style w:type="character" w:customStyle="1" w:styleId="apple-converted-space">
    <w:name w:val="apple-converted-space"/>
    <w:basedOn w:val="DefaultParagraphFont"/>
    <w:rsid w:val="00782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3634">
      <w:bodyDiv w:val="1"/>
      <w:marLeft w:val="0"/>
      <w:marRight w:val="0"/>
      <w:marTop w:val="0"/>
      <w:marBottom w:val="0"/>
      <w:divBdr>
        <w:top w:val="none" w:sz="0" w:space="0" w:color="auto"/>
        <w:left w:val="none" w:sz="0" w:space="0" w:color="auto"/>
        <w:bottom w:val="none" w:sz="0" w:space="0" w:color="auto"/>
        <w:right w:val="none" w:sz="0" w:space="0" w:color="auto"/>
      </w:divBdr>
      <w:divsChild>
        <w:div w:id="789474942">
          <w:marLeft w:val="0"/>
          <w:marRight w:val="0"/>
          <w:marTop w:val="0"/>
          <w:marBottom w:val="0"/>
          <w:divBdr>
            <w:top w:val="none" w:sz="0" w:space="0" w:color="auto"/>
            <w:left w:val="none" w:sz="0" w:space="0" w:color="auto"/>
            <w:bottom w:val="none" w:sz="0" w:space="0" w:color="auto"/>
            <w:right w:val="none" w:sz="0" w:space="0" w:color="auto"/>
          </w:divBdr>
          <w:divsChild>
            <w:div w:id="1872955964">
              <w:marLeft w:val="0"/>
              <w:marRight w:val="0"/>
              <w:marTop w:val="0"/>
              <w:marBottom w:val="0"/>
              <w:divBdr>
                <w:top w:val="none" w:sz="0" w:space="0" w:color="auto"/>
                <w:left w:val="none" w:sz="0" w:space="0" w:color="auto"/>
                <w:bottom w:val="none" w:sz="0" w:space="0" w:color="auto"/>
                <w:right w:val="none" w:sz="0" w:space="0" w:color="auto"/>
              </w:divBdr>
              <w:divsChild>
                <w:div w:id="312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6371">
      <w:bodyDiv w:val="1"/>
      <w:marLeft w:val="0"/>
      <w:marRight w:val="0"/>
      <w:marTop w:val="0"/>
      <w:marBottom w:val="0"/>
      <w:divBdr>
        <w:top w:val="none" w:sz="0" w:space="0" w:color="auto"/>
        <w:left w:val="none" w:sz="0" w:space="0" w:color="auto"/>
        <w:bottom w:val="none" w:sz="0" w:space="0" w:color="auto"/>
        <w:right w:val="none" w:sz="0" w:space="0" w:color="auto"/>
      </w:divBdr>
      <w:divsChild>
        <w:div w:id="1638484240">
          <w:marLeft w:val="0"/>
          <w:marRight w:val="0"/>
          <w:marTop w:val="0"/>
          <w:marBottom w:val="0"/>
          <w:divBdr>
            <w:top w:val="none" w:sz="0" w:space="0" w:color="auto"/>
            <w:left w:val="none" w:sz="0" w:space="0" w:color="auto"/>
            <w:bottom w:val="none" w:sz="0" w:space="0" w:color="auto"/>
            <w:right w:val="none" w:sz="0" w:space="0" w:color="auto"/>
          </w:divBdr>
          <w:divsChild>
            <w:div w:id="785080579">
              <w:marLeft w:val="0"/>
              <w:marRight w:val="0"/>
              <w:marTop w:val="0"/>
              <w:marBottom w:val="0"/>
              <w:divBdr>
                <w:top w:val="none" w:sz="0" w:space="0" w:color="auto"/>
                <w:left w:val="none" w:sz="0" w:space="0" w:color="auto"/>
                <w:bottom w:val="none" w:sz="0" w:space="0" w:color="auto"/>
                <w:right w:val="none" w:sz="0" w:space="0" w:color="auto"/>
              </w:divBdr>
              <w:divsChild>
                <w:div w:id="732579853">
                  <w:marLeft w:val="0"/>
                  <w:marRight w:val="0"/>
                  <w:marTop w:val="0"/>
                  <w:marBottom w:val="0"/>
                  <w:divBdr>
                    <w:top w:val="none" w:sz="0" w:space="0" w:color="auto"/>
                    <w:left w:val="none" w:sz="0" w:space="0" w:color="auto"/>
                    <w:bottom w:val="none" w:sz="0" w:space="0" w:color="auto"/>
                    <w:right w:val="none" w:sz="0" w:space="0" w:color="auto"/>
                  </w:divBdr>
                  <w:divsChild>
                    <w:div w:id="18654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9924">
      <w:bodyDiv w:val="1"/>
      <w:marLeft w:val="0"/>
      <w:marRight w:val="0"/>
      <w:marTop w:val="0"/>
      <w:marBottom w:val="0"/>
      <w:divBdr>
        <w:top w:val="none" w:sz="0" w:space="0" w:color="auto"/>
        <w:left w:val="none" w:sz="0" w:space="0" w:color="auto"/>
        <w:bottom w:val="none" w:sz="0" w:space="0" w:color="auto"/>
        <w:right w:val="none" w:sz="0" w:space="0" w:color="auto"/>
      </w:divBdr>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340">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9664">
      <w:bodyDiv w:val="1"/>
      <w:marLeft w:val="0"/>
      <w:marRight w:val="0"/>
      <w:marTop w:val="0"/>
      <w:marBottom w:val="0"/>
      <w:divBdr>
        <w:top w:val="none" w:sz="0" w:space="0" w:color="auto"/>
        <w:left w:val="none" w:sz="0" w:space="0" w:color="auto"/>
        <w:bottom w:val="none" w:sz="0" w:space="0" w:color="auto"/>
        <w:right w:val="none" w:sz="0" w:space="0" w:color="auto"/>
      </w:divBdr>
      <w:divsChild>
        <w:div w:id="278729663">
          <w:marLeft w:val="0"/>
          <w:marRight w:val="0"/>
          <w:marTop w:val="0"/>
          <w:marBottom w:val="0"/>
          <w:divBdr>
            <w:top w:val="none" w:sz="0" w:space="0" w:color="auto"/>
            <w:left w:val="none" w:sz="0" w:space="0" w:color="auto"/>
            <w:bottom w:val="none" w:sz="0" w:space="0" w:color="auto"/>
            <w:right w:val="none" w:sz="0" w:space="0" w:color="auto"/>
          </w:divBdr>
          <w:divsChild>
            <w:div w:id="1463423121">
              <w:marLeft w:val="0"/>
              <w:marRight w:val="0"/>
              <w:marTop w:val="0"/>
              <w:marBottom w:val="0"/>
              <w:divBdr>
                <w:top w:val="none" w:sz="0" w:space="0" w:color="auto"/>
                <w:left w:val="none" w:sz="0" w:space="0" w:color="auto"/>
                <w:bottom w:val="none" w:sz="0" w:space="0" w:color="auto"/>
                <w:right w:val="none" w:sz="0" w:space="0" w:color="auto"/>
              </w:divBdr>
              <w:divsChild>
                <w:div w:id="18060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03271">
      <w:bodyDiv w:val="1"/>
      <w:marLeft w:val="0"/>
      <w:marRight w:val="0"/>
      <w:marTop w:val="0"/>
      <w:marBottom w:val="0"/>
      <w:divBdr>
        <w:top w:val="none" w:sz="0" w:space="0" w:color="auto"/>
        <w:left w:val="none" w:sz="0" w:space="0" w:color="auto"/>
        <w:bottom w:val="none" w:sz="0" w:space="0" w:color="auto"/>
        <w:right w:val="none" w:sz="0" w:space="0" w:color="auto"/>
      </w:divBdr>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84278">
      <w:bodyDiv w:val="1"/>
      <w:marLeft w:val="0"/>
      <w:marRight w:val="0"/>
      <w:marTop w:val="0"/>
      <w:marBottom w:val="0"/>
      <w:divBdr>
        <w:top w:val="none" w:sz="0" w:space="0" w:color="auto"/>
        <w:left w:val="none" w:sz="0" w:space="0" w:color="auto"/>
        <w:bottom w:val="none" w:sz="0" w:space="0" w:color="auto"/>
        <w:right w:val="none" w:sz="0" w:space="0" w:color="auto"/>
      </w:divBdr>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8976506">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2996">
      <w:bodyDiv w:val="1"/>
      <w:marLeft w:val="0"/>
      <w:marRight w:val="0"/>
      <w:marTop w:val="0"/>
      <w:marBottom w:val="0"/>
      <w:divBdr>
        <w:top w:val="none" w:sz="0" w:space="0" w:color="auto"/>
        <w:left w:val="none" w:sz="0" w:space="0" w:color="auto"/>
        <w:bottom w:val="none" w:sz="0" w:space="0" w:color="auto"/>
        <w:right w:val="none" w:sz="0" w:space="0" w:color="auto"/>
      </w:divBdr>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1534">
      <w:bodyDiv w:val="1"/>
      <w:marLeft w:val="0"/>
      <w:marRight w:val="0"/>
      <w:marTop w:val="0"/>
      <w:marBottom w:val="0"/>
      <w:divBdr>
        <w:top w:val="none" w:sz="0" w:space="0" w:color="auto"/>
        <w:left w:val="none" w:sz="0" w:space="0" w:color="auto"/>
        <w:bottom w:val="none" w:sz="0" w:space="0" w:color="auto"/>
        <w:right w:val="none" w:sz="0" w:space="0" w:color="auto"/>
      </w:divBdr>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8750">
      <w:bodyDiv w:val="1"/>
      <w:marLeft w:val="0"/>
      <w:marRight w:val="0"/>
      <w:marTop w:val="0"/>
      <w:marBottom w:val="0"/>
      <w:divBdr>
        <w:top w:val="none" w:sz="0" w:space="0" w:color="auto"/>
        <w:left w:val="none" w:sz="0" w:space="0" w:color="auto"/>
        <w:bottom w:val="none" w:sz="0" w:space="0" w:color="auto"/>
        <w:right w:val="none" w:sz="0" w:space="0" w:color="auto"/>
      </w:divBdr>
      <w:divsChild>
        <w:div w:id="2122141263">
          <w:marLeft w:val="0"/>
          <w:marRight w:val="0"/>
          <w:marTop w:val="0"/>
          <w:marBottom w:val="0"/>
          <w:divBdr>
            <w:top w:val="none" w:sz="0" w:space="0" w:color="auto"/>
            <w:left w:val="none" w:sz="0" w:space="0" w:color="auto"/>
            <w:bottom w:val="none" w:sz="0" w:space="0" w:color="auto"/>
            <w:right w:val="none" w:sz="0" w:space="0" w:color="auto"/>
          </w:divBdr>
          <w:divsChild>
            <w:div w:id="788282329">
              <w:marLeft w:val="0"/>
              <w:marRight w:val="0"/>
              <w:marTop w:val="0"/>
              <w:marBottom w:val="0"/>
              <w:divBdr>
                <w:top w:val="none" w:sz="0" w:space="0" w:color="auto"/>
                <w:left w:val="none" w:sz="0" w:space="0" w:color="auto"/>
                <w:bottom w:val="none" w:sz="0" w:space="0" w:color="auto"/>
                <w:right w:val="none" w:sz="0" w:space="0" w:color="auto"/>
              </w:divBdr>
              <w:divsChild>
                <w:div w:id="16629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459057">
      <w:bodyDiv w:val="1"/>
      <w:marLeft w:val="0"/>
      <w:marRight w:val="0"/>
      <w:marTop w:val="0"/>
      <w:marBottom w:val="0"/>
      <w:divBdr>
        <w:top w:val="none" w:sz="0" w:space="0" w:color="auto"/>
        <w:left w:val="none" w:sz="0" w:space="0" w:color="auto"/>
        <w:bottom w:val="none" w:sz="0" w:space="0" w:color="auto"/>
        <w:right w:val="none" w:sz="0" w:space="0" w:color="auto"/>
      </w:divBdr>
      <w:divsChild>
        <w:div w:id="763767853">
          <w:marLeft w:val="0"/>
          <w:marRight w:val="0"/>
          <w:marTop w:val="0"/>
          <w:marBottom w:val="0"/>
          <w:divBdr>
            <w:top w:val="none" w:sz="0" w:space="0" w:color="auto"/>
            <w:left w:val="none" w:sz="0" w:space="0" w:color="auto"/>
            <w:bottom w:val="none" w:sz="0" w:space="0" w:color="auto"/>
            <w:right w:val="none" w:sz="0" w:space="0" w:color="auto"/>
          </w:divBdr>
          <w:divsChild>
            <w:div w:id="446702172">
              <w:marLeft w:val="0"/>
              <w:marRight w:val="0"/>
              <w:marTop w:val="0"/>
              <w:marBottom w:val="0"/>
              <w:divBdr>
                <w:top w:val="none" w:sz="0" w:space="0" w:color="auto"/>
                <w:left w:val="none" w:sz="0" w:space="0" w:color="auto"/>
                <w:bottom w:val="none" w:sz="0" w:space="0" w:color="auto"/>
                <w:right w:val="none" w:sz="0" w:space="0" w:color="auto"/>
              </w:divBdr>
              <w:divsChild>
                <w:div w:id="1019234253">
                  <w:marLeft w:val="0"/>
                  <w:marRight w:val="0"/>
                  <w:marTop w:val="0"/>
                  <w:marBottom w:val="0"/>
                  <w:divBdr>
                    <w:top w:val="none" w:sz="0" w:space="0" w:color="auto"/>
                    <w:left w:val="none" w:sz="0" w:space="0" w:color="auto"/>
                    <w:bottom w:val="none" w:sz="0" w:space="0" w:color="auto"/>
                    <w:right w:val="none" w:sz="0" w:space="0" w:color="auto"/>
                  </w:divBdr>
                  <w:divsChild>
                    <w:div w:id="113810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133">
      <w:bodyDiv w:val="1"/>
      <w:marLeft w:val="0"/>
      <w:marRight w:val="0"/>
      <w:marTop w:val="0"/>
      <w:marBottom w:val="0"/>
      <w:divBdr>
        <w:top w:val="none" w:sz="0" w:space="0" w:color="auto"/>
        <w:left w:val="none" w:sz="0" w:space="0" w:color="auto"/>
        <w:bottom w:val="none" w:sz="0" w:space="0" w:color="auto"/>
        <w:right w:val="none" w:sz="0" w:space="0" w:color="auto"/>
      </w:divBdr>
    </w:div>
    <w:div w:id="1234584806">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13938">
      <w:bodyDiv w:val="1"/>
      <w:marLeft w:val="0"/>
      <w:marRight w:val="0"/>
      <w:marTop w:val="0"/>
      <w:marBottom w:val="0"/>
      <w:divBdr>
        <w:top w:val="none" w:sz="0" w:space="0" w:color="auto"/>
        <w:left w:val="none" w:sz="0" w:space="0" w:color="auto"/>
        <w:bottom w:val="none" w:sz="0" w:space="0" w:color="auto"/>
        <w:right w:val="none" w:sz="0" w:space="0" w:color="auto"/>
      </w:divBdr>
      <w:divsChild>
        <w:div w:id="1582370385">
          <w:marLeft w:val="0"/>
          <w:marRight w:val="0"/>
          <w:marTop w:val="0"/>
          <w:marBottom w:val="0"/>
          <w:divBdr>
            <w:top w:val="none" w:sz="0" w:space="0" w:color="auto"/>
            <w:left w:val="none" w:sz="0" w:space="0" w:color="auto"/>
            <w:bottom w:val="none" w:sz="0" w:space="0" w:color="auto"/>
            <w:right w:val="none" w:sz="0" w:space="0" w:color="auto"/>
          </w:divBdr>
          <w:divsChild>
            <w:div w:id="1924801914">
              <w:marLeft w:val="0"/>
              <w:marRight w:val="0"/>
              <w:marTop w:val="0"/>
              <w:marBottom w:val="0"/>
              <w:divBdr>
                <w:top w:val="none" w:sz="0" w:space="0" w:color="auto"/>
                <w:left w:val="none" w:sz="0" w:space="0" w:color="auto"/>
                <w:bottom w:val="none" w:sz="0" w:space="0" w:color="auto"/>
                <w:right w:val="none" w:sz="0" w:space="0" w:color="auto"/>
              </w:divBdr>
              <w:divsChild>
                <w:div w:id="536893496">
                  <w:marLeft w:val="0"/>
                  <w:marRight w:val="0"/>
                  <w:marTop w:val="0"/>
                  <w:marBottom w:val="0"/>
                  <w:divBdr>
                    <w:top w:val="none" w:sz="0" w:space="0" w:color="auto"/>
                    <w:left w:val="none" w:sz="0" w:space="0" w:color="auto"/>
                    <w:bottom w:val="none" w:sz="0" w:space="0" w:color="auto"/>
                    <w:right w:val="none" w:sz="0" w:space="0" w:color="auto"/>
                  </w:divBdr>
                  <w:divsChild>
                    <w:div w:id="4833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1445">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061">
      <w:bodyDiv w:val="1"/>
      <w:marLeft w:val="0"/>
      <w:marRight w:val="0"/>
      <w:marTop w:val="0"/>
      <w:marBottom w:val="0"/>
      <w:divBdr>
        <w:top w:val="none" w:sz="0" w:space="0" w:color="auto"/>
        <w:left w:val="none" w:sz="0" w:space="0" w:color="auto"/>
        <w:bottom w:val="none" w:sz="0" w:space="0" w:color="auto"/>
        <w:right w:val="none" w:sz="0" w:space="0" w:color="auto"/>
      </w:divBdr>
      <w:divsChild>
        <w:div w:id="1448770657">
          <w:marLeft w:val="0"/>
          <w:marRight w:val="0"/>
          <w:marTop w:val="0"/>
          <w:marBottom w:val="0"/>
          <w:divBdr>
            <w:top w:val="none" w:sz="0" w:space="0" w:color="auto"/>
            <w:left w:val="none" w:sz="0" w:space="0" w:color="auto"/>
            <w:bottom w:val="none" w:sz="0" w:space="0" w:color="auto"/>
            <w:right w:val="none" w:sz="0" w:space="0" w:color="auto"/>
          </w:divBdr>
          <w:divsChild>
            <w:div w:id="351106989">
              <w:marLeft w:val="0"/>
              <w:marRight w:val="0"/>
              <w:marTop w:val="0"/>
              <w:marBottom w:val="0"/>
              <w:divBdr>
                <w:top w:val="none" w:sz="0" w:space="0" w:color="auto"/>
                <w:left w:val="none" w:sz="0" w:space="0" w:color="auto"/>
                <w:bottom w:val="none" w:sz="0" w:space="0" w:color="auto"/>
                <w:right w:val="none" w:sz="0" w:space="0" w:color="auto"/>
              </w:divBdr>
              <w:divsChild>
                <w:div w:id="1011034556">
                  <w:marLeft w:val="0"/>
                  <w:marRight w:val="0"/>
                  <w:marTop w:val="0"/>
                  <w:marBottom w:val="0"/>
                  <w:divBdr>
                    <w:top w:val="none" w:sz="0" w:space="0" w:color="auto"/>
                    <w:left w:val="none" w:sz="0" w:space="0" w:color="auto"/>
                    <w:bottom w:val="none" w:sz="0" w:space="0" w:color="auto"/>
                    <w:right w:val="none" w:sz="0" w:space="0" w:color="auto"/>
                  </w:divBdr>
                  <w:divsChild>
                    <w:div w:id="7260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71125">
      <w:bodyDiv w:val="1"/>
      <w:marLeft w:val="0"/>
      <w:marRight w:val="0"/>
      <w:marTop w:val="0"/>
      <w:marBottom w:val="0"/>
      <w:divBdr>
        <w:top w:val="none" w:sz="0" w:space="0" w:color="auto"/>
        <w:left w:val="none" w:sz="0" w:space="0" w:color="auto"/>
        <w:bottom w:val="none" w:sz="0" w:space="0" w:color="auto"/>
        <w:right w:val="none" w:sz="0" w:space="0" w:color="auto"/>
      </w:divBdr>
      <w:divsChild>
        <w:div w:id="1057436765">
          <w:marLeft w:val="0"/>
          <w:marRight w:val="0"/>
          <w:marTop w:val="0"/>
          <w:marBottom w:val="0"/>
          <w:divBdr>
            <w:top w:val="none" w:sz="0" w:space="0" w:color="auto"/>
            <w:left w:val="none" w:sz="0" w:space="0" w:color="auto"/>
            <w:bottom w:val="none" w:sz="0" w:space="0" w:color="auto"/>
            <w:right w:val="none" w:sz="0" w:space="0" w:color="auto"/>
          </w:divBdr>
          <w:divsChild>
            <w:div w:id="657686452">
              <w:marLeft w:val="0"/>
              <w:marRight w:val="0"/>
              <w:marTop w:val="0"/>
              <w:marBottom w:val="0"/>
              <w:divBdr>
                <w:top w:val="none" w:sz="0" w:space="0" w:color="auto"/>
                <w:left w:val="none" w:sz="0" w:space="0" w:color="auto"/>
                <w:bottom w:val="none" w:sz="0" w:space="0" w:color="auto"/>
                <w:right w:val="none" w:sz="0" w:space="0" w:color="auto"/>
              </w:divBdr>
              <w:divsChild>
                <w:div w:id="637880936">
                  <w:marLeft w:val="0"/>
                  <w:marRight w:val="0"/>
                  <w:marTop w:val="0"/>
                  <w:marBottom w:val="0"/>
                  <w:divBdr>
                    <w:top w:val="none" w:sz="0" w:space="0" w:color="auto"/>
                    <w:left w:val="none" w:sz="0" w:space="0" w:color="auto"/>
                    <w:bottom w:val="none" w:sz="0" w:space="0" w:color="auto"/>
                    <w:right w:val="none" w:sz="0" w:space="0" w:color="auto"/>
                  </w:divBdr>
                  <w:divsChild>
                    <w:div w:id="11792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00917">
      <w:bodyDiv w:val="1"/>
      <w:marLeft w:val="0"/>
      <w:marRight w:val="0"/>
      <w:marTop w:val="0"/>
      <w:marBottom w:val="0"/>
      <w:divBdr>
        <w:top w:val="none" w:sz="0" w:space="0" w:color="auto"/>
        <w:left w:val="none" w:sz="0" w:space="0" w:color="auto"/>
        <w:bottom w:val="none" w:sz="0" w:space="0" w:color="auto"/>
        <w:right w:val="none" w:sz="0" w:space="0" w:color="auto"/>
      </w:divBdr>
      <w:divsChild>
        <w:div w:id="648092102">
          <w:marLeft w:val="0"/>
          <w:marRight w:val="0"/>
          <w:marTop w:val="0"/>
          <w:marBottom w:val="0"/>
          <w:divBdr>
            <w:top w:val="none" w:sz="0" w:space="0" w:color="auto"/>
            <w:left w:val="none" w:sz="0" w:space="0" w:color="auto"/>
            <w:bottom w:val="none" w:sz="0" w:space="0" w:color="auto"/>
            <w:right w:val="none" w:sz="0" w:space="0" w:color="auto"/>
          </w:divBdr>
          <w:divsChild>
            <w:div w:id="347409887">
              <w:marLeft w:val="0"/>
              <w:marRight w:val="0"/>
              <w:marTop w:val="0"/>
              <w:marBottom w:val="0"/>
              <w:divBdr>
                <w:top w:val="none" w:sz="0" w:space="0" w:color="auto"/>
                <w:left w:val="none" w:sz="0" w:space="0" w:color="auto"/>
                <w:bottom w:val="none" w:sz="0" w:space="0" w:color="auto"/>
                <w:right w:val="none" w:sz="0" w:space="0" w:color="auto"/>
              </w:divBdr>
              <w:divsChild>
                <w:div w:id="1434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38021">
      <w:bodyDiv w:val="1"/>
      <w:marLeft w:val="0"/>
      <w:marRight w:val="0"/>
      <w:marTop w:val="0"/>
      <w:marBottom w:val="0"/>
      <w:divBdr>
        <w:top w:val="none" w:sz="0" w:space="0" w:color="auto"/>
        <w:left w:val="none" w:sz="0" w:space="0" w:color="auto"/>
        <w:bottom w:val="none" w:sz="0" w:space="0" w:color="auto"/>
        <w:right w:val="none" w:sz="0" w:space="0" w:color="auto"/>
      </w:divBdr>
      <w:divsChild>
        <w:div w:id="971204681">
          <w:marLeft w:val="0"/>
          <w:marRight w:val="0"/>
          <w:marTop w:val="0"/>
          <w:marBottom w:val="0"/>
          <w:divBdr>
            <w:top w:val="none" w:sz="0" w:space="0" w:color="auto"/>
            <w:left w:val="none" w:sz="0" w:space="0" w:color="auto"/>
            <w:bottom w:val="none" w:sz="0" w:space="0" w:color="auto"/>
            <w:right w:val="none" w:sz="0" w:space="0" w:color="auto"/>
          </w:divBdr>
          <w:divsChild>
            <w:div w:id="1403018194">
              <w:marLeft w:val="0"/>
              <w:marRight w:val="0"/>
              <w:marTop w:val="0"/>
              <w:marBottom w:val="0"/>
              <w:divBdr>
                <w:top w:val="none" w:sz="0" w:space="0" w:color="auto"/>
                <w:left w:val="none" w:sz="0" w:space="0" w:color="auto"/>
                <w:bottom w:val="none" w:sz="0" w:space="0" w:color="auto"/>
                <w:right w:val="none" w:sz="0" w:space="0" w:color="auto"/>
              </w:divBdr>
              <w:divsChild>
                <w:div w:id="1756856214">
                  <w:marLeft w:val="0"/>
                  <w:marRight w:val="0"/>
                  <w:marTop w:val="0"/>
                  <w:marBottom w:val="0"/>
                  <w:divBdr>
                    <w:top w:val="none" w:sz="0" w:space="0" w:color="auto"/>
                    <w:left w:val="none" w:sz="0" w:space="0" w:color="auto"/>
                    <w:bottom w:val="none" w:sz="0" w:space="0" w:color="auto"/>
                    <w:right w:val="none" w:sz="0" w:space="0" w:color="auto"/>
                  </w:divBdr>
                  <w:divsChild>
                    <w:div w:id="1482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0271">
      <w:bodyDiv w:val="1"/>
      <w:marLeft w:val="0"/>
      <w:marRight w:val="0"/>
      <w:marTop w:val="0"/>
      <w:marBottom w:val="0"/>
      <w:divBdr>
        <w:top w:val="none" w:sz="0" w:space="0" w:color="auto"/>
        <w:left w:val="none" w:sz="0" w:space="0" w:color="auto"/>
        <w:bottom w:val="none" w:sz="0" w:space="0" w:color="auto"/>
        <w:right w:val="none" w:sz="0" w:space="0" w:color="auto"/>
      </w:divBdr>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 w:id="1261136570">
                  <w:marLeft w:val="0"/>
                  <w:marRight w:val="0"/>
                  <w:marTop w:val="0"/>
                  <w:marBottom w:val="0"/>
                  <w:divBdr>
                    <w:top w:val="none" w:sz="0" w:space="0" w:color="auto"/>
                    <w:left w:val="none" w:sz="0" w:space="0" w:color="auto"/>
                    <w:bottom w:val="none" w:sz="0" w:space="0" w:color="auto"/>
                    <w:right w:val="none" w:sz="0" w:space="0" w:color="auto"/>
                  </w:divBdr>
                  <w:divsChild>
                    <w:div w:id="40328654">
                      <w:marLeft w:val="0"/>
                      <w:marRight w:val="0"/>
                      <w:marTop w:val="0"/>
                      <w:marBottom w:val="0"/>
                      <w:divBdr>
                        <w:top w:val="none" w:sz="0" w:space="0" w:color="auto"/>
                        <w:left w:val="none" w:sz="0" w:space="0" w:color="auto"/>
                        <w:bottom w:val="none" w:sz="0" w:space="0" w:color="auto"/>
                        <w:right w:val="none" w:sz="0" w:space="0" w:color="auto"/>
                      </w:divBdr>
                    </w:div>
                    <w:div w:id="18544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13447586">
      <w:bodyDiv w:val="1"/>
      <w:marLeft w:val="0"/>
      <w:marRight w:val="0"/>
      <w:marTop w:val="0"/>
      <w:marBottom w:val="0"/>
      <w:divBdr>
        <w:top w:val="none" w:sz="0" w:space="0" w:color="auto"/>
        <w:left w:val="none" w:sz="0" w:space="0" w:color="auto"/>
        <w:bottom w:val="none" w:sz="0" w:space="0" w:color="auto"/>
        <w:right w:val="none" w:sz="0" w:space="0" w:color="auto"/>
      </w:divBdr>
      <w:divsChild>
        <w:div w:id="1290549318">
          <w:marLeft w:val="0"/>
          <w:marRight w:val="0"/>
          <w:marTop w:val="0"/>
          <w:marBottom w:val="0"/>
          <w:divBdr>
            <w:top w:val="none" w:sz="0" w:space="0" w:color="auto"/>
            <w:left w:val="none" w:sz="0" w:space="0" w:color="auto"/>
            <w:bottom w:val="none" w:sz="0" w:space="0" w:color="auto"/>
            <w:right w:val="none" w:sz="0" w:space="0" w:color="auto"/>
          </w:divBdr>
          <w:divsChild>
            <w:div w:id="984165488">
              <w:marLeft w:val="0"/>
              <w:marRight w:val="0"/>
              <w:marTop w:val="0"/>
              <w:marBottom w:val="0"/>
              <w:divBdr>
                <w:top w:val="none" w:sz="0" w:space="0" w:color="auto"/>
                <w:left w:val="none" w:sz="0" w:space="0" w:color="auto"/>
                <w:bottom w:val="none" w:sz="0" w:space="0" w:color="auto"/>
                <w:right w:val="none" w:sz="0" w:space="0" w:color="auto"/>
              </w:divBdr>
              <w:divsChild>
                <w:div w:id="132239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7927">
      <w:bodyDiv w:val="1"/>
      <w:marLeft w:val="0"/>
      <w:marRight w:val="0"/>
      <w:marTop w:val="0"/>
      <w:marBottom w:val="0"/>
      <w:divBdr>
        <w:top w:val="none" w:sz="0" w:space="0" w:color="auto"/>
        <w:left w:val="none" w:sz="0" w:space="0" w:color="auto"/>
        <w:bottom w:val="none" w:sz="0" w:space="0" w:color="auto"/>
        <w:right w:val="none" w:sz="0" w:space="0" w:color="auto"/>
      </w:divBdr>
      <w:divsChild>
        <w:div w:id="1943339491">
          <w:marLeft w:val="0"/>
          <w:marRight w:val="0"/>
          <w:marTop w:val="0"/>
          <w:marBottom w:val="0"/>
          <w:divBdr>
            <w:top w:val="none" w:sz="0" w:space="0" w:color="auto"/>
            <w:left w:val="none" w:sz="0" w:space="0" w:color="auto"/>
            <w:bottom w:val="none" w:sz="0" w:space="0" w:color="auto"/>
            <w:right w:val="none" w:sz="0" w:space="0" w:color="auto"/>
          </w:divBdr>
          <w:divsChild>
            <w:div w:id="736244879">
              <w:marLeft w:val="0"/>
              <w:marRight w:val="0"/>
              <w:marTop w:val="0"/>
              <w:marBottom w:val="0"/>
              <w:divBdr>
                <w:top w:val="none" w:sz="0" w:space="0" w:color="auto"/>
                <w:left w:val="none" w:sz="0" w:space="0" w:color="auto"/>
                <w:bottom w:val="none" w:sz="0" w:space="0" w:color="auto"/>
                <w:right w:val="none" w:sz="0" w:space="0" w:color="auto"/>
              </w:divBdr>
              <w:divsChild>
                <w:div w:id="2108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902867969">
      <w:bodyDiv w:val="1"/>
      <w:marLeft w:val="0"/>
      <w:marRight w:val="0"/>
      <w:marTop w:val="0"/>
      <w:marBottom w:val="0"/>
      <w:divBdr>
        <w:top w:val="none" w:sz="0" w:space="0" w:color="auto"/>
        <w:left w:val="none" w:sz="0" w:space="0" w:color="auto"/>
        <w:bottom w:val="none" w:sz="0" w:space="0" w:color="auto"/>
        <w:right w:val="none" w:sz="0" w:space="0" w:color="auto"/>
      </w:divBdr>
    </w:div>
    <w:div w:id="1912419663">
      <w:bodyDiv w:val="1"/>
      <w:marLeft w:val="0"/>
      <w:marRight w:val="0"/>
      <w:marTop w:val="0"/>
      <w:marBottom w:val="0"/>
      <w:divBdr>
        <w:top w:val="none" w:sz="0" w:space="0" w:color="auto"/>
        <w:left w:val="none" w:sz="0" w:space="0" w:color="auto"/>
        <w:bottom w:val="none" w:sz="0" w:space="0" w:color="auto"/>
        <w:right w:val="none" w:sz="0" w:space="0" w:color="auto"/>
      </w:divBdr>
      <w:divsChild>
        <w:div w:id="2075469706">
          <w:marLeft w:val="0"/>
          <w:marRight w:val="0"/>
          <w:marTop w:val="0"/>
          <w:marBottom w:val="0"/>
          <w:divBdr>
            <w:top w:val="none" w:sz="0" w:space="0" w:color="auto"/>
            <w:left w:val="none" w:sz="0" w:space="0" w:color="auto"/>
            <w:bottom w:val="none" w:sz="0" w:space="0" w:color="auto"/>
            <w:right w:val="none" w:sz="0" w:space="0" w:color="auto"/>
          </w:divBdr>
          <w:divsChild>
            <w:div w:id="942146203">
              <w:marLeft w:val="0"/>
              <w:marRight w:val="0"/>
              <w:marTop w:val="0"/>
              <w:marBottom w:val="0"/>
              <w:divBdr>
                <w:top w:val="none" w:sz="0" w:space="0" w:color="auto"/>
                <w:left w:val="none" w:sz="0" w:space="0" w:color="auto"/>
                <w:bottom w:val="none" w:sz="0" w:space="0" w:color="auto"/>
                <w:right w:val="none" w:sz="0" w:space="0" w:color="auto"/>
              </w:divBdr>
              <w:divsChild>
                <w:div w:id="1482456685">
                  <w:marLeft w:val="0"/>
                  <w:marRight w:val="0"/>
                  <w:marTop w:val="0"/>
                  <w:marBottom w:val="0"/>
                  <w:divBdr>
                    <w:top w:val="none" w:sz="0" w:space="0" w:color="auto"/>
                    <w:left w:val="none" w:sz="0" w:space="0" w:color="auto"/>
                    <w:bottom w:val="none" w:sz="0" w:space="0" w:color="auto"/>
                    <w:right w:val="none" w:sz="0" w:space="0" w:color="auto"/>
                  </w:divBdr>
                  <w:divsChild>
                    <w:div w:id="12467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8415">
      <w:bodyDiv w:val="1"/>
      <w:marLeft w:val="0"/>
      <w:marRight w:val="0"/>
      <w:marTop w:val="0"/>
      <w:marBottom w:val="0"/>
      <w:divBdr>
        <w:top w:val="none" w:sz="0" w:space="0" w:color="auto"/>
        <w:left w:val="none" w:sz="0" w:space="0" w:color="auto"/>
        <w:bottom w:val="none" w:sz="0" w:space="0" w:color="auto"/>
        <w:right w:val="none" w:sz="0" w:space="0" w:color="auto"/>
      </w:divBdr>
    </w:div>
    <w:div w:id="1993673137">
      <w:bodyDiv w:val="1"/>
      <w:marLeft w:val="0"/>
      <w:marRight w:val="0"/>
      <w:marTop w:val="0"/>
      <w:marBottom w:val="0"/>
      <w:divBdr>
        <w:top w:val="none" w:sz="0" w:space="0" w:color="auto"/>
        <w:left w:val="none" w:sz="0" w:space="0" w:color="auto"/>
        <w:bottom w:val="none" w:sz="0" w:space="0" w:color="auto"/>
        <w:right w:val="none" w:sz="0" w:space="0" w:color="auto"/>
      </w:divBdr>
    </w:div>
    <w:div w:id="2064985873">
      <w:bodyDiv w:val="1"/>
      <w:marLeft w:val="0"/>
      <w:marRight w:val="0"/>
      <w:marTop w:val="0"/>
      <w:marBottom w:val="0"/>
      <w:divBdr>
        <w:top w:val="none" w:sz="0" w:space="0" w:color="auto"/>
        <w:left w:val="none" w:sz="0" w:space="0" w:color="auto"/>
        <w:bottom w:val="none" w:sz="0" w:space="0" w:color="auto"/>
        <w:right w:val="none" w:sz="0" w:space="0" w:color="auto"/>
      </w:divBdr>
      <w:divsChild>
        <w:div w:id="2062753997">
          <w:marLeft w:val="0"/>
          <w:marRight w:val="0"/>
          <w:marTop w:val="0"/>
          <w:marBottom w:val="0"/>
          <w:divBdr>
            <w:top w:val="none" w:sz="0" w:space="0" w:color="auto"/>
            <w:left w:val="none" w:sz="0" w:space="0" w:color="auto"/>
            <w:bottom w:val="none" w:sz="0" w:space="0" w:color="auto"/>
            <w:right w:val="none" w:sz="0" w:space="0" w:color="auto"/>
          </w:divBdr>
          <w:divsChild>
            <w:div w:id="476265126">
              <w:marLeft w:val="0"/>
              <w:marRight w:val="0"/>
              <w:marTop w:val="0"/>
              <w:marBottom w:val="0"/>
              <w:divBdr>
                <w:top w:val="none" w:sz="0" w:space="0" w:color="auto"/>
                <w:left w:val="none" w:sz="0" w:space="0" w:color="auto"/>
                <w:bottom w:val="none" w:sz="0" w:space="0" w:color="auto"/>
                <w:right w:val="none" w:sz="0" w:space="0" w:color="auto"/>
              </w:divBdr>
              <w:divsChild>
                <w:div w:id="734595534">
                  <w:marLeft w:val="0"/>
                  <w:marRight w:val="0"/>
                  <w:marTop w:val="0"/>
                  <w:marBottom w:val="0"/>
                  <w:divBdr>
                    <w:top w:val="none" w:sz="0" w:space="0" w:color="auto"/>
                    <w:left w:val="none" w:sz="0" w:space="0" w:color="auto"/>
                    <w:bottom w:val="none" w:sz="0" w:space="0" w:color="auto"/>
                    <w:right w:val="none" w:sz="0" w:space="0" w:color="auto"/>
                  </w:divBdr>
                  <w:divsChild>
                    <w:div w:id="7821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141471">
      <w:bodyDiv w:val="1"/>
      <w:marLeft w:val="0"/>
      <w:marRight w:val="0"/>
      <w:marTop w:val="0"/>
      <w:marBottom w:val="0"/>
      <w:divBdr>
        <w:top w:val="none" w:sz="0" w:space="0" w:color="auto"/>
        <w:left w:val="none" w:sz="0" w:space="0" w:color="auto"/>
        <w:bottom w:val="none" w:sz="0" w:space="0" w:color="auto"/>
        <w:right w:val="none" w:sz="0" w:space="0" w:color="auto"/>
      </w:divBdr>
      <w:divsChild>
        <w:div w:id="282734655">
          <w:marLeft w:val="0"/>
          <w:marRight w:val="0"/>
          <w:marTop w:val="0"/>
          <w:marBottom w:val="0"/>
          <w:divBdr>
            <w:top w:val="none" w:sz="0" w:space="0" w:color="auto"/>
            <w:left w:val="none" w:sz="0" w:space="0" w:color="auto"/>
            <w:bottom w:val="none" w:sz="0" w:space="0" w:color="auto"/>
            <w:right w:val="none" w:sz="0" w:space="0" w:color="auto"/>
          </w:divBdr>
          <w:divsChild>
            <w:div w:id="1588075679">
              <w:marLeft w:val="0"/>
              <w:marRight w:val="0"/>
              <w:marTop w:val="0"/>
              <w:marBottom w:val="0"/>
              <w:divBdr>
                <w:top w:val="none" w:sz="0" w:space="0" w:color="auto"/>
                <w:left w:val="none" w:sz="0" w:space="0" w:color="auto"/>
                <w:bottom w:val="none" w:sz="0" w:space="0" w:color="auto"/>
                <w:right w:val="none" w:sz="0" w:space="0" w:color="auto"/>
              </w:divBdr>
              <w:divsChild>
                <w:div w:id="1979649097">
                  <w:marLeft w:val="0"/>
                  <w:marRight w:val="0"/>
                  <w:marTop w:val="0"/>
                  <w:marBottom w:val="0"/>
                  <w:divBdr>
                    <w:top w:val="none" w:sz="0" w:space="0" w:color="auto"/>
                    <w:left w:val="none" w:sz="0" w:space="0" w:color="auto"/>
                    <w:bottom w:val="none" w:sz="0" w:space="0" w:color="auto"/>
                    <w:right w:val="none" w:sz="0" w:space="0" w:color="auto"/>
                  </w:divBdr>
                  <w:divsChild>
                    <w:div w:id="8147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576098">
      <w:bodyDiv w:val="1"/>
      <w:marLeft w:val="0"/>
      <w:marRight w:val="0"/>
      <w:marTop w:val="0"/>
      <w:marBottom w:val="0"/>
      <w:divBdr>
        <w:top w:val="none" w:sz="0" w:space="0" w:color="auto"/>
        <w:left w:val="none" w:sz="0" w:space="0" w:color="auto"/>
        <w:bottom w:val="none" w:sz="0" w:space="0" w:color="auto"/>
        <w:right w:val="none" w:sz="0" w:space="0" w:color="auto"/>
      </w:divBdr>
      <w:divsChild>
        <w:div w:id="791247577">
          <w:marLeft w:val="0"/>
          <w:marRight w:val="0"/>
          <w:marTop w:val="0"/>
          <w:marBottom w:val="0"/>
          <w:divBdr>
            <w:top w:val="none" w:sz="0" w:space="0" w:color="auto"/>
            <w:left w:val="none" w:sz="0" w:space="0" w:color="auto"/>
            <w:bottom w:val="none" w:sz="0" w:space="0" w:color="auto"/>
            <w:right w:val="none" w:sz="0" w:space="0" w:color="auto"/>
          </w:divBdr>
          <w:divsChild>
            <w:div w:id="1847665851">
              <w:marLeft w:val="0"/>
              <w:marRight w:val="0"/>
              <w:marTop w:val="0"/>
              <w:marBottom w:val="0"/>
              <w:divBdr>
                <w:top w:val="none" w:sz="0" w:space="0" w:color="auto"/>
                <w:left w:val="none" w:sz="0" w:space="0" w:color="auto"/>
                <w:bottom w:val="none" w:sz="0" w:space="0" w:color="auto"/>
                <w:right w:val="none" w:sz="0" w:space="0" w:color="auto"/>
              </w:divBdr>
              <w:divsChild>
                <w:div w:id="1365522168">
                  <w:marLeft w:val="0"/>
                  <w:marRight w:val="0"/>
                  <w:marTop w:val="0"/>
                  <w:marBottom w:val="0"/>
                  <w:divBdr>
                    <w:top w:val="none" w:sz="0" w:space="0" w:color="auto"/>
                    <w:left w:val="none" w:sz="0" w:space="0" w:color="auto"/>
                    <w:bottom w:val="none" w:sz="0" w:space="0" w:color="auto"/>
                    <w:right w:val="none" w:sz="0" w:space="0" w:color="auto"/>
                  </w:divBdr>
                  <w:divsChild>
                    <w:div w:id="213636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i0EgtiAT1Sc"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youtu.be/-nBqIc2JQdk?t=151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3E3f8tRz-M" TargetMode="External"/><Relationship Id="rId5" Type="http://schemas.openxmlformats.org/officeDocument/2006/relationships/footnotes" Target="footnotes.xml"/><Relationship Id="rId15" Type="http://schemas.openxmlformats.org/officeDocument/2006/relationships/hyperlink" Target="https://youtu.be/-nBqIc2JQdk?t=45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jannalianglican.org.au/dfl22/"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3557</Words>
  <Characters>20276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23786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Fitzpatrick</dc:creator>
  <cp:keywords/>
  <dc:description/>
  <cp:lastModifiedBy>James Sneddon</cp:lastModifiedBy>
  <cp:revision>3</cp:revision>
  <cp:lastPrinted>2022-01-28T00:51:00Z</cp:lastPrinted>
  <dcterms:created xsi:type="dcterms:W3CDTF">2022-07-12T04:29:00Z</dcterms:created>
  <dcterms:modified xsi:type="dcterms:W3CDTF">2022-07-12T06:02:00Z</dcterms:modified>
</cp:coreProperties>
</file>