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DC08" w14:textId="77777777" w:rsidR="00860182" w:rsidRPr="00AA7401" w:rsidRDefault="00000000">
      <w:pPr>
        <w:jc w:val="center"/>
        <w:rPr>
          <w:rFonts w:ascii="Arial" w:hAnsi="Arial" w:cs="Arial"/>
        </w:rPr>
      </w:pPr>
      <w:r w:rsidRPr="00AA7401">
        <w:rPr>
          <w:rFonts w:ascii="Arial" w:eastAsia="Arial" w:hAnsi="Arial" w:cs="Arial"/>
          <w:b/>
          <w:bCs/>
        </w:rPr>
        <w:t>Foundation of Faith</w:t>
      </w:r>
    </w:p>
    <w:p w14:paraId="3CAFFD64" w14:textId="79E10EDB" w:rsidR="00860182" w:rsidRPr="00AA7401" w:rsidRDefault="000D1AFE">
      <w:pPr>
        <w:jc w:val="center"/>
        <w:rPr>
          <w:rFonts w:ascii="Arial" w:hAnsi="Arial" w:cs="Arial"/>
        </w:rPr>
      </w:pPr>
      <w:r w:rsidRPr="00AA7401">
        <w:rPr>
          <w:rFonts w:ascii="Arial" w:eastAsia="Arial" w:hAnsi="Arial" w:cs="Arial"/>
          <w:b/>
          <w:bCs/>
        </w:rPr>
        <w:t xml:space="preserve">Message </w:t>
      </w:r>
      <w:r w:rsidR="007D1DD8" w:rsidRPr="00AA7401">
        <w:rPr>
          <w:rFonts w:ascii="Arial" w:eastAsia="Arial" w:hAnsi="Arial" w:cs="Arial"/>
          <w:b/>
          <w:bCs/>
        </w:rPr>
        <w:t>02</w:t>
      </w:r>
      <w:r w:rsidRPr="00AA7401">
        <w:rPr>
          <w:rFonts w:ascii="Arial" w:eastAsia="Arial" w:hAnsi="Arial" w:cs="Arial"/>
          <w:b/>
          <w:bCs/>
        </w:rPr>
        <w:t xml:space="preserve"> in the series, “God’s Building”</w:t>
      </w:r>
    </w:p>
    <w:p w14:paraId="4698C10A" w14:textId="77777777" w:rsidR="00860182" w:rsidRPr="00AA7401" w:rsidRDefault="00860182">
      <w:pPr>
        <w:rPr>
          <w:rFonts w:ascii="Arial" w:hAnsi="Arial" w:cs="Arial"/>
        </w:rPr>
      </w:pPr>
    </w:p>
    <w:p w14:paraId="6D32830F" w14:textId="1F4DC44E" w:rsidR="00860182" w:rsidRPr="00AA7401" w:rsidRDefault="00000000">
      <w:pPr>
        <w:tabs>
          <w:tab w:val="left" w:pos="440"/>
        </w:tabs>
        <w:ind w:left="440" w:hanging="440"/>
        <w:rPr>
          <w:rFonts w:ascii="Arial" w:hAnsi="Arial" w:cs="Arial"/>
        </w:rPr>
      </w:pPr>
      <w:r w:rsidRPr="00AA7401">
        <w:rPr>
          <w:rFonts w:ascii="Arial" w:eastAsia="Arial" w:hAnsi="Arial" w:cs="Arial"/>
          <w:b/>
          <w:bCs/>
        </w:rPr>
        <w:t>A.</w:t>
      </w:r>
      <w:r w:rsidRPr="00AA7401">
        <w:rPr>
          <w:rFonts w:ascii="Arial" w:eastAsia="Arial" w:hAnsi="Arial" w:cs="Arial"/>
          <w:b/>
          <w:bCs/>
        </w:rPr>
        <w:tab/>
        <w:t>What is faith</w:t>
      </w:r>
      <w:r w:rsidR="00AA7401">
        <w:rPr>
          <w:rFonts w:ascii="Arial" w:eastAsia="Arial" w:hAnsi="Arial" w:cs="Arial"/>
          <w:b/>
          <w:bCs/>
        </w:rPr>
        <w:t>,</w:t>
      </w:r>
      <w:r w:rsidRPr="00AA7401">
        <w:rPr>
          <w:rFonts w:ascii="Arial" w:eastAsia="Arial" w:hAnsi="Arial" w:cs="Arial"/>
          <w:b/>
          <w:bCs/>
        </w:rPr>
        <w:t xml:space="preserve"> and why is it the </w:t>
      </w:r>
      <w:r w:rsidRPr="00AA7401">
        <w:rPr>
          <w:rFonts w:ascii="Arial" w:eastAsia="Arial" w:hAnsi="Arial" w:cs="Arial"/>
          <w:b/>
          <w:bCs/>
          <w:u w:val="single"/>
        </w:rPr>
        <w:t>foundation</w:t>
      </w:r>
      <w:r w:rsidRPr="00AA7401">
        <w:rPr>
          <w:rFonts w:ascii="Arial" w:eastAsia="Arial" w:hAnsi="Arial" w:cs="Arial"/>
          <w:b/>
          <w:bCs/>
        </w:rPr>
        <w:t xml:space="preserve"> of every believer’s life?</w:t>
      </w:r>
    </w:p>
    <w:p w14:paraId="45DABBE7" w14:textId="77777777" w:rsidR="00860182" w:rsidRPr="00AA7401" w:rsidRDefault="00860182">
      <w:pPr>
        <w:rPr>
          <w:rFonts w:ascii="Arial" w:hAnsi="Arial" w:cs="Arial"/>
        </w:rPr>
      </w:pPr>
    </w:p>
    <w:p w14:paraId="528F9D8F" w14:textId="77777777" w:rsidR="009F0E2D" w:rsidRDefault="00000000" w:rsidP="00AA7401">
      <w:pPr>
        <w:ind w:left="440"/>
        <w:rPr>
          <w:rFonts w:ascii="Arial" w:hAnsi="Arial" w:cs="Arial"/>
        </w:rPr>
      </w:pPr>
      <w:r w:rsidRPr="00AA7401">
        <w:rPr>
          <w:rFonts w:ascii="Arial" w:eastAsia="Arial" w:hAnsi="Arial" w:cs="Arial"/>
        </w:rPr>
        <w:t>“Now faith is the substance of things hoped for, the evidence of things not seen.”</w:t>
      </w:r>
      <w:r w:rsidR="00AA7401">
        <w:rPr>
          <w:rFonts w:ascii="Arial" w:hAnsi="Arial" w:cs="Arial"/>
        </w:rPr>
        <w:t xml:space="preserve">  </w:t>
      </w:r>
    </w:p>
    <w:p w14:paraId="6087B607" w14:textId="764EB674" w:rsidR="00860182" w:rsidRPr="00AA7401" w:rsidRDefault="009F0E2D" w:rsidP="009F0E2D">
      <w:pPr>
        <w:ind w:left="6920" w:firstLine="280"/>
        <w:rPr>
          <w:rFonts w:ascii="Arial" w:hAnsi="Arial" w:cs="Arial"/>
        </w:rPr>
      </w:pPr>
      <w:r>
        <w:rPr>
          <w:rFonts w:ascii="Arial" w:hAnsi="Arial" w:cs="Arial"/>
        </w:rPr>
        <w:t xml:space="preserve">      </w:t>
      </w:r>
      <w:r w:rsidRPr="00AA7401">
        <w:rPr>
          <w:rFonts w:ascii="Arial" w:eastAsia="Arial" w:hAnsi="Arial" w:cs="Arial"/>
        </w:rPr>
        <w:t>Hebrews 11:1</w:t>
      </w:r>
      <w:r>
        <w:rPr>
          <w:rFonts w:ascii="Arial" w:eastAsia="Arial" w:hAnsi="Arial" w:cs="Arial"/>
        </w:rPr>
        <w:t xml:space="preserve"> (KJV)</w:t>
      </w:r>
    </w:p>
    <w:p w14:paraId="515F0C79" w14:textId="77777777" w:rsidR="00860182" w:rsidRPr="00AA7401" w:rsidRDefault="00860182">
      <w:pPr>
        <w:rPr>
          <w:rFonts w:ascii="Arial" w:hAnsi="Arial" w:cs="Arial"/>
        </w:rPr>
      </w:pPr>
    </w:p>
    <w:p w14:paraId="466E674E" w14:textId="3D07040A" w:rsidR="00860182" w:rsidRPr="00AA7401" w:rsidRDefault="00000000">
      <w:pPr>
        <w:ind w:left="440"/>
        <w:rPr>
          <w:rFonts w:ascii="Arial" w:hAnsi="Arial" w:cs="Arial"/>
        </w:rPr>
      </w:pPr>
      <w:r w:rsidRPr="00AA7401">
        <w:rPr>
          <w:rFonts w:ascii="Arial" w:eastAsia="Arial" w:hAnsi="Arial" w:cs="Arial"/>
          <w:b/>
          <w:bCs/>
          <w:i/>
          <w:iCs/>
        </w:rPr>
        <w:t>Note:</w:t>
      </w:r>
      <w:r w:rsidRPr="00AA7401">
        <w:rPr>
          <w:rFonts w:ascii="Arial" w:eastAsia="Arial" w:hAnsi="Arial" w:cs="Arial"/>
          <w:b/>
          <w:bCs/>
        </w:rPr>
        <w:t xml:space="preserve"> </w:t>
      </w:r>
      <w:r w:rsidR="00AA7401" w:rsidRPr="00AA7401">
        <w:rPr>
          <w:rFonts w:ascii="Arial" w:eastAsia="Arial" w:hAnsi="Arial" w:cs="Arial"/>
        </w:rPr>
        <w:t>Webster'</w:t>
      </w:r>
      <w:r w:rsidRPr="00AA7401">
        <w:rPr>
          <w:rFonts w:ascii="Arial" w:eastAsia="Arial" w:hAnsi="Arial" w:cs="Arial"/>
        </w:rPr>
        <w:t xml:space="preserve">s 1828 Definition — FAITH, </w:t>
      </w:r>
      <w:r w:rsidRPr="00AA7401">
        <w:rPr>
          <w:rFonts w:ascii="Arial" w:eastAsia="Arial" w:hAnsi="Arial" w:cs="Arial"/>
          <w:i/>
          <w:iCs/>
        </w:rPr>
        <w:t>noun</w:t>
      </w:r>
      <w:r w:rsidRPr="00AA7401">
        <w:rPr>
          <w:rFonts w:ascii="Arial" w:eastAsia="Arial" w:hAnsi="Arial" w:cs="Arial"/>
        </w:rPr>
        <w:t xml:space="preserve"> [Latin fides, fido, to trust; Greek: </w:t>
      </w:r>
      <w:proofErr w:type="spellStart"/>
      <w:r w:rsidRPr="00AA7401">
        <w:rPr>
          <w:rFonts w:ascii="Arial" w:eastAsia="Arial" w:hAnsi="Arial" w:cs="Arial"/>
          <w:i/>
          <w:iCs/>
        </w:rPr>
        <w:t>pisteūō</w:t>
      </w:r>
      <w:proofErr w:type="spellEnd"/>
      <w:r w:rsidRPr="00AA7401">
        <w:rPr>
          <w:rFonts w:ascii="Arial" w:eastAsia="Arial" w:hAnsi="Arial" w:cs="Arial"/>
        </w:rPr>
        <w:t xml:space="preserve"> — “to persuade, to draw toward, to believe, to obey”. In the Greek Lexicon of Hederic it is said, the primitive signification of the verb is to bind and draw or lead, as signified by a rope or cable.]</w:t>
      </w:r>
    </w:p>
    <w:p w14:paraId="147E0404" w14:textId="77777777" w:rsidR="00860182" w:rsidRPr="00AA7401" w:rsidRDefault="00860182">
      <w:pPr>
        <w:rPr>
          <w:rFonts w:ascii="Arial" w:hAnsi="Arial" w:cs="Arial"/>
        </w:rPr>
      </w:pPr>
    </w:p>
    <w:p w14:paraId="02C52C90" w14:textId="325C2322" w:rsidR="00860182" w:rsidRPr="00AA7401" w:rsidRDefault="00000000" w:rsidP="00AA7401">
      <w:pPr>
        <w:ind w:left="440"/>
        <w:rPr>
          <w:rFonts w:ascii="Arial" w:hAnsi="Arial" w:cs="Arial"/>
        </w:rPr>
      </w:pPr>
      <w:r w:rsidRPr="00AA7401">
        <w:rPr>
          <w:rFonts w:ascii="Arial" w:eastAsia="Arial" w:hAnsi="Arial" w:cs="Arial"/>
        </w:rPr>
        <w:t xml:space="preserve">A great definition of biblical faith then could be “Faith is an affectionate, active confidence in the character and word of God — so settled and sure that it functions as present-tense evidence of realities not yet </w:t>
      </w:r>
      <w:proofErr w:type="gramStart"/>
      <w:r w:rsidRPr="00AA7401">
        <w:rPr>
          <w:rFonts w:ascii="Arial" w:eastAsia="Arial" w:hAnsi="Arial" w:cs="Arial"/>
        </w:rPr>
        <w:t>visible, and</w:t>
      </w:r>
      <w:proofErr w:type="gramEnd"/>
      <w:r w:rsidRPr="00AA7401">
        <w:rPr>
          <w:rFonts w:ascii="Arial" w:eastAsia="Arial" w:hAnsi="Arial" w:cs="Arial"/>
        </w:rPr>
        <w:t xml:space="preserve"> secures the soul to the promises of God the way a cable secures a ship to its anchor.”</w:t>
      </w:r>
    </w:p>
    <w:p w14:paraId="614B35A0" w14:textId="77777777" w:rsidR="00860182" w:rsidRPr="00AA7401" w:rsidRDefault="00860182">
      <w:pPr>
        <w:rPr>
          <w:rFonts w:ascii="Arial" w:hAnsi="Arial" w:cs="Arial"/>
        </w:rPr>
      </w:pPr>
    </w:p>
    <w:p w14:paraId="1D552681" w14:textId="77777777" w:rsidR="00860182" w:rsidRPr="00AA7401" w:rsidRDefault="00000000">
      <w:pPr>
        <w:tabs>
          <w:tab w:val="left" w:pos="440"/>
        </w:tabs>
        <w:ind w:left="440" w:hanging="440"/>
        <w:rPr>
          <w:rFonts w:ascii="Arial" w:hAnsi="Arial" w:cs="Arial"/>
        </w:rPr>
      </w:pPr>
      <w:r w:rsidRPr="00AA7401">
        <w:rPr>
          <w:rFonts w:ascii="Arial" w:eastAsia="Arial" w:hAnsi="Arial" w:cs="Arial"/>
          <w:b/>
          <w:bCs/>
        </w:rPr>
        <w:t>B.</w:t>
      </w:r>
      <w:r w:rsidRPr="00AA7401">
        <w:rPr>
          <w:rFonts w:ascii="Arial" w:eastAsia="Arial" w:hAnsi="Arial" w:cs="Arial"/>
          <w:b/>
          <w:bCs/>
        </w:rPr>
        <w:tab/>
        <w:t xml:space="preserve">Our faith becomes a firm foundation when we read and know </w:t>
      </w:r>
      <w:r w:rsidRPr="00AA7401">
        <w:rPr>
          <w:rFonts w:ascii="Arial" w:eastAsia="Arial" w:hAnsi="Arial" w:cs="Arial"/>
          <w:b/>
          <w:bCs/>
          <w:u w:val="single"/>
        </w:rPr>
        <w:t>God’s Word</w:t>
      </w:r>
      <w:r w:rsidRPr="00AA7401">
        <w:rPr>
          <w:rFonts w:ascii="Arial" w:eastAsia="Arial" w:hAnsi="Arial" w:cs="Arial"/>
          <w:b/>
          <w:bCs/>
        </w:rPr>
        <w:t>.</w:t>
      </w:r>
    </w:p>
    <w:p w14:paraId="66B2D224" w14:textId="77777777" w:rsidR="00860182" w:rsidRPr="00AA7401" w:rsidRDefault="00860182">
      <w:pPr>
        <w:rPr>
          <w:rFonts w:ascii="Arial" w:hAnsi="Arial" w:cs="Arial"/>
        </w:rPr>
      </w:pPr>
    </w:p>
    <w:p w14:paraId="7534A084" w14:textId="4C0F71A3" w:rsidR="00860182" w:rsidRPr="00AA7401" w:rsidRDefault="00000000">
      <w:pPr>
        <w:ind w:left="440"/>
        <w:rPr>
          <w:rFonts w:ascii="Arial" w:hAnsi="Arial" w:cs="Arial"/>
        </w:rPr>
      </w:pPr>
      <w:r w:rsidRPr="00AA7401">
        <w:rPr>
          <w:rFonts w:ascii="Arial" w:eastAsia="Arial" w:hAnsi="Arial" w:cs="Arial"/>
        </w:rPr>
        <w:t xml:space="preserve">“…faith comes by hearing, and hearing by the word of God.” </w:t>
      </w:r>
      <w:r w:rsidR="00AA7401">
        <w:rPr>
          <w:rFonts w:ascii="Arial" w:eastAsia="Arial" w:hAnsi="Arial" w:cs="Arial"/>
        </w:rPr>
        <w:t xml:space="preserve"> </w:t>
      </w:r>
      <w:r w:rsidRPr="00AA7401">
        <w:rPr>
          <w:rFonts w:ascii="Arial" w:eastAsia="Arial" w:hAnsi="Arial" w:cs="Arial"/>
        </w:rPr>
        <w:t>Romans 10:17 (NKJV)</w:t>
      </w:r>
    </w:p>
    <w:p w14:paraId="7EFEE84D" w14:textId="77777777" w:rsidR="00860182" w:rsidRPr="00AA7401" w:rsidRDefault="00860182">
      <w:pPr>
        <w:rPr>
          <w:rFonts w:ascii="Arial" w:hAnsi="Arial" w:cs="Arial"/>
        </w:rPr>
      </w:pPr>
    </w:p>
    <w:p w14:paraId="291ED4F7" w14:textId="77777777" w:rsidR="009F0E2D" w:rsidRDefault="00000000">
      <w:pPr>
        <w:ind w:left="440"/>
        <w:rPr>
          <w:rFonts w:ascii="Arial" w:eastAsia="Arial" w:hAnsi="Arial" w:cs="Arial"/>
        </w:rPr>
      </w:pPr>
      <w:r w:rsidRPr="00AA7401">
        <w:rPr>
          <w:rFonts w:ascii="Arial" w:eastAsia="Arial" w:hAnsi="Arial" w:cs="Arial"/>
        </w:rPr>
        <w:t xml:space="preserve">Then Jesus was led by the Spirit into the wilderness to be tempted there by the devil. For forty days and forty nights he fasted and became very hungry. During that time the devil came and said to him, “If you are the Son of God, tell these stones to become loaves of bread.” But Jesus told him, “No! The Scriptures say, ‘People do not live by bread alone, but by every word that comes from the mouth of God.’” Then the devil took him to the holy city, Jerusalem, to the highest point of the Temple, and said, “If you are the Son of God, jump off! For the Scriptures say, ‘He will order his angels to protect you. And they will hold you up with their </w:t>
      </w:r>
      <w:proofErr w:type="gramStart"/>
      <w:r w:rsidRPr="00AA7401">
        <w:rPr>
          <w:rFonts w:ascii="Arial" w:eastAsia="Arial" w:hAnsi="Arial" w:cs="Arial"/>
        </w:rPr>
        <w:t>hands</w:t>
      </w:r>
      <w:proofErr w:type="gramEnd"/>
      <w:r w:rsidRPr="00AA7401">
        <w:rPr>
          <w:rFonts w:ascii="Arial" w:eastAsia="Arial" w:hAnsi="Arial" w:cs="Arial"/>
        </w:rPr>
        <w:t xml:space="preserve"> so you won’t even hurt your foot on a stone.’” Jesus responded, “The Scriptures also say, ‘You must not test the L</w:t>
      </w:r>
      <w:r w:rsidR="009F0E2D">
        <w:rPr>
          <w:rFonts w:ascii="Arial" w:eastAsia="Arial" w:hAnsi="Arial" w:cs="Arial"/>
        </w:rPr>
        <w:t>ORD</w:t>
      </w:r>
      <w:r w:rsidRPr="00AA7401">
        <w:rPr>
          <w:rFonts w:ascii="Arial" w:eastAsia="Arial" w:hAnsi="Arial" w:cs="Arial"/>
        </w:rPr>
        <w:t xml:space="preserve"> your God.’” Next the devil took him to the peak of a very high mountain and showed him all the kingdoms of the world and their glory. “I will give it all to you,” he said, “if you will kneel down and worship me.” “Get out of here, Satan,” Jesus told him. “For the Scriptures say, ‘You must worship the L</w:t>
      </w:r>
      <w:r w:rsidR="009F0E2D">
        <w:rPr>
          <w:rFonts w:ascii="Arial" w:eastAsia="Arial" w:hAnsi="Arial" w:cs="Arial"/>
        </w:rPr>
        <w:t>ORD</w:t>
      </w:r>
      <w:r w:rsidRPr="00AA7401">
        <w:rPr>
          <w:rFonts w:ascii="Arial" w:eastAsia="Arial" w:hAnsi="Arial" w:cs="Arial"/>
        </w:rPr>
        <w:t xml:space="preserve"> your God and serve only him.’” Then the devil went away, and angels came and took care of Jesus.</w:t>
      </w:r>
      <w:r w:rsidR="00AA7401">
        <w:rPr>
          <w:rFonts w:ascii="Arial" w:eastAsia="Arial" w:hAnsi="Arial" w:cs="Arial"/>
        </w:rPr>
        <w:t xml:space="preserve"> </w:t>
      </w:r>
      <w:r w:rsidRPr="00AA7401">
        <w:rPr>
          <w:rFonts w:ascii="Arial" w:eastAsia="Arial" w:hAnsi="Arial" w:cs="Arial"/>
        </w:rPr>
        <w:t xml:space="preserve"> </w:t>
      </w:r>
    </w:p>
    <w:p w14:paraId="1422D806" w14:textId="604B3663" w:rsidR="00860182" w:rsidRPr="00AA7401" w:rsidRDefault="009F0E2D" w:rsidP="009F0E2D">
      <w:pPr>
        <w:ind w:left="7200"/>
        <w:rPr>
          <w:rFonts w:ascii="Arial" w:hAnsi="Arial" w:cs="Arial"/>
        </w:rPr>
      </w:pPr>
      <w:r>
        <w:rPr>
          <w:rFonts w:ascii="Arial" w:eastAsia="Arial" w:hAnsi="Arial" w:cs="Arial"/>
        </w:rPr>
        <w:t xml:space="preserve">   </w:t>
      </w:r>
      <w:r w:rsidRPr="00AA7401">
        <w:rPr>
          <w:rFonts w:ascii="Arial" w:eastAsia="Arial" w:hAnsi="Arial" w:cs="Arial"/>
        </w:rPr>
        <w:t>Matthew 4:1-11 (NLT)</w:t>
      </w:r>
    </w:p>
    <w:p w14:paraId="17C61003" w14:textId="77777777" w:rsidR="00860182" w:rsidRPr="00AA7401" w:rsidRDefault="00860182">
      <w:pPr>
        <w:rPr>
          <w:rFonts w:ascii="Arial" w:hAnsi="Arial" w:cs="Arial"/>
        </w:rPr>
      </w:pPr>
    </w:p>
    <w:p w14:paraId="2460EE8D" w14:textId="77777777" w:rsidR="00860182" w:rsidRPr="00AA7401" w:rsidRDefault="00000000">
      <w:pPr>
        <w:ind w:left="440"/>
        <w:rPr>
          <w:rFonts w:ascii="Arial" w:hAnsi="Arial" w:cs="Arial"/>
        </w:rPr>
      </w:pPr>
      <w:r w:rsidRPr="00AA7401">
        <w:rPr>
          <w:rFonts w:ascii="Arial" w:eastAsia="Arial" w:hAnsi="Arial" w:cs="Arial"/>
        </w:rPr>
        <w:t xml:space="preserve">“In the beginning was the Word, and the Word was with God, and </w:t>
      </w:r>
      <w:r w:rsidRPr="00AA7401">
        <w:rPr>
          <w:rFonts w:ascii="Arial" w:eastAsia="Arial" w:hAnsi="Arial" w:cs="Arial"/>
          <w:u w:val="single"/>
        </w:rPr>
        <w:t>the Word was God</w:t>
      </w:r>
      <w:r w:rsidRPr="00AA7401">
        <w:rPr>
          <w:rFonts w:ascii="Arial" w:eastAsia="Arial" w:hAnsi="Arial" w:cs="Arial"/>
        </w:rPr>
        <w:t>.”</w:t>
      </w:r>
    </w:p>
    <w:p w14:paraId="35AC5830" w14:textId="33213E7A" w:rsidR="00860182" w:rsidRPr="00AA7401" w:rsidRDefault="009F0E2D">
      <w:pPr>
        <w:ind w:left="440"/>
        <w:jc w:val="right"/>
        <w:rPr>
          <w:rFonts w:ascii="Arial" w:hAnsi="Arial" w:cs="Arial"/>
        </w:rPr>
      </w:pPr>
      <w:r>
        <w:rPr>
          <w:rFonts w:ascii="Arial" w:eastAsia="Arial" w:hAnsi="Arial" w:cs="Arial"/>
        </w:rPr>
        <w:t xml:space="preserve">        </w:t>
      </w:r>
      <w:r w:rsidRPr="00AA7401">
        <w:rPr>
          <w:rFonts w:ascii="Arial" w:eastAsia="Arial" w:hAnsi="Arial" w:cs="Arial"/>
        </w:rPr>
        <w:t>John 1:1 (ESV)</w:t>
      </w:r>
    </w:p>
    <w:p w14:paraId="2FBFEF6C" w14:textId="77777777" w:rsidR="00860182" w:rsidRPr="00AA7401" w:rsidRDefault="00860182">
      <w:pPr>
        <w:rPr>
          <w:rFonts w:ascii="Arial" w:hAnsi="Arial" w:cs="Arial"/>
        </w:rPr>
      </w:pPr>
    </w:p>
    <w:p w14:paraId="7150CEBC" w14:textId="65F3D99C" w:rsidR="00860182" w:rsidRPr="00AA7401" w:rsidRDefault="00000000">
      <w:pPr>
        <w:ind w:left="440"/>
        <w:rPr>
          <w:rFonts w:ascii="Arial" w:hAnsi="Arial" w:cs="Arial"/>
        </w:rPr>
      </w:pPr>
      <w:r w:rsidRPr="00AA7401">
        <w:rPr>
          <w:rFonts w:ascii="Arial" w:eastAsia="Arial" w:hAnsi="Arial" w:cs="Arial"/>
        </w:rPr>
        <w:t xml:space="preserve">“For as the heavens are higher than the earth, so are my ways higher than your ways and my thoughts than your thoughts. </w:t>
      </w:r>
      <w:r w:rsidR="009F0E2D">
        <w:rPr>
          <w:rFonts w:ascii="Arial" w:eastAsia="Arial" w:hAnsi="Arial" w:cs="Arial"/>
        </w:rPr>
        <w:t>‘</w:t>
      </w:r>
      <w:r w:rsidRPr="00AA7401">
        <w:rPr>
          <w:rFonts w:ascii="Arial" w:eastAsia="Arial" w:hAnsi="Arial" w:cs="Arial"/>
        </w:rPr>
        <w:t xml:space="preserve">For as the rain and the snow come down from heaven and do not return there but water the earth, making it bring forth and sprout, giving seed to the </w:t>
      </w:r>
      <w:proofErr w:type="spellStart"/>
      <w:r w:rsidRPr="00AA7401">
        <w:rPr>
          <w:rFonts w:ascii="Arial" w:eastAsia="Arial" w:hAnsi="Arial" w:cs="Arial"/>
        </w:rPr>
        <w:t>sower</w:t>
      </w:r>
      <w:proofErr w:type="spellEnd"/>
      <w:r w:rsidRPr="00AA7401">
        <w:rPr>
          <w:rFonts w:ascii="Arial" w:eastAsia="Arial" w:hAnsi="Arial" w:cs="Arial"/>
        </w:rPr>
        <w:t xml:space="preserve"> and bread to the eater, so shall my word be that goes out from my mouth; it shall not return to me empty, but it shall accomplish that which I purpose, and shall succeed in the thing for which I sent it. “For you shall go out in joy and be led forth in peace; the mountains and the hills before you shall break forth into singing, and all the trees of the field shall clap their hands.</w:t>
      </w:r>
      <w:r w:rsidR="009F0E2D">
        <w:rPr>
          <w:rFonts w:ascii="Arial" w:eastAsia="Arial" w:hAnsi="Arial" w:cs="Arial"/>
        </w:rPr>
        <w:t>’</w:t>
      </w:r>
      <w:r w:rsidRPr="00AA7401">
        <w:rPr>
          <w:rFonts w:ascii="Arial" w:eastAsia="Arial" w:hAnsi="Arial" w:cs="Arial"/>
        </w:rPr>
        <w:t xml:space="preserve">” </w:t>
      </w:r>
      <w:r w:rsidR="00AA7401">
        <w:rPr>
          <w:rFonts w:ascii="Arial" w:eastAsia="Arial" w:hAnsi="Arial" w:cs="Arial"/>
        </w:rPr>
        <w:t xml:space="preserve"> </w:t>
      </w:r>
      <w:r w:rsidRPr="00AA7401">
        <w:rPr>
          <w:rFonts w:ascii="Arial" w:eastAsia="Arial" w:hAnsi="Arial" w:cs="Arial"/>
        </w:rPr>
        <w:t>Isaiah 55:9-12 (ESV)</w:t>
      </w:r>
    </w:p>
    <w:p w14:paraId="4417ED98" w14:textId="77777777" w:rsidR="00860182" w:rsidRPr="00AA7401" w:rsidRDefault="00860182">
      <w:pPr>
        <w:rPr>
          <w:rFonts w:ascii="Arial" w:hAnsi="Arial" w:cs="Arial"/>
        </w:rPr>
      </w:pPr>
    </w:p>
    <w:p w14:paraId="6502BE40" w14:textId="709EAD00" w:rsidR="00860182" w:rsidRPr="00AA7401" w:rsidRDefault="00000000">
      <w:pPr>
        <w:ind w:left="440"/>
        <w:rPr>
          <w:rFonts w:ascii="Arial" w:hAnsi="Arial" w:cs="Arial"/>
        </w:rPr>
      </w:pPr>
      <w:r w:rsidRPr="00AA7401">
        <w:rPr>
          <w:rFonts w:ascii="Arial" w:eastAsia="Arial" w:hAnsi="Arial" w:cs="Arial"/>
        </w:rPr>
        <w:t xml:space="preserve">“Every Scripture passage is inspired by God. All of them are useful for teaching, pointing out errors, correcting people, and training them for a life that has God’s approval. They equip God’s servants so that they are completely prepared to do good things.” </w:t>
      </w:r>
      <w:r w:rsidR="00AA7401">
        <w:rPr>
          <w:rFonts w:ascii="Arial" w:eastAsia="Arial" w:hAnsi="Arial" w:cs="Arial"/>
        </w:rPr>
        <w:t xml:space="preserve"> </w:t>
      </w:r>
      <w:r w:rsidRPr="00AA7401">
        <w:rPr>
          <w:rFonts w:ascii="Arial" w:eastAsia="Arial" w:hAnsi="Arial" w:cs="Arial"/>
        </w:rPr>
        <w:t>2 Timothy 3:16-17 (GWT)</w:t>
      </w:r>
    </w:p>
    <w:p w14:paraId="63EDDF87" w14:textId="77777777" w:rsidR="00860182" w:rsidRDefault="00860182">
      <w:pPr>
        <w:rPr>
          <w:rFonts w:ascii="Arial" w:hAnsi="Arial" w:cs="Arial"/>
        </w:rPr>
      </w:pPr>
    </w:p>
    <w:p w14:paraId="572A713D" w14:textId="77777777" w:rsidR="009F0E2D" w:rsidRDefault="009F0E2D">
      <w:pPr>
        <w:rPr>
          <w:rFonts w:ascii="Arial" w:hAnsi="Arial" w:cs="Arial"/>
        </w:rPr>
      </w:pPr>
    </w:p>
    <w:p w14:paraId="4A2D544B" w14:textId="77777777" w:rsidR="009F0E2D" w:rsidRDefault="009F0E2D">
      <w:pPr>
        <w:rPr>
          <w:rFonts w:ascii="Arial" w:hAnsi="Arial" w:cs="Arial"/>
        </w:rPr>
      </w:pPr>
    </w:p>
    <w:p w14:paraId="66CFACEC" w14:textId="77777777" w:rsidR="009F0E2D" w:rsidRDefault="009F0E2D">
      <w:pPr>
        <w:rPr>
          <w:rFonts w:ascii="Arial" w:hAnsi="Arial" w:cs="Arial"/>
        </w:rPr>
      </w:pPr>
    </w:p>
    <w:p w14:paraId="0405D2A1" w14:textId="77777777" w:rsidR="009F0E2D" w:rsidRDefault="009F0E2D">
      <w:pPr>
        <w:rPr>
          <w:rFonts w:ascii="Arial" w:hAnsi="Arial" w:cs="Arial"/>
        </w:rPr>
      </w:pPr>
    </w:p>
    <w:p w14:paraId="10722A90" w14:textId="77777777" w:rsidR="009F0E2D" w:rsidRPr="00AA7401" w:rsidRDefault="009F0E2D">
      <w:pPr>
        <w:rPr>
          <w:rFonts w:ascii="Arial" w:hAnsi="Arial" w:cs="Arial"/>
        </w:rPr>
      </w:pPr>
    </w:p>
    <w:p w14:paraId="37A52140" w14:textId="77777777" w:rsidR="00860182" w:rsidRPr="00AA7401" w:rsidRDefault="00000000">
      <w:pPr>
        <w:tabs>
          <w:tab w:val="left" w:pos="440"/>
        </w:tabs>
        <w:ind w:left="440" w:hanging="440"/>
        <w:rPr>
          <w:rFonts w:ascii="Arial" w:hAnsi="Arial" w:cs="Arial"/>
        </w:rPr>
      </w:pPr>
      <w:r w:rsidRPr="00AA7401">
        <w:rPr>
          <w:rFonts w:ascii="Arial" w:eastAsia="Arial" w:hAnsi="Arial" w:cs="Arial"/>
          <w:b/>
          <w:bCs/>
        </w:rPr>
        <w:lastRenderedPageBreak/>
        <w:t>C.</w:t>
      </w:r>
      <w:r w:rsidRPr="00AA7401">
        <w:rPr>
          <w:rFonts w:ascii="Arial" w:eastAsia="Arial" w:hAnsi="Arial" w:cs="Arial"/>
          <w:b/>
          <w:bCs/>
        </w:rPr>
        <w:tab/>
        <w:t xml:space="preserve">Our faith becomes a firm foundation when we face circumstances that are either </w:t>
      </w:r>
      <w:r w:rsidRPr="00AA7401">
        <w:rPr>
          <w:rFonts w:ascii="Arial" w:eastAsia="Arial" w:hAnsi="Arial" w:cs="Arial"/>
          <w:b/>
          <w:bCs/>
          <w:u w:val="single"/>
        </w:rPr>
        <w:t>difficult</w:t>
      </w:r>
      <w:r w:rsidRPr="00AA7401">
        <w:rPr>
          <w:rFonts w:ascii="Arial" w:eastAsia="Arial" w:hAnsi="Arial" w:cs="Arial"/>
          <w:b/>
          <w:bCs/>
        </w:rPr>
        <w:t xml:space="preserve"> or seem </w:t>
      </w:r>
      <w:r w:rsidRPr="00AA7401">
        <w:rPr>
          <w:rFonts w:ascii="Arial" w:eastAsia="Arial" w:hAnsi="Arial" w:cs="Arial"/>
          <w:b/>
          <w:bCs/>
          <w:u w:val="single"/>
        </w:rPr>
        <w:t>hopeless</w:t>
      </w:r>
      <w:r w:rsidRPr="00AA7401">
        <w:rPr>
          <w:rFonts w:ascii="Arial" w:eastAsia="Arial" w:hAnsi="Arial" w:cs="Arial"/>
          <w:b/>
          <w:bCs/>
        </w:rPr>
        <w:t>.</w:t>
      </w:r>
    </w:p>
    <w:p w14:paraId="54F95A9B" w14:textId="77777777" w:rsidR="00860182" w:rsidRPr="00AA7401" w:rsidRDefault="00860182">
      <w:pPr>
        <w:rPr>
          <w:rFonts w:ascii="Arial" w:hAnsi="Arial" w:cs="Arial"/>
        </w:rPr>
      </w:pPr>
    </w:p>
    <w:p w14:paraId="7D15DBA6" w14:textId="125FD755" w:rsidR="00860182" w:rsidRPr="00AA7401" w:rsidRDefault="00000000">
      <w:pPr>
        <w:ind w:left="440"/>
        <w:rPr>
          <w:rFonts w:ascii="Arial" w:hAnsi="Arial" w:cs="Arial"/>
        </w:rPr>
      </w:pPr>
      <w:r w:rsidRPr="00AA7401">
        <w:rPr>
          <w:rFonts w:ascii="Arial" w:eastAsia="Arial" w:hAnsi="Arial" w:cs="Arial"/>
        </w:rPr>
        <w:t xml:space="preserve">“Anyone who listens to my teaching and follows it is wise, like a person who builds a house on solid rock. Though the rain comes in torrents and the floodwaters rise and the winds beat against that house, it won’t collapse because it is built on bedrock. But anyone who hears my teaching and doesn’t obey it is foolish, like a person who builds a house on sand. When the rains and floods come and the winds beat against that house, it will collapse with a mighty crash.” </w:t>
      </w:r>
      <w:r w:rsidR="00AA7401">
        <w:rPr>
          <w:rFonts w:ascii="Arial" w:eastAsia="Arial" w:hAnsi="Arial" w:cs="Arial"/>
        </w:rPr>
        <w:t xml:space="preserve"> </w:t>
      </w:r>
      <w:r w:rsidRPr="00AA7401">
        <w:rPr>
          <w:rFonts w:ascii="Arial" w:eastAsia="Arial" w:hAnsi="Arial" w:cs="Arial"/>
        </w:rPr>
        <w:t>Matthew 7:24-27 (NLT)</w:t>
      </w:r>
    </w:p>
    <w:p w14:paraId="4A986C5C" w14:textId="77777777" w:rsidR="00860182" w:rsidRPr="00AA7401" w:rsidRDefault="00860182">
      <w:pPr>
        <w:rPr>
          <w:rFonts w:ascii="Arial" w:hAnsi="Arial" w:cs="Arial"/>
        </w:rPr>
      </w:pPr>
    </w:p>
    <w:p w14:paraId="14C2DBAA" w14:textId="3BE81488" w:rsidR="00AA7401" w:rsidRDefault="00000000" w:rsidP="00AA7401">
      <w:pPr>
        <w:ind w:left="440"/>
        <w:rPr>
          <w:rFonts w:ascii="Arial" w:eastAsia="Arial" w:hAnsi="Arial" w:cs="Arial"/>
        </w:rPr>
      </w:pPr>
      <w:r w:rsidRPr="00AA7401">
        <w:rPr>
          <w:rFonts w:ascii="Arial" w:eastAsia="Arial" w:hAnsi="Arial" w:cs="Arial"/>
        </w:rPr>
        <w:t xml:space="preserve">“Then he got into the boat and his disciples followed him. Suddenly a furious storm came up on the lake, so that the waves swept over the boat. But Jesus was sleeping. The disciples went and woke him, saying, ‘Lord, save us! We’re going to drown!’ He replied, ‘You of little faith, why are you so afraid?’ Then he got up and rebuked the winds and the waves, and it was completely calm. The men were amazed and asked, ‘What kind of man is this? Even the winds and the waves obey him!’” </w:t>
      </w:r>
      <w:r w:rsidR="00AA7401">
        <w:rPr>
          <w:rFonts w:ascii="Arial" w:eastAsia="Arial" w:hAnsi="Arial" w:cs="Arial"/>
        </w:rPr>
        <w:t xml:space="preserve">                               </w:t>
      </w:r>
      <w:r w:rsidR="00AA7401">
        <w:rPr>
          <w:rFonts w:ascii="Arial" w:eastAsia="Arial" w:hAnsi="Arial" w:cs="Arial"/>
        </w:rPr>
        <w:br/>
        <w:t xml:space="preserve">                                                                                                                            </w:t>
      </w:r>
      <w:r w:rsidR="00AA7401" w:rsidRPr="00AA7401">
        <w:rPr>
          <w:rFonts w:ascii="Arial" w:eastAsia="Arial" w:hAnsi="Arial" w:cs="Arial"/>
        </w:rPr>
        <w:t>Matthew 8:23-27 (NIV)</w:t>
      </w:r>
    </w:p>
    <w:p w14:paraId="164A9469" w14:textId="77777777" w:rsidR="00860182" w:rsidRPr="00AA7401" w:rsidRDefault="00860182">
      <w:pPr>
        <w:rPr>
          <w:rFonts w:ascii="Arial" w:hAnsi="Arial" w:cs="Arial"/>
        </w:rPr>
      </w:pPr>
    </w:p>
    <w:p w14:paraId="462C3A83" w14:textId="516888FD" w:rsidR="00860182" w:rsidRPr="00AA7401" w:rsidRDefault="00000000">
      <w:pPr>
        <w:ind w:left="440"/>
        <w:rPr>
          <w:rFonts w:ascii="Arial" w:hAnsi="Arial" w:cs="Arial"/>
        </w:rPr>
      </w:pPr>
      <w:r w:rsidRPr="00AA7401">
        <w:rPr>
          <w:rFonts w:ascii="Arial" w:eastAsia="Arial" w:hAnsi="Arial" w:cs="Arial"/>
          <w:b/>
          <w:bCs/>
          <w:i/>
          <w:iCs/>
        </w:rPr>
        <w:t>Note:</w:t>
      </w:r>
      <w:r w:rsidRPr="00AA7401">
        <w:rPr>
          <w:rFonts w:ascii="Arial" w:eastAsia="Arial" w:hAnsi="Arial" w:cs="Arial"/>
          <w:b/>
          <w:bCs/>
        </w:rPr>
        <w:t xml:space="preserve">  </w:t>
      </w:r>
      <w:r w:rsidRPr="00AA7401">
        <w:rPr>
          <w:rFonts w:ascii="Arial" w:eastAsia="Arial" w:hAnsi="Arial" w:cs="Arial"/>
        </w:rPr>
        <w:t>It is during times of difficulty and challenge that our faith is perfected. In these times</w:t>
      </w:r>
      <w:r w:rsidR="00AA7401">
        <w:rPr>
          <w:rFonts w:ascii="Arial" w:eastAsia="Arial" w:hAnsi="Arial" w:cs="Arial"/>
        </w:rPr>
        <w:t>,</w:t>
      </w:r>
      <w:r w:rsidRPr="00AA7401">
        <w:rPr>
          <w:rFonts w:ascii="Arial" w:eastAsia="Arial" w:hAnsi="Arial" w:cs="Arial"/>
        </w:rPr>
        <w:t xml:space="preserve"> we are forced to rely on God as a father, a provider, a comforter, and the ultimate source of truth.</w:t>
      </w:r>
    </w:p>
    <w:p w14:paraId="509485A7" w14:textId="77777777" w:rsidR="00860182" w:rsidRPr="00AA7401" w:rsidRDefault="00860182">
      <w:pPr>
        <w:rPr>
          <w:rFonts w:ascii="Arial" w:hAnsi="Arial" w:cs="Arial"/>
        </w:rPr>
      </w:pPr>
    </w:p>
    <w:p w14:paraId="6CD8485C" w14:textId="77777777" w:rsidR="00860182" w:rsidRPr="00AA7401" w:rsidRDefault="00000000">
      <w:pPr>
        <w:tabs>
          <w:tab w:val="left" w:pos="440"/>
        </w:tabs>
        <w:ind w:left="440" w:hanging="440"/>
        <w:rPr>
          <w:rFonts w:ascii="Arial" w:hAnsi="Arial" w:cs="Arial"/>
        </w:rPr>
      </w:pPr>
      <w:r w:rsidRPr="00AA7401">
        <w:rPr>
          <w:rFonts w:ascii="Arial" w:eastAsia="Arial" w:hAnsi="Arial" w:cs="Arial"/>
          <w:b/>
          <w:bCs/>
        </w:rPr>
        <w:t>D.</w:t>
      </w:r>
      <w:r w:rsidRPr="00AA7401">
        <w:rPr>
          <w:rFonts w:ascii="Arial" w:eastAsia="Arial" w:hAnsi="Arial" w:cs="Arial"/>
          <w:b/>
          <w:bCs/>
        </w:rPr>
        <w:tab/>
        <w:t xml:space="preserve">Our faith becomes a firm foundation by </w:t>
      </w:r>
      <w:r w:rsidRPr="00AA7401">
        <w:rPr>
          <w:rFonts w:ascii="Arial" w:eastAsia="Arial" w:hAnsi="Arial" w:cs="Arial"/>
          <w:b/>
          <w:bCs/>
          <w:u w:val="single"/>
        </w:rPr>
        <w:t>remembering</w:t>
      </w:r>
      <w:r w:rsidRPr="00AA7401">
        <w:rPr>
          <w:rFonts w:ascii="Arial" w:eastAsia="Arial" w:hAnsi="Arial" w:cs="Arial"/>
          <w:b/>
          <w:bCs/>
        </w:rPr>
        <w:t xml:space="preserve"> what God has done for us and for others.</w:t>
      </w:r>
    </w:p>
    <w:p w14:paraId="405CD274" w14:textId="77777777" w:rsidR="00860182" w:rsidRPr="00AA7401" w:rsidRDefault="00860182">
      <w:pPr>
        <w:rPr>
          <w:rFonts w:ascii="Arial" w:hAnsi="Arial" w:cs="Arial"/>
        </w:rPr>
      </w:pPr>
    </w:p>
    <w:p w14:paraId="312830DB" w14:textId="011BF37D" w:rsidR="00860182" w:rsidRPr="00AA7401" w:rsidRDefault="00000000" w:rsidP="00AA7401">
      <w:pPr>
        <w:ind w:left="440"/>
        <w:rPr>
          <w:rFonts w:ascii="Arial" w:hAnsi="Arial" w:cs="Arial"/>
        </w:rPr>
      </w:pPr>
      <w:r w:rsidRPr="00AA7401">
        <w:rPr>
          <w:rFonts w:ascii="Arial" w:eastAsia="Arial" w:hAnsi="Arial" w:cs="Arial"/>
        </w:rPr>
        <w:t xml:space="preserve">“I cry out to God; yes, I shout. Oh, that God would listen to me! When I was in deep trouble, I searched for the Lord. All night long I prayed, with hands lifted toward heaven, but my soul was not comforted. I think of God, and I moan, overwhelmed with longing for his help. You don’t let me sleep. I am too distressed even to pray! I think of the good old days, long since ended, when my nights were filled with joyful songs. I search my soul and ponder the difference now. Has the Lord rejected me forever? Will he never again be kind to me? Is his unfailing love gone forever? Have his promises permanently failed? Has God forgotten to be gracious? Has he slammed the door on his compassion? And I said, </w:t>
      </w:r>
      <w:r w:rsidR="009F0E2D">
        <w:rPr>
          <w:rFonts w:ascii="Arial" w:eastAsia="Arial" w:hAnsi="Arial" w:cs="Arial"/>
        </w:rPr>
        <w:t>‘</w:t>
      </w:r>
      <w:r w:rsidRPr="00AA7401">
        <w:rPr>
          <w:rFonts w:ascii="Arial" w:eastAsia="Arial" w:hAnsi="Arial" w:cs="Arial"/>
        </w:rPr>
        <w:t>This is my fate; the Most High has turned his hand against me.</w:t>
      </w:r>
      <w:r w:rsidR="009F0E2D">
        <w:rPr>
          <w:rFonts w:ascii="Arial" w:eastAsia="Arial" w:hAnsi="Arial" w:cs="Arial"/>
        </w:rPr>
        <w:t>’</w:t>
      </w:r>
      <w:r w:rsidRPr="00AA7401">
        <w:rPr>
          <w:rFonts w:ascii="Arial" w:eastAsia="Arial" w:hAnsi="Arial" w:cs="Arial"/>
        </w:rPr>
        <w:t xml:space="preserve"> But then I recall all you have done, O LORD; I remember your wonderful deeds of long ago. They are constantly in my thoughts. I cannot stop thinking about your mighty works.”</w:t>
      </w:r>
      <w:r w:rsidR="00AA7401">
        <w:rPr>
          <w:rFonts w:ascii="Arial" w:hAnsi="Arial" w:cs="Arial"/>
        </w:rPr>
        <w:t xml:space="preserve">  </w:t>
      </w:r>
      <w:r w:rsidRPr="00AA7401">
        <w:rPr>
          <w:rFonts w:ascii="Arial" w:eastAsia="Arial" w:hAnsi="Arial" w:cs="Arial"/>
        </w:rPr>
        <w:t>Psalm 77:1-12 (NLT)</w:t>
      </w:r>
    </w:p>
    <w:p w14:paraId="6DE70943" w14:textId="77777777" w:rsidR="00860182" w:rsidRPr="00AA7401" w:rsidRDefault="00860182">
      <w:pPr>
        <w:rPr>
          <w:rFonts w:ascii="Arial" w:hAnsi="Arial" w:cs="Arial"/>
        </w:rPr>
      </w:pPr>
    </w:p>
    <w:p w14:paraId="700D446B" w14:textId="5916AEA8" w:rsidR="00860182" w:rsidRPr="00AA7401" w:rsidRDefault="00000000" w:rsidP="00AA7401">
      <w:pPr>
        <w:ind w:left="440"/>
        <w:rPr>
          <w:rFonts w:ascii="Arial" w:hAnsi="Arial" w:cs="Arial"/>
        </w:rPr>
      </w:pPr>
      <w:r w:rsidRPr="00AA7401">
        <w:rPr>
          <w:rFonts w:ascii="Arial" w:eastAsia="Arial" w:hAnsi="Arial" w:cs="Arial"/>
        </w:rPr>
        <w:t>“But without faith it is impossible to please Him, for he who comes to God must believe that He is, and that He is a rewarder of those who diligently seek Him.”</w:t>
      </w:r>
      <w:r w:rsidR="00AA7401">
        <w:rPr>
          <w:rFonts w:ascii="Arial" w:hAnsi="Arial" w:cs="Arial"/>
        </w:rPr>
        <w:t xml:space="preserve">  </w:t>
      </w:r>
      <w:r w:rsidRPr="00AA7401">
        <w:rPr>
          <w:rFonts w:ascii="Arial" w:eastAsia="Arial" w:hAnsi="Arial" w:cs="Arial"/>
        </w:rPr>
        <w:t>Hebrews 11:6 (NKJV)</w:t>
      </w:r>
    </w:p>
    <w:p w14:paraId="4806A386" w14:textId="77777777" w:rsidR="00860182" w:rsidRPr="00AA7401" w:rsidRDefault="00860182">
      <w:pPr>
        <w:rPr>
          <w:rFonts w:ascii="Arial" w:hAnsi="Arial" w:cs="Arial"/>
        </w:rPr>
      </w:pPr>
    </w:p>
    <w:p w14:paraId="6917FB13" w14:textId="77777777" w:rsidR="00860182" w:rsidRPr="00AA7401" w:rsidRDefault="00860182">
      <w:pPr>
        <w:rPr>
          <w:rFonts w:ascii="Arial" w:hAnsi="Arial" w:cs="Arial"/>
        </w:rPr>
      </w:pPr>
    </w:p>
    <w:p w14:paraId="5807EFD4" w14:textId="77777777" w:rsidR="00860182" w:rsidRPr="00AA7401" w:rsidRDefault="00000000">
      <w:pPr>
        <w:jc w:val="right"/>
        <w:rPr>
          <w:rFonts w:ascii="Arial" w:hAnsi="Arial" w:cs="Arial"/>
        </w:rPr>
      </w:pPr>
      <w:r w:rsidRPr="00AA7401">
        <w:rPr>
          <w:rFonts w:ascii="Arial" w:eastAsia="Arial" w:hAnsi="Arial" w:cs="Arial"/>
          <w:b/>
          <w:bCs/>
        </w:rPr>
        <w:t>Jeremy Silbernagel ● 06-14-26 ● jeremy@gracefm.org</w:t>
      </w:r>
    </w:p>
    <w:sectPr w:rsidR="00860182" w:rsidRPr="00AA740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1126D"/>
    <w:multiLevelType w:val="hybridMultilevel"/>
    <w:tmpl w:val="1E0CFD12"/>
    <w:lvl w:ilvl="0" w:tplc="43604690">
      <w:start w:val="1"/>
      <w:numFmt w:val="bullet"/>
      <w:lvlText w:val="●"/>
      <w:lvlJc w:val="left"/>
      <w:pPr>
        <w:ind w:left="720" w:hanging="360"/>
      </w:pPr>
    </w:lvl>
    <w:lvl w:ilvl="1" w:tplc="5ECACB2C">
      <w:start w:val="1"/>
      <w:numFmt w:val="bullet"/>
      <w:lvlText w:val="○"/>
      <w:lvlJc w:val="left"/>
      <w:pPr>
        <w:ind w:left="1440" w:hanging="360"/>
      </w:pPr>
    </w:lvl>
    <w:lvl w:ilvl="2" w:tplc="E9FC0722">
      <w:start w:val="1"/>
      <w:numFmt w:val="bullet"/>
      <w:lvlText w:val="■"/>
      <w:lvlJc w:val="left"/>
      <w:pPr>
        <w:ind w:left="2160" w:hanging="360"/>
      </w:pPr>
    </w:lvl>
    <w:lvl w:ilvl="3" w:tplc="18E8C396">
      <w:start w:val="1"/>
      <w:numFmt w:val="bullet"/>
      <w:lvlText w:val="●"/>
      <w:lvlJc w:val="left"/>
      <w:pPr>
        <w:ind w:left="2880" w:hanging="360"/>
      </w:pPr>
    </w:lvl>
    <w:lvl w:ilvl="4" w:tplc="09625E98">
      <w:start w:val="1"/>
      <w:numFmt w:val="bullet"/>
      <w:lvlText w:val="○"/>
      <w:lvlJc w:val="left"/>
      <w:pPr>
        <w:ind w:left="3600" w:hanging="360"/>
      </w:pPr>
    </w:lvl>
    <w:lvl w:ilvl="5" w:tplc="8216F916">
      <w:start w:val="1"/>
      <w:numFmt w:val="bullet"/>
      <w:lvlText w:val="■"/>
      <w:lvlJc w:val="left"/>
      <w:pPr>
        <w:ind w:left="4320" w:hanging="360"/>
      </w:pPr>
    </w:lvl>
    <w:lvl w:ilvl="6" w:tplc="63D8ADC8">
      <w:start w:val="1"/>
      <w:numFmt w:val="bullet"/>
      <w:lvlText w:val="●"/>
      <w:lvlJc w:val="left"/>
      <w:pPr>
        <w:ind w:left="5040" w:hanging="360"/>
      </w:pPr>
    </w:lvl>
    <w:lvl w:ilvl="7" w:tplc="66C89082">
      <w:start w:val="1"/>
      <w:numFmt w:val="bullet"/>
      <w:lvlText w:val="●"/>
      <w:lvlJc w:val="left"/>
      <w:pPr>
        <w:ind w:left="5760" w:hanging="360"/>
      </w:pPr>
    </w:lvl>
    <w:lvl w:ilvl="8" w:tplc="4072DA00">
      <w:start w:val="1"/>
      <w:numFmt w:val="bullet"/>
      <w:lvlText w:val="●"/>
      <w:lvlJc w:val="left"/>
      <w:pPr>
        <w:ind w:left="6480" w:hanging="360"/>
      </w:pPr>
    </w:lvl>
  </w:abstractNum>
  <w:num w:numId="1" w16cid:durableId="16865151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182"/>
    <w:rsid w:val="000D1AFE"/>
    <w:rsid w:val="007D1DD8"/>
    <w:rsid w:val="00860182"/>
    <w:rsid w:val="00915BA9"/>
    <w:rsid w:val="009F0E2D"/>
    <w:rsid w:val="00AA7401"/>
    <w:rsid w:val="00E05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75362F"/>
  <w15:docId w15:val="{4B6DD81C-BCDD-3648-9FD5-B52936DD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1098</Words>
  <Characters>4765</Characters>
  <Application>Microsoft Office Word</Application>
  <DocSecurity>0</DocSecurity>
  <Lines>93</Lines>
  <Paragraphs>23</Paragraphs>
  <ScaleCrop>false</ScaleCrop>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Lisa Bolt</cp:lastModifiedBy>
  <cp:revision>3</cp:revision>
  <dcterms:created xsi:type="dcterms:W3CDTF">2026-06-10T15:02:00Z</dcterms:created>
  <dcterms:modified xsi:type="dcterms:W3CDTF">2026-06-10T16:14:00Z</dcterms:modified>
</cp:coreProperties>
</file>