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Directions:</w:t>
      </w:r>
    </w:p>
    <w:p w:rsidR="00000000" w:rsidDel="00000000" w:rsidP="00000000" w:rsidRDefault="00000000" w:rsidRPr="00000000" w14:paraId="00000002">
      <w:pPr>
        <w:pageBreakBefore w:val="0"/>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a family, talk through the following questions. The first section is for parents to ask their student. The second section is for students to ask their parents. We would like you to take a video of the conversation. You can use a laptop, a phone, a tablet, or whatever else works for your family. Please find a place to record your conversation that has decent lighting, and little or no background noise (this will just make it easier as we review your video). If possible, please try to make sure everyone in the conversation is in the video. </w:t>
      </w:r>
    </w:p>
    <w:p w:rsidR="00000000" w:rsidDel="00000000" w:rsidP="00000000" w:rsidRDefault="00000000" w:rsidRPr="00000000" w14:paraId="00000003">
      <w:pPr>
        <w:pageBreakBefore w:val="0"/>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ageBreakBefore w:val="0"/>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While we want you to talk through all of the questions, this is not a “right answer/wrong answer” situation. You might not know the answer to everything, but we hope to hear your heart of faith shining through the answers you give. </w:t>
      </w:r>
    </w:p>
    <w:p w:rsidR="00000000" w:rsidDel="00000000" w:rsidP="00000000" w:rsidRDefault="00000000" w:rsidRPr="00000000" w14:paraId="00000005">
      <w:pPr>
        <w:pageBreakBefore w:val="0"/>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pageBreakBefore w:val="0"/>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7">
      <w:pPr>
        <w:pageBreakBefore w:val="0"/>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pageBreakBefore w:val="0"/>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Students to answer:</w:t>
      </w:r>
    </w:p>
    <w:p w:rsidR="00000000" w:rsidDel="00000000" w:rsidP="00000000" w:rsidRDefault="00000000" w:rsidRPr="00000000" w14:paraId="00000009">
      <w:pPr>
        <w:pageBreakBefore w:val="0"/>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God:</w:t>
      </w:r>
    </w:p>
    <w:p w:rsidR="00000000" w:rsidDel="00000000" w:rsidP="00000000" w:rsidRDefault="00000000" w:rsidRPr="00000000" w14:paraId="0000000A">
      <w:pPr>
        <w:pageBreakBefore w:val="0"/>
        <w:numPr>
          <w:ilvl w:val="0"/>
          <w:numId w:val="1"/>
        </w:numPr>
        <w:spacing w:line="240" w:lineRule="auto"/>
        <w:ind w:left="765" w:hanging="405"/>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Who is the true God, and what do you know about him? </w:t>
      </w:r>
      <w:r w:rsidDel="00000000" w:rsidR="00000000" w:rsidRPr="00000000">
        <w:rPr>
          <w:rtl w:val="0"/>
        </w:rPr>
      </w:r>
    </w:p>
    <w:p w:rsidR="00000000" w:rsidDel="00000000" w:rsidP="00000000" w:rsidRDefault="00000000" w:rsidRPr="00000000" w14:paraId="0000000B">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the Father God? </w:t>
      </w:r>
    </w:p>
    <w:p w:rsidR="00000000" w:rsidDel="00000000" w:rsidP="00000000" w:rsidRDefault="00000000" w:rsidRPr="00000000" w14:paraId="0000000C">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Son God? </w:t>
      </w:r>
    </w:p>
    <w:p w:rsidR="00000000" w:rsidDel="00000000" w:rsidP="00000000" w:rsidRDefault="00000000" w:rsidRPr="00000000" w14:paraId="0000000D">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Holy Spirit God?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0E">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Gods are there?</w:t>
      </w:r>
    </w:p>
    <w:p w:rsidR="00000000" w:rsidDel="00000000" w:rsidP="00000000" w:rsidRDefault="00000000" w:rsidRPr="00000000" w14:paraId="0000000F">
      <w:pPr>
        <w:pageBreakBefore w:val="0"/>
        <w:numPr>
          <w:ilvl w:val="0"/>
          <w:numId w:val="1"/>
        </w:numPr>
        <w:spacing w:line="240" w:lineRule="auto"/>
        <w:ind w:left="765" w:hanging="405"/>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Jesus once asked his disciples, “Who do you say I am.” Who do you say Jesus is?</w:t>
      </w:r>
    </w:p>
    <w:p w:rsidR="00000000" w:rsidDel="00000000" w:rsidP="00000000" w:rsidRDefault="00000000" w:rsidRPr="00000000" w14:paraId="00000010">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you know that Jesus was truly a human?</w:t>
      </w:r>
    </w:p>
    <w:p w:rsidR="00000000" w:rsidDel="00000000" w:rsidP="00000000" w:rsidRDefault="00000000" w:rsidRPr="00000000" w14:paraId="00000011">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you know that Jesus was truly God?</w:t>
      </w:r>
    </w:p>
    <w:p w:rsidR="00000000" w:rsidDel="00000000" w:rsidP="00000000" w:rsidRDefault="00000000" w:rsidRPr="00000000" w14:paraId="00000012">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did Jesus have to be true man and true God to save us?</w:t>
      </w:r>
    </w:p>
    <w:p w:rsidR="00000000" w:rsidDel="00000000" w:rsidP="00000000" w:rsidRDefault="00000000" w:rsidRPr="00000000" w14:paraId="00000013">
      <w:pPr>
        <w:pageBreakBefore w:val="0"/>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pageBreakBefore w:val="0"/>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salvation:</w:t>
      </w:r>
    </w:p>
    <w:p w:rsidR="00000000" w:rsidDel="00000000" w:rsidP="00000000" w:rsidRDefault="00000000" w:rsidRPr="00000000" w14:paraId="00000015">
      <w:pPr>
        <w:pageBreakBefore w:val="0"/>
        <w:numPr>
          <w:ilvl w:val="0"/>
          <w:numId w:val="1"/>
        </w:numPr>
        <w:spacing w:line="240" w:lineRule="auto"/>
        <w:ind w:left="765" w:hanging="405"/>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The Bible tells us that all human beings have a problem. What is that problem?</w:t>
      </w:r>
    </w:p>
    <w:p w:rsidR="00000000" w:rsidDel="00000000" w:rsidP="00000000" w:rsidRDefault="00000000" w:rsidRPr="00000000" w14:paraId="00000016">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did God do to solve that problem?</w:t>
      </w:r>
    </w:p>
    <w:p w:rsidR="00000000" w:rsidDel="00000000" w:rsidP="00000000" w:rsidRDefault="00000000" w:rsidRPr="00000000" w14:paraId="00000017">
      <w:pPr>
        <w:pageBreakBefore w:val="0"/>
        <w:numPr>
          <w:ilvl w:val="0"/>
          <w:numId w:val="1"/>
        </w:numPr>
        <w:spacing w:line="240" w:lineRule="auto"/>
        <w:ind w:left="765" w:hanging="405"/>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When Jesus died on the cross, whose sins did he pay for? </w:t>
      </w:r>
    </w:p>
    <w:p w:rsidR="00000000" w:rsidDel="00000000" w:rsidP="00000000" w:rsidRDefault="00000000" w:rsidRPr="00000000" w14:paraId="00000018">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you personally gain the benefit of the forgiveness Jesus earned on the cross? </w:t>
      </w:r>
    </w:p>
    <w:p w:rsidR="00000000" w:rsidDel="00000000" w:rsidP="00000000" w:rsidRDefault="00000000" w:rsidRPr="00000000" w14:paraId="00000019">
      <w:pPr>
        <w:pageBreakBefore w:val="0"/>
        <w:numPr>
          <w:ilvl w:val="0"/>
          <w:numId w:val="1"/>
        </w:numPr>
        <w:spacing w:line="240" w:lineRule="auto"/>
        <w:ind w:left="765" w:hanging="405"/>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Can you do anything to contribute to the work of salvation that Jesus has done? </w:t>
      </w:r>
    </w:p>
    <w:p w:rsidR="00000000" w:rsidDel="00000000" w:rsidP="00000000" w:rsidRDefault="00000000" w:rsidRPr="00000000" w14:paraId="0000001A">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your good works do anything to help save you? </w:t>
      </w:r>
    </w:p>
    <w:p w:rsidR="00000000" w:rsidDel="00000000" w:rsidP="00000000" w:rsidRDefault="00000000" w:rsidRPr="00000000" w14:paraId="0000001B">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good works don’t help to save you, then why do you do good works?</w:t>
      </w:r>
    </w:p>
    <w:p w:rsidR="00000000" w:rsidDel="00000000" w:rsidP="00000000" w:rsidRDefault="00000000" w:rsidRPr="00000000" w14:paraId="0000001C">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were to stand before God and he asked, “Why should I let you into heaven?” how would you answer him? </w:t>
      </w:r>
    </w:p>
    <w:p w:rsidR="00000000" w:rsidDel="00000000" w:rsidP="00000000" w:rsidRDefault="00000000" w:rsidRPr="00000000" w14:paraId="0000001D">
      <w:pPr>
        <w:pageBreakBefore w:val="0"/>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the Sacraments:</w:t>
      </w:r>
    </w:p>
    <w:p w:rsidR="00000000" w:rsidDel="00000000" w:rsidP="00000000" w:rsidRDefault="00000000" w:rsidRPr="00000000" w14:paraId="00000020">
      <w:pPr>
        <w:pageBreakBefore w:val="0"/>
        <w:numPr>
          <w:ilvl w:val="0"/>
          <w:numId w:val="1"/>
        </w:numPr>
        <w:spacing w:line="240" w:lineRule="auto"/>
        <w:ind w:left="765" w:hanging="405"/>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What are the two Sacraments?</w:t>
      </w:r>
    </w:p>
    <w:p w:rsidR="00000000" w:rsidDel="00000000" w:rsidP="00000000" w:rsidRDefault="00000000" w:rsidRPr="00000000" w14:paraId="00000021">
      <w:pPr>
        <w:pageBreakBefore w:val="0"/>
        <w:numPr>
          <w:ilvl w:val="0"/>
          <w:numId w:val="1"/>
        </w:numPr>
        <w:spacing w:line="240" w:lineRule="auto"/>
        <w:ind w:left="765" w:hanging="405"/>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What blessings does baptism give a person?</w:t>
      </w:r>
    </w:p>
    <w:p w:rsidR="00000000" w:rsidDel="00000000" w:rsidP="00000000" w:rsidRDefault="00000000" w:rsidRPr="00000000" w14:paraId="00000022">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should all Christians be baptized?</w:t>
      </w:r>
    </w:p>
    <w:p w:rsidR="00000000" w:rsidDel="00000000" w:rsidP="00000000" w:rsidRDefault="00000000" w:rsidRPr="00000000" w14:paraId="00000023">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do we baptize infants? (give at least two reasons)</w:t>
      </w:r>
    </w:p>
    <w:p w:rsidR="00000000" w:rsidDel="00000000" w:rsidP="00000000" w:rsidRDefault="00000000" w:rsidRPr="00000000" w14:paraId="00000024">
      <w:pPr>
        <w:pageBreakBefore w:val="0"/>
        <w:numPr>
          <w:ilvl w:val="0"/>
          <w:numId w:val="1"/>
        </w:numPr>
        <w:spacing w:line="240" w:lineRule="auto"/>
        <w:ind w:left="765" w:hanging="405"/>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What is Holy Communion and why do we celebrate it?</w:t>
      </w:r>
    </w:p>
    <w:p w:rsidR="00000000" w:rsidDel="00000000" w:rsidP="00000000" w:rsidRDefault="00000000" w:rsidRPr="00000000" w14:paraId="00000025">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we take Communion, we eat bread and drink wine. What else do we receive, besides bread and wine?</w:t>
      </w:r>
    </w:p>
    <w:p w:rsidR="00000000" w:rsidDel="00000000" w:rsidP="00000000" w:rsidRDefault="00000000" w:rsidRPr="00000000" w14:paraId="00000026">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the spiritual blessings we receive in Communion?</w:t>
      </w:r>
    </w:p>
    <w:p w:rsidR="00000000" w:rsidDel="00000000" w:rsidP="00000000" w:rsidRDefault="00000000" w:rsidRPr="00000000" w14:paraId="00000027">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power behind Holy Communion?</w:t>
      </w:r>
    </w:p>
    <w:p w:rsidR="00000000" w:rsidDel="00000000" w:rsidP="00000000" w:rsidRDefault="00000000" w:rsidRPr="00000000" w14:paraId="00000028">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questions should I ask myself before I take Communion?</w:t>
      </w:r>
    </w:p>
    <w:p w:rsidR="00000000" w:rsidDel="00000000" w:rsidP="00000000" w:rsidRDefault="00000000" w:rsidRPr="00000000" w14:paraId="00000029">
      <w:pPr>
        <w:pageBreakBefore w:val="0"/>
        <w:spacing w:line="240" w:lineRule="auto"/>
        <w:ind w:left="76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pageBreakBefore w:val="0"/>
        <w:spacing w:line="240" w:lineRule="auto"/>
        <w:ind w:left="76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pageBreakBefore w:val="0"/>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parents to answer:</w:t>
      </w:r>
    </w:p>
    <w:p w:rsidR="00000000" w:rsidDel="00000000" w:rsidP="00000000" w:rsidRDefault="00000000" w:rsidRPr="00000000" w14:paraId="0000002C">
      <w:pPr>
        <w:pageBreakBefore w:val="0"/>
        <w:numPr>
          <w:ilvl w:val="0"/>
          <w:numId w:val="1"/>
        </w:numPr>
        <w:spacing w:line="240" w:lineRule="auto"/>
        <w:ind w:left="765" w:hanging="405"/>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What is the primary purpose of a Christian church like St. Mark, why do we exist?</w:t>
      </w:r>
    </w:p>
    <w:p w:rsidR="00000000" w:rsidDel="00000000" w:rsidP="00000000" w:rsidRDefault="00000000" w:rsidRPr="00000000" w14:paraId="0000002D">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is it good for you to be a part of a Christian church?</w:t>
      </w:r>
    </w:p>
    <w:p w:rsidR="00000000" w:rsidDel="00000000" w:rsidP="00000000" w:rsidRDefault="00000000" w:rsidRPr="00000000" w14:paraId="0000002E">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does it mean to be a member of a church? </w:t>
      </w:r>
    </w:p>
    <w:p w:rsidR="00000000" w:rsidDel="00000000" w:rsidP="00000000" w:rsidRDefault="00000000" w:rsidRPr="00000000" w14:paraId="0000002F">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some things that a church member does?</w:t>
      </w:r>
    </w:p>
    <w:p w:rsidR="00000000" w:rsidDel="00000000" w:rsidP="00000000" w:rsidRDefault="00000000" w:rsidRPr="00000000" w14:paraId="00000030">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some things you want your church to do for you?</w:t>
      </w:r>
    </w:p>
    <w:p w:rsidR="00000000" w:rsidDel="00000000" w:rsidP="00000000" w:rsidRDefault="00000000" w:rsidRPr="00000000" w14:paraId="00000031">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ageBreakBefore w:val="0"/>
        <w:numPr>
          <w:ilvl w:val="0"/>
          <w:numId w:val="1"/>
        </w:numPr>
        <w:spacing w:line="240" w:lineRule="auto"/>
        <w:ind w:left="765" w:hanging="405"/>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What is the danger of false doctrine? (Gal. 5:9) How will you help me stay away from it?</w:t>
      </w:r>
    </w:p>
    <w:p w:rsidR="00000000" w:rsidDel="00000000" w:rsidP="00000000" w:rsidRDefault="00000000" w:rsidRPr="00000000" w14:paraId="00000033">
      <w:pPr>
        <w:pageBreakBefore w:val="0"/>
        <w:spacing w:line="240" w:lineRule="auto"/>
        <w:ind w:left="76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ageBreakBefore w:val="0"/>
        <w:numPr>
          <w:ilvl w:val="0"/>
          <w:numId w:val="1"/>
        </w:numPr>
        <w:spacing w:line="240" w:lineRule="auto"/>
        <w:ind w:left="765" w:hanging="405"/>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How do you keep a strong and regular prayer life?</w:t>
      </w:r>
    </w:p>
    <w:p w:rsidR="00000000" w:rsidDel="00000000" w:rsidP="00000000" w:rsidRDefault="00000000" w:rsidRPr="00000000" w14:paraId="00000035">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advice can you give me on how to spend more time in prayer?</w:t>
      </w:r>
    </w:p>
    <w:p w:rsidR="00000000" w:rsidDel="00000000" w:rsidP="00000000" w:rsidRDefault="00000000" w:rsidRPr="00000000" w14:paraId="00000036">
      <w:pPr>
        <w:pageBreakBefore w:val="0"/>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pageBreakBefore w:val="0"/>
        <w:numPr>
          <w:ilvl w:val="0"/>
          <w:numId w:val="1"/>
        </w:numPr>
        <w:spacing w:line="240" w:lineRule="auto"/>
        <w:ind w:left="765" w:hanging="405"/>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What spiritual gifts do you see in me?</w:t>
      </w:r>
    </w:p>
    <w:p w:rsidR="00000000" w:rsidDel="00000000" w:rsidP="00000000" w:rsidRDefault="00000000" w:rsidRPr="00000000" w14:paraId="00000038">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you think I might be able to use my gifts to serve others?</w:t>
      </w:r>
    </w:p>
    <w:p w:rsidR="00000000" w:rsidDel="00000000" w:rsidP="00000000" w:rsidRDefault="00000000" w:rsidRPr="00000000" w14:paraId="00000039">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some ways we can serve together to help me grow in using my gifts?</w:t>
      </w:r>
    </w:p>
    <w:p w:rsidR="00000000" w:rsidDel="00000000" w:rsidP="00000000" w:rsidRDefault="00000000" w:rsidRPr="00000000" w14:paraId="0000003A">
      <w:pPr>
        <w:pageBreakBefore w:val="0"/>
        <w:spacing w:line="240" w:lineRule="auto"/>
        <w:ind w:left="76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ageBreakBefore w:val="0"/>
        <w:numPr>
          <w:ilvl w:val="0"/>
          <w:numId w:val="1"/>
        </w:numPr>
        <w:spacing w:line="240" w:lineRule="auto"/>
        <w:ind w:left="765" w:hanging="405"/>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This past year our church body lost 17,279 from people leaving (not counting death - 2019).  How are you, as my parent, going to make sure I don’t become part of this number in the future?</w:t>
      </w:r>
    </w:p>
    <w:p w:rsidR="00000000" w:rsidDel="00000000" w:rsidP="00000000" w:rsidRDefault="00000000" w:rsidRPr="00000000" w14:paraId="0000003C">
      <w:pPr>
        <w:pageBreakBefore w:val="0"/>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our plan as a family to continue growing in our faith in the future?</w:t>
      </w:r>
    </w:p>
    <w:p w:rsidR="00000000" w:rsidDel="00000000" w:rsidP="00000000" w:rsidRDefault="00000000" w:rsidRPr="00000000" w14:paraId="0000003D">
      <w:pPr>
        <w:pageBreakBefore w:val="0"/>
        <w:spacing w:line="240" w:lineRule="auto"/>
        <w:ind w:left="76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pageBreakBefore w:val="0"/>
        <w:spacing w:line="240" w:lineRule="auto"/>
        <w:ind w:left="765" w:firstLine="0"/>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4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65" w:hanging="405"/>
      </w:pPr>
      <w:rPr>
        <w:b w:val="1"/>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