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F06E" w14:textId="77777777" w:rsidR="00547D30" w:rsidRDefault="00547D30" w:rsidP="00547D30">
      <w:pPr>
        <w:spacing w:line="360" w:lineRule="auto"/>
        <w:rPr>
          <w:rFonts w:cstheme="minorHAnsi"/>
          <w:sz w:val="22"/>
          <w:szCs w:val="22"/>
        </w:rPr>
      </w:pPr>
      <w:r>
        <w:rPr>
          <w:rFonts w:cstheme="minorHAnsi"/>
          <w:sz w:val="22"/>
          <w:szCs w:val="22"/>
        </w:rPr>
        <w:t xml:space="preserve">Spiritual Temperament Assessment - Your Path to a Strong Relationship </w:t>
      </w:r>
      <w:proofErr w:type="gramStart"/>
      <w:r>
        <w:rPr>
          <w:rFonts w:cstheme="minorHAnsi"/>
          <w:sz w:val="22"/>
          <w:szCs w:val="22"/>
        </w:rPr>
        <w:t>With</w:t>
      </w:r>
      <w:proofErr w:type="gramEnd"/>
      <w:r>
        <w:rPr>
          <w:rFonts w:cstheme="minorHAnsi"/>
          <w:sz w:val="22"/>
          <w:szCs w:val="22"/>
        </w:rPr>
        <w:t xml:space="preserve"> God</w:t>
      </w:r>
    </w:p>
    <w:p w14:paraId="3C4D5A31" w14:textId="77777777" w:rsidR="00547D30" w:rsidRDefault="00547D30" w:rsidP="00547D30">
      <w:pPr>
        <w:spacing w:line="360" w:lineRule="auto"/>
        <w:rPr>
          <w:rFonts w:cstheme="minorHAnsi"/>
          <w:sz w:val="22"/>
          <w:szCs w:val="22"/>
        </w:rPr>
      </w:pPr>
      <w:r>
        <w:rPr>
          <w:rFonts w:cstheme="minorHAnsi"/>
          <w:sz w:val="22"/>
          <w:szCs w:val="22"/>
        </w:rPr>
        <w:t>We are all uniquely created by God therefore we all interact with God in different ways. We find more joy and peace in our relationship with Him as we begin to understand how He designed us. This Spiritual Temperament Assessment will help you understand how you can best relate to God.</w:t>
      </w:r>
    </w:p>
    <w:p w14:paraId="7E89E669" w14:textId="77777777" w:rsidR="00547D30" w:rsidRDefault="00547D30" w:rsidP="00547D30">
      <w:pPr>
        <w:spacing w:line="360" w:lineRule="auto"/>
        <w:rPr>
          <w:rFonts w:cstheme="minorHAnsi"/>
          <w:sz w:val="22"/>
          <w:szCs w:val="22"/>
        </w:rPr>
      </w:pPr>
      <w:r>
        <w:rPr>
          <w:rFonts w:cstheme="minorHAnsi"/>
          <w:sz w:val="22"/>
          <w:szCs w:val="22"/>
        </w:rPr>
        <w:t>Respond to each statement on the Spiritual Temperament Assessment according to the following scale:</w:t>
      </w:r>
    </w:p>
    <w:p w14:paraId="0B593778" w14:textId="77777777" w:rsidR="00547D30" w:rsidRDefault="00547D30" w:rsidP="00547D30">
      <w:pPr>
        <w:spacing w:line="360" w:lineRule="auto"/>
        <w:rPr>
          <w:rFonts w:cstheme="minorHAnsi"/>
          <w:sz w:val="22"/>
          <w:szCs w:val="22"/>
        </w:rPr>
      </w:pPr>
      <w:r>
        <w:rPr>
          <w:rFonts w:cstheme="minorHAnsi"/>
          <w:sz w:val="22"/>
          <w:szCs w:val="22"/>
        </w:rPr>
        <w:t xml:space="preserve">(3 = consistently, definitely </w:t>
      </w:r>
      <w:proofErr w:type="gramStart"/>
      <w:r>
        <w:rPr>
          <w:rFonts w:cstheme="minorHAnsi"/>
          <w:sz w:val="22"/>
          <w:szCs w:val="22"/>
        </w:rPr>
        <w:t xml:space="preserve">true)   </w:t>
      </w:r>
      <w:proofErr w:type="gramEnd"/>
      <w:r>
        <w:rPr>
          <w:rFonts w:cstheme="minorHAnsi"/>
          <w:sz w:val="22"/>
          <w:szCs w:val="22"/>
        </w:rPr>
        <w:t xml:space="preserve"> (2 = most of the time, usually true)     </w:t>
      </w:r>
    </w:p>
    <w:p w14:paraId="78B1AAAA" w14:textId="77777777" w:rsidR="00547D30" w:rsidRDefault="00547D30" w:rsidP="00547D30">
      <w:pPr>
        <w:spacing w:line="360" w:lineRule="auto"/>
        <w:rPr>
          <w:rFonts w:cstheme="minorHAnsi"/>
          <w:sz w:val="22"/>
          <w:szCs w:val="22"/>
        </w:rPr>
      </w:pPr>
      <w:r>
        <w:rPr>
          <w:rFonts w:cstheme="minorHAnsi"/>
          <w:sz w:val="22"/>
          <w:szCs w:val="22"/>
        </w:rPr>
        <w:t xml:space="preserve">(1 = some of the time, once in a </w:t>
      </w:r>
      <w:proofErr w:type="gramStart"/>
      <w:r>
        <w:rPr>
          <w:rFonts w:cstheme="minorHAnsi"/>
          <w:sz w:val="22"/>
          <w:szCs w:val="22"/>
        </w:rPr>
        <w:t>while)  (</w:t>
      </w:r>
      <w:proofErr w:type="gramEnd"/>
      <w:r>
        <w:rPr>
          <w:rFonts w:cstheme="minorHAnsi"/>
          <w:sz w:val="22"/>
          <w:szCs w:val="22"/>
        </w:rPr>
        <w:t>0 = not at all, never)</w:t>
      </w:r>
    </w:p>
    <w:p w14:paraId="52ED452D" w14:textId="77777777" w:rsidR="00547D30" w:rsidRDefault="00547D30" w:rsidP="00547D30">
      <w:pPr>
        <w:spacing w:line="360" w:lineRule="auto"/>
        <w:rPr>
          <w:rFonts w:cstheme="minorHAnsi"/>
          <w:sz w:val="22"/>
          <w:szCs w:val="22"/>
        </w:rPr>
      </w:pPr>
      <w:r>
        <w:rPr>
          <w:rFonts w:cstheme="minorHAnsi"/>
          <w:sz w:val="22"/>
          <w:szCs w:val="22"/>
        </w:rPr>
        <w:t xml:space="preserve"> </w:t>
      </w:r>
    </w:p>
    <w:p w14:paraId="7383AE47" w14:textId="77777777" w:rsidR="00547D30" w:rsidRDefault="00547D30" w:rsidP="00547D30">
      <w:pPr>
        <w:spacing w:line="360" w:lineRule="auto"/>
        <w:rPr>
          <w:rFonts w:cstheme="minorHAnsi"/>
          <w:sz w:val="22"/>
          <w:szCs w:val="22"/>
        </w:rPr>
      </w:pPr>
      <w:r>
        <w:rPr>
          <w:rFonts w:cstheme="minorHAnsi"/>
          <w:sz w:val="22"/>
          <w:szCs w:val="22"/>
        </w:rPr>
        <w:t>____ 1.   I flourish and grow through regular and significant relational experiences.</w:t>
      </w:r>
    </w:p>
    <w:p w14:paraId="1DC1DF51" w14:textId="77777777" w:rsidR="00547D30" w:rsidRDefault="00547D30" w:rsidP="00547D30">
      <w:pPr>
        <w:spacing w:line="360" w:lineRule="auto"/>
        <w:rPr>
          <w:rFonts w:cstheme="minorHAnsi"/>
          <w:sz w:val="22"/>
          <w:szCs w:val="22"/>
        </w:rPr>
      </w:pPr>
      <w:r>
        <w:rPr>
          <w:rFonts w:cstheme="minorHAnsi"/>
          <w:sz w:val="22"/>
          <w:szCs w:val="22"/>
        </w:rPr>
        <w:t>____ 2.   I experience the most spiritual development when my mind is fully engaged.</w:t>
      </w:r>
    </w:p>
    <w:p w14:paraId="31A0F447" w14:textId="77777777" w:rsidR="00547D30" w:rsidRDefault="00547D30" w:rsidP="00547D30">
      <w:pPr>
        <w:spacing w:line="360" w:lineRule="auto"/>
        <w:rPr>
          <w:rFonts w:cstheme="minorHAnsi"/>
          <w:sz w:val="22"/>
          <w:szCs w:val="22"/>
        </w:rPr>
      </w:pPr>
      <w:r>
        <w:rPr>
          <w:rFonts w:cstheme="minorHAnsi"/>
          <w:sz w:val="22"/>
          <w:szCs w:val="22"/>
        </w:rPr>
        <w:t xml:space="preserve">____ 3.   I feel closest to God when I </w:t>
      </w:r>
      <w:proofErr w:type="spellStart"/>
      <w:r>
        <w:rPr>
          <w:rFonts w:cstheme="minorHAnsi"/>
          <w:sz w:val="22"/>
          <w:szCs w:val="22"/>
        </w:rPr>
        <w:t>lift</w:t>
      </w:r>
      <w:proofErr w:type="spellEnd"/>
      <w:r>
        <w:rPr>
          <w:rFonts w:cstheme="minorHAnsi"/>
          <w:sz w:val="22"/>
          <w:szCs w:val="22"/>
        </w:rPr>
        <w:t xml:space="preserve"> my voice up to Him.</w:t>
      </w:r>
    </w:p>
    <w:p w14:paraId="06C81712" w14:textId="77777777" w:rsidR="00547D30" w:rsidRDefault="00547D30" w:rsidP="00547D30">
      <w:pPr>
        <w:spacing w:line="360" w:lineRule="auto"/>
        <w:rPr>
          <w:rFonts w:cstheme="minorHAnsi"/>
          <w:sz w:val="22"/>
          <w:szCs w:val="22"/>
        </w:rPr>
      </w:pPr>
      <w:r>
        <w:rPr>
          <w:rFonts w:cstheme="minorHAnsi"/>
          <w:sz w:val="22"/>
          <w:szCs w:val="22"/>
        </w:rPr>
        <w:t xml:space="preserve">____ 4.   I feel closest to God when I have used my full emotional, physical, and spiritual </w:t>
      </w:r>
      <w:r>
        <w:rPr>
          <w:rFonts w:cstheme="minorHAnsi"/>
          <w:sz w:val="22"/>
          <w:szCs w:val="22"/>
        </w:rPr>
        <w:tab/>
      </w:r>
      <w:r>
        <w:rPr>
          <w:rFonts w:cstheme="minorHAnsi"/>
          <w:sz w:val="22"/>
          <w:szCs w:val="22"/>
        </w:rPr>
        <w:tab/>
      </w:r>
      <w:r>
        <w:rPr>
          <w:rFonts w:cstheme="minorHAnsi"/>
          <w:sz w:val="22"/>
          <w:szCs w:val="22"/>
        </w:rPr>
        <w:tab/>
        <w:t>potential for a worthy cause.</w:t>
      </w:r>
    </w:p>
    <w:p w14:paraId="4529C7C2" w14:textId="77777777" w:rsidR="00547D30" w:rsidRDefault="00547D30" w:rsidP="00547D30">
      <w:pPr>
        <w:spacing w:line="360" w:lineRule="auto"/>
        <w:rPr>
          <w:rFonts w:cstheme="minorHAnsi"/>
          <w:sz w:val="22"/>
          <w:szCs w:val="22"/>
        </w:rPr>
      </w:pPr>
      <w:r>
        <w:rPr>
          <w:rFonts w:cstheme="minorHAnsi"/>
          <w:sz w:val="22"/>
          <w:szCs w:val="22"/>
        </w:rPr>
        <w:t>____ 5.   I feel most replenished when I get uninterrupted time alone with God.</w:t>
      </w:r>
    </w:p>
    <w:p w14:paraId="6EE13C7C" w14:textId="77777777" w:rsidR="00547D30" w:rsidRDefault="00547D30" w:rsidP="00547D30">
      <w:pPr>
        <w:spacing w:line="360" w:lineRule="auto"/>
        <w:rPr>
          <w:rFonts w:cstheme="minorHAnsi"/>
          <w:sz w:val="22"/>
          <w:szCs w:val="22"/>
        </w:rPr>
      </w:pPr>
      <w:r>
        <w:rPr>
          <w:rFonts w:cstheme="minorHAnsi"/>
          <w:sz w:val="22"/>
          <w:szCs w:val="22"/>
        </w:rPr>
        <w:t>____ 6.   I feel energized when I am accomplishing specific tasks for the good of others.</w:t>
      </w:r>
    </w:p>
    <w:p w14:paraId="51DA472C" w14:textId="77777777" w:rsidR="00547D30" w:rsidRDefault="00547D30" w:rsidP="00547D30">
      <w:pPr>
        <w:spacing w:line="360" w:lineRule="auto"/>
        <w:rPr>
          <w:rFonts w:cstheme="minorHAnsi"/>
          <w:sz w:val="22"/>
          <w:szCs w:val="22"/>
        </w:rPr>
      </w:pPr>
      <w:r>
        <w:rPr>
          <w:rFonts w:cstheme="minorHAnsi"/>
          <w:sz w:val="22"/>
          <w:szCs w:val="22"/>
        </w:rPr>
        <w:t>____ 7.   I come alive when I am in the natural splendor of God’s creation.</w:t>
      </w:r>
    </w:p>
    <w:p w14:paraId="3DE95301" w14:textId="77777777" w:rsidR="00547D30" w:rsidRDefault="00547D30" w:rsidP="00547D30">
      <w:pPr>
        <w:spacing w:line="360" w:lineRule="auto"/>
        <w:rPr>
          <w:rFonts w:cstheme="minorHAnsi"/>
          <w:sz w:val="22"/>
          <w:szCs w:val="22"/>
        </w:rPr>
      </w:pPr>
      <w:r>
        <w:rPr>
          <w:rFonts w:cstheme="minorHAnsi"/>
          <w:sz w:val="22"/>
          <w:szCs w:val="22"/>
        </w:rPr>
        <w:t>____ 8.   I find prayer easier when praying with a circle of other Christians.</w:t>
      </w:r>
    </w:p>
    <w:p w14:paraId="3B22160B" w14:textId="77777777" w:rsidR="00547D30" w:rsidRDefault="00547D30" w:rsidP="00547D30">
      <w:pPr>
        <w:spacing w:line="360" w:lineRule="auto"/>
        <w:rPr>
          <w:rFonts w:cstheme="minorHAnsi"/>
          <w:sz w:val="22"/>
          <w:szCs w:val="22"/>
        </w:rPr>
      </w:pPr>
      <w:r>
        <w:rPr>
          <w:rFonts w:cstheme="minorHAnsi"/>
          <w:sz w:val="22"/>
          <w:szCs w:val="22"/>
        </w:rPr>
        <w:t>____ 9.   I enjoy reading the Bible and studying theology.</w:t>
      </w:r>
    </w:p>
    <w:p w14:paraId="25B4852E" w14:textId="77777777" w:rsidR="00547D30" w:rsidRDefault="00547D30" w:rsidP="00547D30">
      <w:pPr>
        <w:spacing w:line="360" w:lineRule="auto"/>
        <w:rPr>
          <w:rFonts w:cstheme="minorHAnsi"/>
          <w:sz w:val="22"/>
          <w:szCs w:val="22"/>
        </w:rPr>
      </w:pPr>
      <w:r>
        <w:rPr>
          <w:rFonts w:cstheme="minorHAnsi"/>
          <w:sz w:val="22"/>
          <w:szCs w:val="22"/>
        </w:rPr>
        <w:t>____ 10. The primary reason that I go to church is to praise God.</w:t>
      </w:r>
    </w:p>
    <w:p w14:paraId="1965FFBE" w14:textId="77777777" w:rsidR="00547D30" w:rsidRDefault="00547D30" w:rsidP="00547D30">
      <w:pPr>
        <w:spacing w:line="360" w:lineRule="auto"/>
        <w:rPr>
          <w:rFonts w:cstheme="minorHAnsi"/>
          <w:sz w:val="22"/>
          <w:szCs w:val="22"/>
        </w:rPr>
      </w:pPr>
      <w:r>
        <w:rPr>
          <w:rFonts w:cstheme="minorHAnsi"/>
          <w:sz w:val="22"/>
          <w:szCs w:val="22"/>
        </w:rPr>
        <w:t>____ 11.  I prefer a challenge intensive ministry where I am totally dependent on God.</w:t>
      </w:r>
    </w:p>
    <w:p w14:paraId="7910E12E" w14:textId="77777777" w:rsidR="00547D30" w:rsidRDefault="00547D30" w:rsidP="00547D30">
      <w:pPr>
        <w:spacing w:line="360" w:lineRule="auto"/>
        <w:rPr>
          <w:rFonts w:cstheme="minorHAnsi"/>
          <w:sz w:val="22"/>
          <w:szCs w:val="22"/>
        </w:rPr>
      </w:pPr>
      <w:r>
        <w:rPr>
          <w:rFonts w:cstheme="minorHAnsi"/>
          <w:sz w:val="22"/>
          <w:szCs w:val="22"/>
        </w:rPr>
        <w:t xml:space="preserve">____ 12.  I enjoy </w:t>
      </w:r>
      <w:proofErr w:type="gramStart"/>
      <w:r>
        <w:rPr>
          <w:rFonts w:cstheme="minorHAnsi"/>
          <w:sz w:val="22"/>
          <w:szCs w:val="22"/>
        </w:rPr>
        <w:t>listening  for</w:t>
      </w:r>
      <w:proofErr w:type="gramEnd"/>
      <w:r>
        <w:rPr>
          <w:rFonts w:cstheme="minorHAnsi"/>
          <w:sz w:val="22"/>
          <w:szCs w:val="22"/>
        </w:rPr>
        <w:t xml:space="preserve"> the whispers of God and reflecting on His goodness.</w:t>
      </w:r>
    </w:p>
    <w:p w14:paraId="179B94A7" w14:textId="77777777" w:rsidR="00547D30" w:rsidRDefault="00547D30" w:rsidP="00547D30">
      <w:pPr>
        <w:spacing w:line="360" w:lineRule="auto"/>
        <w:rPr>
          <w:rFonts w:cstheme="minorHAnsi"/>
          <w:sz w:val="22"/>
          <w:szCs w:val="22"/>
        </w:rPr>
      </w:pPr>
      <w:r>
        <w:rPr>
          <w:rFonts w:cstheme="minorHAnsi"/>
          <w:sz w:val="22"/>
          <w:szCs w:val="22"/>
        </w:rPr>
        <w:t>____ 13.  I feel God’s delight most intensely when I am doing His work.</w:t>
      </w:r>
    </w:p>
    <w:p w14:paraId="46A296B8" w14:textId="77777777" w:rsidR="00547D30" w:rsidRDefault="00547D30" w:rsidP="00547D30">
      <w:pPr>
        <w:spacing w:line="360" w:lineRule="auto"/>
        <w:rPr>
          <w:rFonts w:cstheme="minorHAnsi"/>
          <w:sz w:val="22"/>
          <w:szCs w:val="22"/>
        </w:rPr>
      </w:pPr>
      <w:r>
        <w:rPr>
          <w:rFonts w:cstheme="minorHAnsi"/>
          <w:sz w:val="22"/>
          <w:szCs w:val="22"/>
        </w:rPr>
        <w:t>____ 14.  Being outdoors replenishes me, moves me, and strengthens my faith.</w:t>
      </w:r>
    </w:p>
    <w:p w14:paraId="667CF8B1" w14:textId="77777777" w:rsidR="00547D30" w:rsidRDefault="00547D30" w:rsidP="00547D30">
      <w:pPr>
        <w:spacing w:line="360" w:lineRule="auto"/>
        <w:rPr>
          <w:rFonts w:cstheme="minorHAnsi"/>
          <w:sz w:val="22"/>
          <w:szCs w:val="22"/>
        </w:rPr>
      </w:pPr>
      <w:r>
        <w:rPr>
          <w:rFonts w:cstheme="minorHAnsi"/>
          <w:sz w:val="22"/>
          <w:szCs w:val="22"/>
        </w:rPr>
        <w:t>____ 15.  My enthusiasm for the Bible increases in group study situations.</w:t>
      </w:r>
    </w:p>
    <w:p w14:paraId="635D950F" w14:textId="77777777" w:rsidR="00547D30" w:rsidRDefault="00547D30" w:rsidP="00547D30">
      <w:pPr>
        <w:spacing w:line="360" w:lineRule="auto"/>
        <w:rPr>
          <w:rFonts w:cstheme="minorHAnsi"/>
          <w:sz w:val="22"/>
          <w:szCs w:val="22"/>
        </w:rPr>
      </w:pPr>
      <w:r>
        <w:rPr>
          <w:rFonts w:cstheme="minorHAnsi"/>
          <w:sz w:val="22"/>
          <w:szCs w:val="22"/>
        </w:rPr>
        <w:t>____ 16.  Once I am convinced intellectually, I have very strong convictions.</w:t>
      </w:r>
    </w:p>
    <w:p w14:paraId="182C5CD5" w14:textId="77777777" w:rsidR="00547D30" w:rsidRDefault="00547D30" w:rsidP="00547D30">
      <w:pPr>
        <w:spacing w:line="360" w:lineRule="auto"/>
        <w:rPr>
          <w:rFonts w:cstheme="minorHAnsi"/>
          <w:sz w:val="22"/>
          <w:szCs w:val="22"/>
        </w:rPr>
      </w:pPr>
      <w:r>
        <w:rPr>
          <w:rFonts w:cstheme="minorHAnsi"/>
          <w:sz w:val="22"/>
          <w:szCs w:val="22"/>
        </w:rPr>
        <w:t>____ 17.  I feel the presence of God most intensely when I worship.</w:t>
      </w:r>
    </w:p>
    <w:p w14:paraId="78F21EEF" w14:textId="77777777" w:rsidR="00547D30" w:rsidRDefault="00547D30" w:rsidP="00547D30">
      <w:pPr>
        <w:spacing w:line="360" w:lineRule="auto"/>
        <w:rPr>
          <w:rFonts w:cstheme="minorHAnsi"/>
          <w:sz w:val="22"/>
          <w:szCs w:val="22"/>
        </w:rPr>
      </w:pPr>
      <w:r>
        <w:rPr>
          <w:rFonts w:cstheme="minorHAnsi"/>
          <w:sz w:val="22"/>
          <w:szCs w:val="22"/>
        </w:rPr>
        <w:t>____ 18.  I prefer doing ministry at a fast pace.</w:t>
      </w:r>
    </w:p>
    <w:p w14:paraId="7B99A291" w14:textId="77777777" w:rsidR="00547D30" w:rsidRDefault="00547D30" w:rsidP="00547D30">
      <w:pPr>
        <w:spacing w:line="360" w:lineRule="auto"/>
        <w:rPr>
          <w:rFonts w:cstheme="minorHAnsi"/>
          <w:sz w:val="22"/>
          <w:szCs w:val="22"/>
        </w:rPr>
      </w:pPr>
      <w:r>
        <w:rPr>
          <w:rFonts w:cstheme="minorHAnsi"/>
          <w:sz w:val="22"/>
          <w:szCs w:val="22"/>
        </w:rPr>
        <w:t>____ 19.  Quiet, stillness, and listening are the keys to my soul.</w:t>
      </w:r>
    </w:p>
    <w:p w14:paraId="4FFE9CAC" w14:textId="77777777" w:rsidR="00547D30" w:rsidRDefault="00547D30" w:rsidP="00547D30">
      <w:pPr>
        <w:spacing w:line="360" w:lineRule="auto"/>
        <w:rPr>
          <w:rFonts w:ascii="Helvetica" w:hAnsi="Helvetica"/>
          <w:sz w:val="22"/>
          <w:szCs w:val="22"/>
        </w:rPr>
      </w:pPr>
      <w:r>
        <w:rPr>
          <w:rFonts w:ascii="Helvetica" w:hAnsi="Helvetica"/>
          <w:sz w:val="22"/>
          <w:szCs w:val="22"/>
        </w:rPr>
        <w:t>____ 20.  I feel most connected to God when I am helping others in practical ways.</w:t>
      </w:r>
    </w:p>
    <w:p w14:paraId="75CD4008" w14:textId="77777777" w:rsidR="00547D30" w:rsidRDefault="00547D30" w:rsidP="00547D30">
      <w:pPr>
        <w:spacing w:line="360" w:lineRule="auto"/>
        <w:rPr>
          <w:rFonts w:ascii="Helvetica" w:hAnsi="Helvetica"/>
          <w:sz w:val="22"/>
          <w:szCs w:val="22"/>
        </w:rPr>
      </w:pPr>
      <w:r>
        <w:rPr>
          <w:rFonts w:ascii="Helvetica" w:hAnsi="Helvetica"/>
          <w:sz w:val="22"/>
          <w:szCs w:val="22"/>
        </w:rPr>
        <w:t>____ 21.  God’s presence is very real to me when I am in nature.</w:t>
      </w:r>
    </w:p>
    <w:p w14:paraId="5E1E7308" w14:textId="77777777" w:rsidR="00547D30" w:rsidRDefault="00547D30" w:rsidP="00547D30">
      <w:pPr>
        <w:spacing w:line="360" w:lineRule="auto"/>
        <w:rPr>
          <w:rFonts w:ascii="Helvetica" w:hAnsi="Helvetica"/>
          <w:sz w:val="22"/>
          <w:szCs w:val="22"/>
        </w:rPr>
      </w:pPr>
      <w:r>
        <w:rPr>
          <w:rFonts w:ascii="Helvetica" w:hAnsi="Helvetica"/>
          <w:sz w:val="22"/>
          <w:szCs w:val="22"/>
        </w:rPr>
        <w:t>____ 22.  I hear God best through the voice of others.</w:t>
      </w:r>
    </w:p>
    <w:p w14:paraId="512FEB1F" w14:textId="77777777" w:rsidR="00547D30" w:rsidRDefault="00547D30" w:rsidP="00547D30">
      <w:pPr>
        <w:spacing w:line="360" w:lineRule="auto"/>
        <w:rPr>
          <w:rFonts w:cstheme="minorHAnsi"/>
          <w:sz w:val="22"/>
          <w:szCs w:val="22"/>
        </w:rPr>
      </w:pPr>
      <w:r>
        <w:rPr>
          <w:rFonts w:cstheme="minorHAnsi"/>
          <w:sz w:val="22"/>
          <w:szCs w:val="22"/>
        </w:rPr>
        <w:t>____ 23.  The more I learn and understand about God, the closer I draw to Him.</w:t>
      </w:r>
    </w:p>
    <w:p w14:paraId="365BEFB6" w14:textId="77777777" w:rsidR="00547D30" w:rsidRDefault="00547D30" w:rsidP="00547D30">
      <w:pPr>
        <w:spacing w:line="360" w:lineRule="auto"/>
        <w:rPr>
          <w:rFonts w:cstheme="minorHAnsi"/>
          <w:sz w:val="22"/>
          <w:szCs w:val="22"/>
        </w:rPr>
      </w:pPr>
      <w:r>
        <w:rPr>
          <w:rFonts w:cstheme="minorHAnsi"/>
          <w:sz w:val="22"/>
          <w:szCs w:val="22"/>
        </w:rPr>
        <w:lastRenderedPageBreak/>
        <w:t>____ 24.  Many of my important life decisions have been facilitated through worship.</w:t>
      </w:r>
    </w:p>
    <w:p w14:paraId="0007DEBB" w14:textId="77777777" w:rsidR="00547D30" w:rsidRDefault="00547D30" w:rsidP="00547D30">
      <w:pPr>
        <w:spacing w:line="360" w:lineRule="auto"/>
        <w:rPr>
          <w:rFonts w:cstheme="minorHAnsi"/>
          <w:sz w:val="22"/>
          <w:szCs w:val="22"/>
        </w:rPr>
      </w:pPr>
      <w:r>
        <w:rPr>
          <w:rFonts w:cstheme="minorHAnsi"/>
          <w:sz w:val="22"/>
          <w:szCs w:val="22"/>
        </w:rPr>
        <w:t>____ 25.  I feel God’s pleasure when I mobilize groups to do great things for Him.</w:t>
      </w:r>
    </w:p>
    <w:p w14:paraId="48F85598" w14:textId="77777777" w:rsidR="00547D30" w:rsidRDefault="00547D30" w:rsidP="00547D30">
      <w:pPr>
        <w:spacing w:line="360" w:lineRule="auto"/>
        <w:rPr>
          <w:rFonts w:cstheme="minorHAnsi"/>
          <w:sz w:val="22"/>
          <w:szCs w:val="22"/>
        </w:rPr>
      </w:pPr>
      <w:r>
        <w:rPr>
          <w:rFonts w:cstheme="minorHAnsi"/>
          <w:sz w:val="22"/>
          <w:szCs w:val="22"/>
        </w:rPr>
        <w:t>____ 26.  I find reflection and solitude come naturally to me.</w:t>
      </w:r>
    </w:p>
    <w:p w14:paraId="79F881C2" w14:textId="77777777" w:rsidR="00547D30" w:rsidRDefault="00547D30" w:rsidP="00547D30">
      <w:pPr>
        <w:spacing w:line="360" w:lineRule="auto"/>
        <w:rPr>
          <w:rFonts w:cstheme="minorHAnsi"/>
          <w:sz w:val="22"/>
          <w:szCs w:val="22"/>
        </w:rPr>
      </w:pPr>
      <w:r>
        <w:rPr>
          <w:rFonts w:cstheme="minorHAnsi"/>
          <w:sz w:val="22"/>
          <w:szCs w:val="22"/>
        </w:rPr>
        <w:t>____ 27.  If I’m not careful, I can focus more on tasks than people.</w:t>
      </w:r>
    </w:p>
    <w:p w14:paraId="4D96D946" w14:textId="77777777" w:rsidR="00547D30" w:rsidRDefault="00547D30" w:rsidP="00547D30">
      <w:pPr>
        <w:spacing w:line="360" w:lineRule="auto"/>
        <w:rPr>
          <w:rFonts w:cstheme="minorHAnsi"/>
          <w:sz w:val="22"/>
          <w:szCs w:val="22"/>
        </w:rPr>
      </w:pPr>
      <w:r>
        <w:rPr>
          <w:rFonts w:cstheme="minorHAnsi"/>
          <w:sz w:val="22"/>
          <w:szCs w:val="22"/>
        </w:rPr>
        <w:t>____ 28.  Beauty speaks to me about the goodness of God.</w:t>
      </w:r>
    </w:p>
    <w:p w14:paraId="2F1A3E8D" w14:textId="77777777" w:rsidR="00547D30" w:rsidRDefault="00547D30" w:rsidP="00547D30">
      <w:pPr>
        <w:spacing w:line="360" w:lineRule="auto"/>
        <w:rPr>
          <w:rFonts w:cstheme="minorHAnsi"/>
          <w:sz w:val="22"/>
          <w:szCs w:val="22"/>
        </w:rPr>
      </w:pPr>
      <w:r>
        <w:rPr>
          <w:rFonts w:cstheme="minorHAnsi"/>
          <w:sz w:val="22"/>
          <w:szCs w:val="22"/>
        </w:rPr>
        <w:t>____ 29.  Being in community with others is a critical element in my spiritual growth.</w:t>
      </w:r>
    </w:p>
    <w:p w14:paraId="1CDE852F" w14:textId="77777777" w:rsidR="00547D30" w:rsidRDefault="00547D30" w:rsidP="00547D30">
      <w:pPr>
        <w:spacing w:line="360" w:lineRule="auto"/>
        <w:rPr>
          <w:rFonts w:cstheme="minorHAnsi"/>
          <w:sz w:val="22"/>
          <w:szCs w:val="22"/>
        </w:rPr>
      </w:pPr>
      <w:r>
        <w:rPr>
          <w:rFonts w:cstheme="minorHAnsi"/>
          <w:sz w:val="22"/>
          <w:szCs w:val="22"/>
        </w:rPr>
        <w:t>____ 30.  I hear God best through reasoning and studying.</w:t>
      </w:r>
    </w:p>
    <w:p w14:paraId="1FA82D60" w14:textId="77777777" w:rsidR="00547D30" w:rsidRDefault="00547D30" w:rsidP="00547D30">
      <w:pPr>
        <w:spacing w:line="360" w:lineRule="auto"/>
        <w:rPr>
          <w:rFonts w:cstheme="minorHAnsi"/>
          <w:sz w:val="22"/>
          <w:szCs w:val="22"/>
        </w:rPr>
      </w:pPr>
      <w:r>
        <w:rPr>
          <w:rFonts w:cstheme="minorHAnsi"/>
          <w:sz w:val="22"/>
          <w:szCs w:val="22"/>
        </w:rPr>
        <w:t>____ 31.  I experience God when Christians come together and praise God.</w:t>
      </w:r>
    </w:p>
    <w:p w14:paraId="11E1726D" w14:textId="77777777" w:rsidR="00547D30" w:rsidRDefault="00547D30" w:rsidP="00547D30">
      <w:pPr>
        <w:spacing w:line="360" w:lineRule="auto"/>
        <w:rPr>
          <w:rFonts w:cstheme="minorHAnsi"/>
          <w:sz w:val="22"/>
          <w:szCs w:val="22"/>
        </w:rPr>
      </w:pPr>
      <w:r>
        <w:rPr>
          <w:rFonts w:cstheme="minorHAnsi"/>
          <w:sz w:val="22"/>
          <w:szCs w:val="22"/>
        </w:rPr>
        <w:t>____ 32.  I like to move in the church with speed, urgency, and passion.</w:t>
      </w:r>
    </w:p>
    <w:p w14:paraId="10EF7C11" w14:textId="77777777" w:rsidR="00547D30" w:rsidRDefault="00547D30" w:rsidP="00547D30">
      <w:pPr>
        <w:spacing w:line="360" w:lineRule="auto"/>
        <w:rPr>
          <w:rFonts w:cstheme="minorHAnsi"/>
          <w:sz w:val="22"/>
          <w:szCs w:val="22"/>
        </w:rPr>
      </w:pPr>
      <w:r>
        <w:rPr>
          <w:rFonts w:cstheme="minorHAnsi"/>
          <w:sz w:val="22"/>
          <w:szCs w:val="22"/>
        </w:rPr>
        <w:t>____ 33.  I hear God best in silence.</w:t>
      </w:r>
    </w:p>
    <w:p w14:paraId="4E77620E" w14:textId="77777777" w:rsidR="00547D30" w:rsidRDefault="00547D30" w:rsidP="00547D30">
      <w:pPr>
        <w:spacing w:line="360" w:lineRule="auto"/>
        <w:rPr>
          <w:rFonts w:cstheme="minorHAnsi"/>
          <w:sz w:val="22"/>
          <w:szCs w:val="22"/>
        </w:rPr>
      </w:pPr>
      <w:r>
        <w:rPr>
          <w:rFonts w:cstheme="minorHAnsi"/>
          <w:sz w:val="22"/>
          <w:szCs w:val="22"/>
        </w:rPr>
        <w:t>____ 34.  I need to have a meaningful place of service to offer up to God.</w:t>
      </w:r>
    </w:p>
    <w:p w14:paraId="54F990AC" w14:textId="77777777" w:rsidR="00547D30" w:rsidRDefault="00547D30" w:rsidP="00547D30">
      <w:pPr>
        <w:spacing w:line="360" w:lineRule="auto"/>
        <w:rPr>
          <w:rFonts w:cstheme="minorHAnsi"/>
          <w:sz w:val="22"/>
          <w:szCs w:val="22"/>
        </w:rPr>
      </w:pPr>
      <w:r>
        <w:rPr>
          <w:rFonts w:cstheme="minorHAnsi"/>
          <w:sz w:val="22"/>
          <w:szCs w:val="22"/>
        </w:rPr>
        <w:t xml:space="preserve">____ 35.  I </w:t>
      </w:r>
      <w:proofErr w:type="gramStart"/>
      <w:r>
        <w:rPr>
          <w:rFonts w:cstheme="minorHAnsi"/>
          <w:sz w:val="22"/>
          <w:szCs w:val="22"/>
        </w:rPr>
        <w:t>am able to</w:t>
      </w:r>
      <w:proofErr w:type="gramEnd"/>
      <w:r>
        <w:rPr>
          <w:rFonts w:cstheme="minorHAnsi"/>
          <w:sz w:val="22"/>
          <w:szCs w:val="22"/>
        </w:rPr>
        <w:t xml:space="preserve"> connect the activity in nature to the attributes of God.</w:t>
      </w:r>
    </w:p>
    <w:p w14:paraId="052FEB4F" w14:textId="77777777" w:rsidR="00547D30" w:rsidRDefault="00547D30" w:rsidP="00547D30">
      <w:pPr>
        <w:spacing w:line="360" w:lineRule="auto"/>
        <w:jc w:val="center"/>
        <w:rPr>
          <w:rFonts w:cstheme="minorHAnsi"/>
          <w:b/>
          <w:bCs/>
          <w:sz w:val="22"/>
          <w:szCs w:val="22"/>
        </w:rPr>
      </w:pPr>
      <w:r>
        <w:rPr>
          <w:rFonts w:cstheme="minorHAnsi"/>
          <w:b/>
          <w:bCs/>
          <w:sz w:val="22"/>
          <w:szCs w:val="22"/>
        </w:rPr>
        <w:t>Spiritual Temperament Scoring</w:t>
      </w:r>
    </w:p>
    <w:p w14:paraId="1A62DA7E" w14:textId="77777777" w:rsidR="00547D30" w:rsidRDefault="00547D30" w:rsidP="00547D30">
      <w:pPr>
        <w:jc w:val="center"/>
        <w:rPr>
          <w:rFonts w:cstheme="minorHAnsi"/>
          <w:sz w:val="22"/>
          <w:szCs w:val="22"/>
        </w:rPr>
      </w:pPr>
      <w:r>
        <w:rPr>
          <w:rFonts w:cstheme="minorHAnsi"/>
          <w:color w:val="000000"/>
          <w:sz w:val="22"/>
          <w:szCs w:val="22"/>
        </w:rPr>
        <w:t>Place the scale number you listed from the assessment for each question below and then total each column at the bottom.  Transfer you scores to page 18 for Unit 2.</w:t>
      </w:r>
    </w:p>
    <w:tbl>
      <w:tblPr>
        <w:tblW w:w="0" w:type="auto"/>
        <w:tblCellMar>
          <w:left w:w="0" w:type="dxa"/>
          <w:right w:w="0" w:type="dxa"/>
        </w:tblCellMar>
        <w:tblLook w:val="04A0" w:firstRow="1" w:lastRow="0" w:firstColumn="1" w:lastColumn="0" w:noHBand="0" w:noVBand="1"/>
      </w:tblPr>
      <w:tblGrid>
        <w:gridCol w:w="1325"/>
        <w:gridCol w:w="1312"/>
        <w:gridCol w:w="1232"/>
        <w:gridCol w:w="1232"/>
        <w:gridCol w:w="1742"/>
        <w:gridCol w:w="1185"/>
        <w:gridCol w:w="1232"/>
      </w:tblGrid>
      <w:tr w:rsidR="00547D30" w14:paraId="57827159" w14:textId="77777777" w:rsidTr="00547D30">
        <w:trPr>
          <w:trHeight w:val="753"/>
        </w:trPr>
        <w:tc>
          <w:tcPr>
            <w:tcW w:w="1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64CE5E"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1</w:t>
            </w:r>
          </w:p>
        </w:tc>
        <w:tc>
          <w:tcPr>
            <w:tcW w:w="13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4DC7A2"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2</w:t>
            </w:r>
          </w:p>
        </w:tc>
        <w:tc>
          <w:tcPr>
            <w:tcW w:w="1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F089BC"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3</w:t>
            </w:r>
          </w:p>
        </w:tc>
        <w:tc>
          <w:tcPr>
            <w:tcW w:w="1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E0E31D"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4</w:t>
            </w:r>
          </w:p>
        </w:tc>
        <w:tc>
          <w:tcPr>
            <w:tcW w:w="17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75A600"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5</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6E3F5D"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6</w:t>
            </w:r>
          </w:p>
        </w:tc>
        <w:tc>
          <w:tcPr>
            <w:tcW w:w="1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81CC2B"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7</w:t>
            </w:r>
          </w:p>
        </w:tc>
      </w:tr>
      <w:tr w:rsidR="00547D30" w14:paraId="53923327" w14:textId="77777777" w:rsidTr="00547D30">
        <w:trPr>
          <w:trHeight w:val="836"/>
        </w:trPr>
        <w:tc>
          <w:tcPr>
            <w:tcW w:w="132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2435A78"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8</w:t>
            </w:r>
          </w:p>
        </w:tc>
        <w:tc>
          <w:tcPr>
            <w:tcW w:w="131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CF28017"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9</w:t>
            </w:r>
          </w:p>
        </w:tc>
        <w:tc>
          <w:tcPr>
            <w:tcW w:w="123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E28CBAB"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10</w:t>
            </w:r>
          </w:p>
        </w:tc>
        <w:tc>
          <w:tcPr>
            <w:tcW w:w="123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E1A4CBE"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11</w:t>
            </w:r>
          </w:p>
        </w:tc>
        <w:tc>
          <w:tcPr>
            <w:tcW w:w="174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1FEE4F9"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12</w:t>
            </w:r>
          </w:p>
        </w:tc>
        <w:tc>
          <w:tcPr>
            <w:tcW w:w="11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AA2F707"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13</w:t>
            </w:r>
          </w:p>
        </w:tc>
        <w:tc>
          <w:tcPr>
            <w:tcW w:w="123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8EBA7D4"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14</w:t>
            </w:r>
          </w:p>
        </w:tc>
      </w:tr>
      <w:tr w:rsidR="00547D30" w14:paraId="478B026A" w14:textId="77777777" w:rsidTr="00547D30">
        <w:trPr>
          <w:trHeight w:val="836"/>
        </w:trPr>
        <w:tc>
          <w:tcPr>
            <w:tcW w:w="1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C12F6B"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15</w:t>
            </w:r>
          </w:p>
        </w:tc>
        <w:tc>
          <w:tcPr>
            <w:tcW w:w="13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44E3F4"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16</w:t>
            </w:r>
          </w:p>
        </w:tc>
        <w:tc>
          <w:tcPr>
            <w:tcW w:w="1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E9D770"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17</w:t>
            </w:r>
          </w:p>
        </w:tc>
        <w:tc>
          <w:tcPr>
            <w:tcW w:w="1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FACEB0"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18</w:t>
            </w:r>
          </w:p>
        </w:tc>
        <w:tc>
          <w:tcPr>
            <w:tcW w:w="17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D7F819"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19</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55BFD4"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20</w:t>
            </w:r>
          </w:p>
        </w:tc>
        <w:tc>
          <w:tcPr>
            <w:tcW w:w="1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AD25AD"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21</w:t>
            </w:r>
          </w:p>
        </w:tc>
      </w:tr>
      <w:tr w:rsidR="00547D30" w14:paraId="7EDA0EB3" w14:textId="77777777" w:rsidTr="00547D30">
        <w:trPr>
          <w:trHeight w:val="836"/>
        </w:trPr>
        <w:tc>
          <w:tcPr>
            <w:tcW w:w="132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AE86890"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22</w:t>
            </w:r>
          </w:p>
        </w:tc>
        <w:tc>
          <w:tcPr>
            <w:tcW w:w="131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10034CF"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23</w:t>
            </w:r>
          </w:p>
        </w:tc>
        <w:tc>
          <w:tcPr>
            <w:tcW w:w="123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FF68A2A"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24</w:t>
            </w:r>
          </w:p>
        </w:tc>
        <w:tc>
          <w:tcPr>
            <w:tcW w:w="123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01F6A77"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25</w:t>
            </w:r>
          </w:p>
        </w:tc>
        <w:tc>
          <w:tcPr>
            <w:tcW w:w="174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0442A54"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26</w:t>
            </w:r>
          </w:p>
        </w:tc>
        <w:tc>
          <w:tcPr>
            <w:tcW w:w="11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2189CDA"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27</w:t>
            </w:r>
          </w:p>
        </w:tc>
        <w:tc>
          <w:tcPr>
            <w:tcW w:w="123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54623D9"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28</w:t>
            </w:r>
          </w:p>
        </w:tc>
      </w:tr>
      <w:tr w:rsidR="00547D30" w14:paraId="38E91AC2" w14:textId="77777777" w:rsidTr="00547D30">
        <w:trPr>
          <w:trHeight w:val="836"/>
        </w:trPr>
        <w:tc>
          <w:tcPr>
            <w:tcW w:w="1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72E530"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29</w:t>
            </w:r>
          </w:p>
        </w:tc>
        <w:tc>
          <w:tcPr>
            <w:tcW w:w="13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CF1529"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30</w:t>
            </w:r>
          </w:p>
        </w:tc>
        <w:tc>
          <w:tcPr>
            <w:tcW w:w="1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6BC4F8"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31</w:t>
            </w:r>
          </w:p>
        </w:tc>
        <w:tc>
          <w:tcPr>
            <w:tcW w:w="1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7060B2"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32</w:t>
            </w:r>
          </w:p>
        </w:tc>
        <w:tc>
          <w:tcPr>
            <w:tcW w:w="17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3A5739"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33</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30CEEA"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34</w:t>
            </w:r>
          </w:p>
        </w:tc>
        <w:tc>
          <w:tcPr>
            <w:tcW w:w="1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7EE376" w14:textId="77777777" w:rsidR="00547D30" w:rsidRDefault="00547D30">
            <w:pPr>
              <w:rPr>
                <w:rFonts w:ascii="Helvetica" w:eastAsia="Times New Roman" w:hAnsi="Helvetica" w:cs="Times New Roman"/>
              </w:rPr>
            </w:pPr>
            <w:r>
              <w:rPr>
                <w:rFonts w:ascii="Helvetica" w:eastAsia="Times New Roman" w:hAnsi="Helvetica" w:cs="Times New Roman"/>
                <w:color w:val="000000"/>
                <w:sz w:val="15"/>
                <w:szCs w:val="15"/>
              </w:rPr>
              <w:t>35</w:t>
            </w:r>
          </w:p>
        </w:tc>
      </w:tr>
      <w:tr w:rsidR="00547D30" w14:paraId="6A87DB2A" w14:textId="77777777" w:rsidTr="00547D30">
        <w:trPr>
          <w:trHeight w:val="836"/>
        </w:trPr>
        <w:tc>
          <w:tcPr>
            <w:tcW w:w="132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1B445BD" w14:textId="77777777" w:rsidR="00547D30" w:rsidRDefault="00547D30">
            <w:pPr>
              <w:rPr>
                <w:rFonts w:ascii="Helvetica" w:eastAsia="Times New Roman" w:hAnsi="Helvetica" w:cs="Times New Roman"/>
              </w:rPr>
            </w:pPr>
            <w:r>
              <w:rPr>
                <w:rFonts w:ascii="Helvetica" w:eastAsia="Times New Roman" w:hAnsi="Helvetica" w:cs="Times New Roman"/>
                <w:color w:val="000000"/>
                <w:sz w:val="12"/>
                <w:szCs w:val="12"/>
              </w:rPr>
              <w:t>TOTAL</w:t>
            </w:r>
          </w:p>
        </w:tc>
        <w:tc>
          <w:tcPr>
            <w:tcW w:w="131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BE44584" w14:textId="77777777" w:rsidR="00547D30" w:rsidRDefault="00547D30">
            <w:pPr>
              <w:rPr>
                <w:rFonts w:ascii="Helvetica" w:eastAsia="Times New Roman" w:hAnsi="Helvetica" w:cs="Times New Roman"/>
              </w:rPr>
            </w:pPr>
            <w:r>
              <w:rPr>
                <w:rFonts w:ascii="Helvetica" w:eastAsia="Times New Roman" w:hAnsi="Helvetica" w:cs="Times New Roman"/>
                <w:color w:val="000000"/>
                <w:sz w:val="12"/>
                <w:szCs w:val="12"/>
              </w:rPr>
              <w:t>TOTAL</w:t>
            </w:r>
          </w:p>
        </w:tc>
        <w:tc>
          <w:tcPr>
            <w:tcW w:w="123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F4BBB55" w14:textId="77777777" w:rsidR="00547D30" w:rsidRDefault="00547D30">
            <w:pPr>
              <w:rPr>
                <w:rFonts w:ascii="Helvetica" w:eastAsia="Times New Roman" w:hAnsi="Helvetica" w:cs="Times New Roman"/>
              </w:rPr>
            </w:pPr>
            <w:r>
              <w:rPr>
                <w:rFonts w:ascii="Helvetica" w:eastAsia="Times New Roman" w:hAnsi="Helvetica" w:cs="Times New Roman"/>
                <w:color w:val="000000"/>
                <w:sz w:val="12"/>
                <w:szCs w:val="12"/>
              </w:rPr>
              <w:t>TOTAL</w:t>
            </w:r>
          </w:p>
        </w:tc>
        <w:tc>
          <w:tcPr>
            <w:tcW w:w="123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75E98AC" w14:textId="77777777" w:rsidR="00547D30" w:rsidRDefault="00547D30">
            <w:pPr>
              <w:rPr>
                <w:rFonts w:ascii="Helvetica" w:eastAsia="Times New Roman" w:hAnsi="Helvetica" w:cs="Times New Roman"/>
              </w:rPr>
            </w:pPr>
            <w:r>
              <w:rPr>
                <w:rFonts w:ascii="Helvetica" w:eastAsia="Times New Roman" w:hAnsi="Helvetica" w:cs="Times New Roman"/>
                <w:color w:val="000000"/>
                <w:sz w:val="12"/>
                <w:szCs w:val="12"/>
              </w:rPr>
              <w:t>TOTAL</w:t>
            </w:r>
          </w:p>
        </w:tc>
        <w:tc>
          <w:tcPr>
            <w:tcW w:w="174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313F4CD" w14:textId="77777777" w:rsidR="00547D30" w:rsidRDefault="00547D30">
            <w:pPr>
              <w:rPr>
                <w:rFonts w:ascii="Helvetica" w:eastAsia="Times New Roman" w:hAnsi="Helvetica" w:cs="Times New Roman"/>
              </w:rPr>
            </w:pPr>
            <w:r>
              <w:rPr>
                <w:rFonts w:ascii="Helvetica" w:eastAsia="Times New Roman" w:hAnsi="Helvetica" w:cs="Times New Roman"/>
                <w:color w:val="000000"/>
                <w:sz w:val="12"/>
                <w:szCs w:val="12"/>
              </w:rPr>
              <w:t>TOTAL</w:t>
            </w:r>
          </w:p>
        </w:tc>
        <w:tc>
          <w:tcPr>
            <w:tcW w:w="11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FA308C2" w14:textId="77777777" w:rsidR="00547D30" w:rsidRDefault="00547D30">
            <w:pPr>
              <w:rPr>
                <w:rFonts w:ascii="Helvetica" w:eastAsia="Times New Roman" w:hAnsi="Helvetica" w:cs="Times New Roman"/>
              </w:rPr>
            </w:pPr>
            <w:r>
              <w:rPr>
                <w:rFonts w:ascii="Helvetica" w:eastAsia="Times New Roman" w:hAnsi="Helvetica" w:cs="Times New Roman"/>
                <w:color w:val="000000"/>
                <w:sz w:val="12"/>
                <w:szCs w:val="12"/>
              </w:rPr>
              <w:t>TOTAL</w:t>
            </w:r>
          </w:p>
        </w:tc>
        <w:tc>
          <w:tcPr>
            <w:tcW w:w="123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C93BB5F" w14:textId="77777777" w:rsidR="00547D30" w:rsidRDefault="00547D30">
            <w:pPr>
              <w:rPr>
                <w:rFonts w:ascii="Helvetica" w:eastAsia="Times New Roman" w:hAnsi="Helvetica" w:cs="Times New Roman"/>
              </w:rPr>
            </w:pPr>
            <w:r>
              <w:rPr>
                <w:rFonts w:ascii="Helvetica" w:eastAsia="Times New Roman" w:hAnsi="Helvetica" w:cs="Times New Roman"/>
                <w:color w:val="000000"/>
                <w:sz w:val="12"/>
                <w:szCs w:val="12"/>
              </w:rPr>
              <w:t>TOTAL</w:t>
            </w:r>
          </w:p>
        </w:tc>
      </w:tr>
      <w:tr w:rsidR="00547D30" w14:paraId="70E34EA9" w14:textId="77777777" w:rsidTr="00547D30">
        <w:trPr>
          <w:trHeight w:val="230"/>
        </w:trPr>
        <w:tc>
          <w:tcPr>
            <w:tcW w:w="1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EFC82D" w14:textId="77777777" w:rsidR="00547D30" w:rsidRDefault="00547D30">
            <w:pPr>
              <w:rPr>
                <w:rFonts w:ascii="Helvetica" w:eastAsia="Times New Roman" w:hAnsi="Helvetica" w:cs="Times New Roman"/>
              </w:rPr>
            </w:pPr>
            <w:r>
              <w:rPr>
                <w:rFonts w:ascii="Helvetica" w:eastAsia="Times New Roman" w:hAnsi="Helvetica" w:cs="Times New Roman"/>
                <w:color w:val="000000"/>
                <w:sz w:val="14"/>
                <w:szCs w:val="14"/>
              </w:rPr>
              <w:t>A. Relational</w:t>
            </w:r>
          </w:p>
        </w:tc>
        <w:tc>
          <w:tcPr>
            <w:tcW w:w="13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DF5219" w14:textId="77777777" w:rsidR="00547D30" w:rsidRDefault="00547D30">
            <w:pPr>
              <w:rPr>
                <w:rFonts w:ascii="Helvetica" w:eastAsia="Times New Roman" w:hAnsi="Helvetica" w:cs="Times New Roman"/>
              </w:rPr>
            </w:pPr>
            <w:r>
              <w:rPr>
                <w:rFonts w:ascii="Helvetica" w:eastAsia="Times New Roman" w:hAnsi="Helvetica" w:cs="Times New Roman"/>
                <w:color w:val="000000"/>
                <w:sz w:val="14"/>
                <w:szCs w:val="14"/>
              </w:rPr>
              <w:t>B. Intellectual</w:t>
            </w:r>
          </w:p>
        </w:tc>
        <w:tc>
          <w:tcPr>
            <w:tcW w:w="1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5D445B" w14:textId="77777777" w:rsidR="00547D30" w:rsidRDefault="00547D30">
            <w:pPr>
              <w:rPr>
                <w:rFonts w:ascii="Helvetica" w:eastAsia="Times New Roman" w:hAnsi="Helvetica" w:cs="Times New Roman"/>
              </w:rPr>
            </w:pPr>
            <w:r>
              <w:rPr>
                <w:rFonts w:ascii="Helvetica" w:eastAsia="Times New Roman" w:hAnsi="Helvetica" w:cs="Times New Roman"/>
                <w:color w:val="000000"/>
                <w:sz w:val="14"/>
                <w:szCs w:val="14"/>
              </w:rPr>
              <w:t>C. Worship</w:t>
            </w:r>
          </w:p>
        </w:tc>
        <w:tc>
          <w:tcPr>
            <w:tcW w:w="1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13FE2D" w14:textId="77777777" w:rsidR="00547D30" w:rsidRDefault="00547D30">
            <w:pPr>
              <w:rPr>
                <w:rFonts w:ascii="Helvetica" w:eastAsia="Times New Roman" w:hAnsi="Helvetica" w:cs="Times New Roman"/>
              </w:rPr>
            </w:pPr>
            <w:r>
              <w:rPr>
                <w:rFonts w:ascii="Helvetica" w:eastAsia="Times New Roman" w:hAnsi="Helvetica" w:cs="Times New Roman"/>
                <w:color w:val="000000"/>
                <w:sz w:val="14"/>
                <w:szCs w:val="14"/>
              </w:rPr>
              <w:t>D. Activist</w:t>
            </w:r>
          </w:p>
        </w:tc>
        <w:tc>
          <w:tcPr>
            <w:tcW w:w="17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0AB0C9" w14:textId="77777777" w:rsidR="00547D30" w:rsidRDefault="00547D30">
            <w:pPr>
              <w:rPr>
                <w:rFonts w:ascii="Helvetica" w:eastAsia="Times New Roman" w:hAnsi="Helvetica" w:cs="Times New Roman"/>
              </w:rPr>
            </w:pPr>
            <w:r>
              <w:rPr>
                <w:rFonts w:ascii="Helvetica" w:eastAsia="Times New Roman" w:hAnsi="Helvetica" w:cs="Times New Roman"/>
                <w:color w:val="000000"/>
                <w:sz w:val="14"/>
                <w:szCs w:val="14"/>
              </w:rPr>
              <w:t>E. Contemplative </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2CB77A" w14:textId="77777777" w:rsidR="00547D30" w:rsidRDefault="00547D30">
            <w:pPr>
              <w:rPr>
                <w:rFonts w:ascii="Helvetica" w:eastAsia="Times New Roman" w:hAnsi="Helvetica" w:cs="Times New Roman"/>
              </w:rPr>
            </w:pPr>
            <w:r>
              <w:rPr>
                <w:rFonts w:ascii="Helvetica" w:eastAsia="Times New Roman" w:hAnsi="Helvetica" w:cs="Times New Roman"/>
                <w:color w:val="000000"/>
                <w:sz w:val="14"/>
                <w:szCs w:val="14"/>
              </w:rPr>
              <w:t>F. Service</w:t>
            </w:r>
          </w:p>
        </w:tc>
        <w:tc>
          <w:tcPr>
            <w:tcW w:w="12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87C6D3" w14:textId="77777777" w:rsidR="00547D30" w:rsidRDefault="00547D30">
            <w:pPr>
              <w:rPr>
                <w:rFonts w:ascii="Helvetica" w:eastAsia="Times New Roman" w:hAnsi="Helvetica" w:cs="Times New Roman"/>
              </w:rPr>
            </w:pPr>
            <w:r>
              <w:rPr>
                <w:rFonts w:ascii="Helvetica" w:eastAsia="Times New Roman" w:hAnsi="Helvetica" w:cs="Times New Roman"/>
                <w:color w:val="000000"/>
                <w:sz w:val="14"/>
                <w:szCs w:val="14"/>
              </w:rPr>
              <w:t>G. Nature</w:t>
            </w:r>
          </w:p>
        </w:tc>
      </w:tr>
    </w:tbl>
    <w:p w14:paraId="5B4DAA92" w14:textId="77777777" w:rsidR="00547D30" w:rsidRDefault="00547D30" w:rsidP="00547D30">
      <w:pPr>
        <w:spacing w:line="360" w:lineRule="auto"/>
        <w:rPr>
          <w:rFonts w:ascii="Helvetica" w:hAnsi="Helvetica"/>
          <w:sz w:val="22"/>
          <w:szCs w:val="22"/>
        </w:rPr>
      </w:pPr>
    </w:p>
    <w:p w14:paraId="39C5560C" w14:textId="77777777" w:rsidR="00011F5A" w:rsidRDefault="00011F5A" w:rsidP="00011F5A">
      <w:pPr>
        <w:spacing w:line="360" w:lineRule="auto"/>
        <w:rPr>
          <w:rFonts w:ascii="Helvetica" w:hAnsi="Helvetica"/>
          <w:sz w:val="22"/>
          <w:szCs w:val="22"/>
        </w:rPr>
      </w:pPr>
    </w:p>
    <w:p w14:paraId="50D2BD36" w14:textId="77777777" w:rsidR="00011F5A" w:rsidRDefault="00011F5A" w:rsidP="00011F5A">
      <w:pPr>
        <w:spacing w:line="360" w:lineRule="auto"/>
        <w:rPr>
          <w:rFonts w:ascii="Helvetica" w:hAnsi="Helvetica"/>
          <w:sz w:val="22"/>
          <w:szCs w:val="22"/>
        </w:rPr>
      </w:pPr>
    </w:p>
    <w:p w14:paraId="71C0D531" w14:textId="6282D92F" w:rsidR="00011F5A" w:rsidRDefault="00011F5A" w:rsidP="00011F5A">
      <w:pPr>
        <w:spacing w:line="360" w:lineRule="auto"/>
        <w:rPr>
          <w:rFonts w:ascii="Helvetica" w:hAnsi="Helvetica"/>
          <w:sz w:val="22"/>
          <w:szCs w:val="22"/>
        </w:rPr>
      </w:pPr>
      <w:r>
        <w:rPr>
          <w:rFonts w:ascii="Helvetica" w:hAnsi="Helvetica"/>
          <w:sz w:val="22"/>
          <w:szCs w:val="22"/>
        </w:rPr>
        <w:lastRenderedPageBreak/>
        <w:t>WHAT IS MY SPIRITUAL TEMPERAMENT?</w:t>
      </w:r>
    </w:p>
    <w:p w14:paraId="0DBFAF7E" w14:textId="57CE21C6" w:rsidR="00011F5A" w:rsidRDefault="00011F5A" w:rsidP="00011F5A">
      <w:pPr>
        <w:spacing w:line="360" w:lineRule="auto"/>
        <w:rPr>
          <w:rFonts w:ascii="Helvetica" w:hAnsi="Helvetica"/>
          <w:sz w:val="22"/>
          <w:szCs w:val="22"/>
        </w:rPr>
      </w:pPr>
      <w:r>
        <w:rPr>
          <w:rFonts w:ascii="Helvetica" w:hAnsi="Helvetica"/>
          <w:sz w:val="22"/>
          <w:szCs w:val="22"/>
        </w:rPr>
        <w:t xml:space="preserve">Transfer your scores from the assessment </w:t>
      </w:r>
    </w:p>
    <w:tbl>
      <w:tblPr>
        <w:tblW w:w="0" w:type="auto"/>
        <w:tblCellMar>
          <w:left w:w="0" w:type="dxa"/>
          <w:right w:w="0" w:type="dxa"/>
        </w:tblCellMar>
        <w:tblLook w:val="04A0" w:firstRow="1" w:lastRow="0" w:firstColumn="1" w:lastColumn="0" w:noHBand="0" w:noVBand="1"/>
      </w:tblPr>
      <w:tblGrid>
        <w:gridCol w:w="1255"/>
        <w:gridCol w:w="1343"/>
        <w:gridCol w:w="1130"/>
        <w:gridCol w:w="1130"/>
        <w:gridCol w:w="1697"/>
        <w:gridCol w:w="1255"/>
        <w:gridCol w:w="1255"/>
      </w:tblGrid>
      <w:tr w:rsidR="00011F5A" w14:paraId="20433F7E" w14:textId="77777777" w:rsidTr="00011F5A">
        <w:trPr>
          <w:trHeight w:val="213"/>
        </w:trPr>
        <w:tc>
          <w:tcPr>
            <w:tcW w:w="1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BC1D77" w14:textId="77777777" w:rsidR="00011F5A" w:rsidRDefault="00011F5A">
            <w:pPr>
              <w:rPr>
                <w:rFonts w:ascii="Times New Roman" w:eastAsia="Times New Roman" w:hAnsi="Times New Roman" w:cs="Times New Roman"/>
              </w:rPr>
            </w:pPr>
            <w:r>
              <w:rPr>
                <w:rFonts w:ascii="Graphik" w:eastAsia="Times New Roman" w:hAnsi="Graphik" w:cs="Times New Roman"/>
                <w:b/>
                <w:bCs/>
                <w:color w:val="000000"/>
                <w:sz w:val="15"/>
                <w:szCs w:val="15"/>
              </w:rPr>
              <w:t>Relational</w:t>
            </w:r>
          </w:p>
        </w:tc>
        <w:tc>
          <w:tcPr>
            <w:tcW w:w="13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C3038C" w14:textId="77777777" w:rsidR="00011F5A" w:rsidRDefault="00011F5A">
            <w:pPr>
              <w:rPr>
                <w:rFonts w:ascii="Times New Roman" w:eastAsia="Times New Roman" w:hAnsi="Times New Roman" w:cs="Times New Roman"/>
              </w:rPr>
            </w:pPr>
            <w:r>
              <w:rPr>
                <w:rFonts w:ascii="Graphik" w:eastAsia="Times New Roman" w:hAnsi="Graphik" w:cs="Times New Roman"/>
                <w:b/>
                <w:bCs/>
                <w:color w:val="000000"/>
                <w:sz w:val="15"/>
                <w:szCs w:val="15"/>
              </w:rPr>
              <w:t>Intellectual</w:t>
            </w:r>
          </w:p>
        </w:tc>
        <w:tc>
          <w:tcPr>
            <w:tcW w:w="1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6BD6DE" w14:textId="77777777" w:rsidR="00011F5A" w:rsidRDefault="00011F5A">
            <w:pPr>
              <w:rPr>
                <w:rFonts w:ascii="Times New Roman" w:eastAsia="Times New Roman" w:hAnsi="Times New Roman" w:cs="Times New Roman"/>
              </w:rPr>
            </w:pPr>
            <w:r>
              <w:rPr>
                <w:rFonts w:ascii="Graphik" w:eastAsia="Times New Roman" w:hAnsi="Graphik" w:cs="Times New Roman"/>
                <w:b/>
                <w:bCs/>
                <w:color w:val="000000"/>
                <w:sz w:val="15"/>
                <w:szCs w:val="15"/>
              </w:rPr>
              <w:t>Worship</w:t>
            </w:r>
          </w:p>
        </w:tc>
        <w:tc>
          <w:tcPr>
            <w:tcW w:w="1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1EE7A6" w14:textId="77777777" w:rsidR="00011F5A" w:rsidRDefault="00011F5A">
            <w:pPr>
              <w:rPr>
                <w:rFonts w:ascii="Times New Roman" w:eastAsia="Times New Roman" w:hAnsi="Times New Roman" w:cs="Times New Roman"/>
              </w:rPr>
            </w:pPr>
            <w:r>
              <w:rPr>
                <w:rFonts w:ascii="Graphik" w:eastAsia="Times New Roman" w:hAnsi="Graphik" w:cs="Times New Roman"/>
                <w:b/>
                <w:bCs/>
                <w:color w:val="000000"/>
                <w:sz w:val="15"/>
                <w:szCs w:val="15"/>
              </w:rPr>
              <w:t>Activist</w:t>
            </w:r>
          </w:p>
        </w:tc>
        <w:tc>
          <w:tcPr>
            <w:tcW w:w="16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A9C5CF" w14:textId="77777777" w:rsidR="00011F5A" w:rsidRDefault="00011F5A">
            <w:pPr>
              <w:rPr>
                <w:rFonts w:ascii="Times New Roman" w:eastAsia="Times New Roman" w:hAnsi="Times New Roman" w:cs="Times New Roman"/>
              </w:rPr>
            </w:pPr>
            <w:r>
              <w:rPr>
                <w:rFonts w:ascii="Graphik" w:eastAsia="Times New Roman" w:hAnsi="Graphik" w:cs="Times New Roman"/>
                <w:b/>
                <w:bCs/>
                <w:color w:val="000000"/>
                <w:sz w:val="15"/>
                <w:szCs w:val="15"/>
              </w:rPr>
              <w:t>Contemplative</w:t>
            </w:r>
          </w:p>
        </w:tc>
        <w:tc>
          <w:tcPr>
            <w:tcW w:w="1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1695CE" w14:textId="77777777" w:rsidR="00011F5A" w:rsidRDefault="00011F5A">
            <w:pPr>
              <w:rPr>
                <w:rFonts w:ascii="Times New Roman" w:eastAsia="Times New Roman" w:hAnsi="Times New Roman" w:cs="Times New Roman"/>
              </w:rPr>
            </w:pPr>
            <w:r>
              <w:rPr>
                <w:rFonts w:ascii="Graphik" w:eastAsia="Times New Roman" w:hAnsi="Graphik" w:cs="Times New Roman"/>
                <w:b/>
                <w:bCs/>
                <w:color w:val="000000"/>
                <w:sz w:val="15"/>
                <w:szCs w:val="15"/>
              </w:rPr>
              <w:t>Serving</w:t>
            </w:r>
          </w:p>
        </w:tc>
        <w:tc>
          <w:tcPr>
            <w:tcW w:w="1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7DC034" w14:textId="77777777" w:rsidR="00011F5A" w:rsidRDefault="00011F5A">
            <w:pPr>
              <w:rPr>
                <w:rFonts w:ascii="Times New Roman" w:eastAsia="Times New Roman" w:hAnsi="Times New Roman" w:cs="Times New Roman"/>
              </w:rPr>
            </w:pPr>
            <w:r>
              <w:rPr>
                <w:rFonts w:ascii="Graphik" w:eastAsia="Times New Roman" w:hAnsi="Graphik" w:cs="Times New Roman"/>
                <w:b/>
                <w:bCs/>
                <w:color w:val="000000"/>
                <w:sz w:val="15"/>
                <w:szCs w:val="15"/>
              </w:rPr>
              <w:t>Nature</w:t>
            </w:r>
          </w:p>
        </w:tc>
      </w:tr>
      <w:tr w:rsidR="00011F5A" w14:paraId="124C42D7" w14:textId="77777777" w:rsidTr="00011F5A">
        <w:trPr>
          <w:trHeight w:val="276"/>
        </w:trPr>
        <w:tc>
          <w:tcPr>
            <w:tcW w:w="125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EE78BE1" w14:textId="77777777" w:rsidR="00011F5A" w:rsidRDefault="00011F5A">
            <w:pPr>
              <w:rPr>
                <w:rFonts w:ascii="Times New Roman" w:eastAsia="Times New Roman" w:hAnsi="Times New Roman" w:cs="Times New Roman"/>
              </w:rPr>
            </w:pPr>
          </w:p>
        </w:tc>
        <w:tc>
          <w:tcPr>
            <w:tcW w:w="134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3EE1F0A" w14:textId="77777777" w:rsidR="00011F5A" w:rsidRDefault="00011F5A">
            <w:pPr>
              <w:rPr>
                <w:sz w:val="20"/>
                <w:szCs w:val="20"/>
              </w:rPr>
            </w:pPr>
          </w:p>
        </w:tc>
        <w:tc>
          <w:tcPr>
            <w:tcW w:w="113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129967B" w14:textId="77777777" w:rsidR="00011F5A" w:rsidRDefault="00011F5A">
            <w:pPr>
              <w:rPr>
                <w:sz w:val="20"/>
                <w:szCs w:val="20"/>
              </w:rPr>
            </w:pPr>
          </w:p>
        </w:tc>
        <w:tc>
          <w:tcPr>
            <w:tcW w:w="113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37EA9FA" w14:textId="77777777" w:rsidR="00011F5A" w:rsidRDefault="00011F5A">
            <w:pPr>
              <w:rPr>
                <w:sz w:val="20"/>
                <w:szCs w:val="20"/>
              </w:rPr>
            </w:pPr>
          </w:p>
        </w:tc>
        <w:tc>
          <w:tcPr>
            <w:tcW w:w="1697"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D4BA5A1" w14:textId="77777777" w:rsidR="00011F5A" w:rsidRDefault="00011F5A">
            <w:pPr>
              <w:rPr>
                <w:sz w:val="20"/>
                <w:szCs w:val="20"/>
              </w:rPr>
            </w:pPr>
          </w:p>
        </w:tc>
        <w:tc>
          <w:tcPr>
            <w:tcW w:w="125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A1DCD3E" w14:textId="77777777" w:rsidR="00011F5A" w:rsidRDefault="00011F5A">
            <w:pPr>
              <w:rPr>
                <w:sz w:val="20"/>
                <w:szCs w:val="20"/>
              </w:rPr>
            </w:pPr>
          </w:p>
        </w:tc>
        <w:tc>
          <w:tcPr>
            <w:tcW w:w="125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457AB1C" w14:textId="77777777" w:rsidR="00011F5A" w:rsidRDefault="00011F5A">
            <w:pPr>
              <w:rPr>
                <w:sz w:val="20"/>
                <w:szCs w:val="20"/>
              </w:rPr>
            </w:pPr>
          </w:p>
        </w:tc>
      </w:tr>
    </w:tbl>
    <w:p w14:paraId="12ACFAA4" w14:textId="77777777" w:rsidR="00011F5A" w:rsidRDefault="00011F5A" w:rsidP="00011F5A">
      <w:pPr>
        <w:spacing w:line="360" w:lineRule="auto"/>
        <w:rPr>
          <w:rFonts w:ascii="Helvetica" w:hAnsi="Helvetica"/>
          <w:sz w:val="13"/>
          <w:szCs w:val="13"/>
        </w:rPr>
      </w:pPr>
    </w:p>
    <w:p w14:paraId="11181277" w14:textId="77777777" w:rsidR="00011F5A" w:rsidRDefault="00011F5A" w:rsidP="00011F5A">
      <w:pPr>
        <w:spacing w:line="276" w:lineRule="auto"/>
        <w:rPr>
          <w:rFonts w:ascii="Helvetica" w:hAnsi="Helvetica"/>
          <w:sz w:val="22"/>
          <w:szCs w:val="22"/>
        </w:rPr>
      </w:pPr>
      <w:r>
        <w:rPr>
          <w:rFonts w:ascii="Helvetica" w:hAnsi="Helvetica"/>
          <w:sz w:val="22"/>
          <w:szCs w:val="22"/>
        </w:rPr>
        <w:t xml:space="preserve">RELATIONAL </w:t>
      </w:r>
    </w:p>
    <w:p w14:paraId="63890B23" w14:textId="77777777" w:rsidR="00011F5A" w:rsidRDefault="00011F5A" w:rsidP="00011F5A">
      <w:pPr>
        <w:spacing w:line="276" w:lineRule="auto"/>
        <w:rPr>
          <w:rFonts w:ascii="Helvetica" w:hAnsi="Helvetica"/>
          <w:sz w:val="22"/>
          <w:szCs w:val="22"/>
        </w:rPr>
      </w:pPr>
      <w:r>
        <w:rPr>
          <w:rFonts w:ascii="Helvetica" w:hAnsi="Helvetica"/>
          <w:sz w:val="22"/>
          <w:szCs w:val="22"/>
        </w:rPr>
        <w:t xml:space="preserve">Those with a relational temperament feel closest to God when they experience Him through community. They feel energized by group studies and activities. </w:t>
      </w:r>
    </w:p>
    <w:p w14:paraId="1B7D287D" w14:textId="77777777" w:rsidR="00011F5A" w:rsidRDefault="00011F5A" w:rsidP="00011F5A">
      <w:pPr>
        <w:spacing w:line="276" w:lineRule="auto"/>
        <w:rPr>
          <w:rFonts w:ascii="Helvetica" w:hAnsi="Helvetica"/>
          <w:sz w:val="21"/>
          <w:szCs w:val="21"/>
        </w:rPr>
      </w:pPr>
    </w:p>
    <w:p w14:paraId="2B871708" w14:textId="77777777" w:rsidR="00011F5A" w:rsidRDefault="00011F5A" w:rsidP="00011F5A">
      <w:pPr>
        <w:spacing w:line="276" w:lineRule="auto"/>
        <w:rPr>
          <w:rFonts w:ascii="Helvetica" w:hAnsi="Helvetica"/>
          <w:sz w:val="22"/>
          <w:szCs w:val="22"/>
        </w:rPr>
      </w:pPr>
      <w:r>
        <w:rPr>
          <w:rFonts w:ascii="Helvetica" w:hAnsi="Helvetica"/>
          <w:sz w:val="22"/>
          <w:szCs w:val="22"/>
        </w:rPr>
        <w:t>INTELLECTUAL</w:t>
      </w:r>
    </w:p>
    <w:p w14:paraId="788B5CA7" w14:textId="77777777" w:rsidR="00011F5A" w:rsidRDefault="00011F5A" w:rsidP="00011F5A">
      <w:pPr>
        <w:spacing w:line="276" w:lineRule="auto"/>
        <w:rPr>
          <w:rFonts w:ascii="Helvetica" w:hAnsi="Helvetica"/>
          <w:sz w:val="22"/>
          <w:szCs w:val="22"/>
        </w:rPr>
      </w:pPr>
      <w:r>
        <w:rPr>
          <w:rFonts w:ascii="Helvetica" w:hAnsi="Helvetica"/>
          <w:sz w:val="22"/>
          <w:szCs w:val="22"/>
        </w:rPr>
        <w:t xml:space="preserve">Intellectuals enjoy books — even the reference kind — and live in the world of concepts. They want to come out of their devotional time with new understanding. If their mind isn’t engaged, their heart may feel cold. </w:t>
      </w:r>
    </w:p>
    <w:p w14:paraId="156E6F34" w14:textId="77777777" w:rsidR="00011F5A" w:rsidRDefault="00011F5A" w:rsidP="00011F5A">
      <w:pPr>
        <w:spacing w:line="276" w:lineRule="auto"/>
        <w:rPr>
          <w:rFonts w:ascii="Helvetica" w:hAnsi="Helvetica"/>
          <w:sz w:val="22"/>
          <w:szCs w:val="22"/>
        </w:rPr>
      </w:pPr>
    </w:p>
    <w:p w14:paraId="48ACCD2C" w14:textId="77777777" w:rsidR="00011F5A" w:rsidRDefault="00011F5A" w:rsidP="00011F5A">
      <w:pPr>
        <w:spacing w:line="276" w:lineRule="auto"/>
        <w:rPr>
          <w:rFonts w:ascii="Helvetica" w:hAnsi="Helvetica"/>
          <w:sz w:val="22"/>
          <w:szCs w:val="22"/>
        </w:rPr>
      </w:pPr>
      <w:r>
        <w:rPr>
          <w:rFonts w:ascii="Helvetica" w:hAnsi="Helvetica"/>
          <w:sz w:val="22"/>
          <w:szCs w:val="22"/>
        </w:rPr>
        <w:t xml:space="preserve">WORSHIP </w:t>
      </w:r>
    </w:p>
    <w:p w14:paraId="2847DC10" w14:textId="77777777" w:rsidR="00011F5A" w:rsidRDefault="00011F5A" w:rsidP="00011F5A">
      <w:pPr>
        <w:spacing w:line="276" w:lineRule="auto"/>
        <w:rPr>
          <w:rFonts w:ascii="Helvetica" w:hAnsi="Helvetica"/>
          <w:sz w:val="22"/>
          <w:szCs w:val="22"/>
        </w:rPr>
      </w:pPr>
      <w:r>
        <w:rPr>
          <w:rFonts w:ascii="Helvetica" w:hAnsi="Helvetica"/>
          <w:sz w:val="22"/>
          <w:szCs w:val="22"/>
        </w:rPr>
        <w:t>Worshippers like the excitement and celebration of group worship. They feed o</w:t>
      </w:r>
      <w:r>
        <w:rPr>
          <w:rFonts w:ascii="Times New Roman" w:hAnsi="Times New Roman" w:cs="Times New Roman"/>
          <w:sz w:val="22"/>
          <w:szCs w:val="22"/>
        </w:rPr>
        <w:t>ﬀ</w:t>
      </w:r>
      <w:r>
        <w:rPr>
          <w:rFonts w:ascii="Helvetica" w:hAnsi="Helvetica"/>
          <w:sz w:val="22"/>
          <w:szCs w:val="22"/>
        </w:rPr>
        <w:t xml:space="preserve"> the enthusiasm of other believers and typically revel in God’s mystery and supernatural power. Their exuberance tends to lead them to embrace creative forms of worship. </w:t>
      </w:r>
    </w:p>
    <w:p w14:paraId="67D22BCD" w14:textId="77777777" w:rsidR="00011F5A" w:rsidRDefault="00011F5A" w:rsidP="00011F5A">
      <w:pPr>
        <w:spacing w:line="276" w:lineRule="auto"/>
        <w:rPr>
          <w:rFonts w:ascii="Helvetica" w:hAnsi="Helvetica"/>
          <w:sz w:val="20"/>
          <w:szCs w:val="20"/>
        </w:rPr>
      </w:pPr>
    </w:p>
    <w:p w14:paraId="04E73716" w14:textId="77777777" w:rsidR="00011F5A" w:rsidRDefault="00011F5A" w:rsidP="00011F5A">
      <w:pPr>
        <w:spacing w:line="276" w:lineRule="auto"/>
        <w:rPr>
          <w:rFonts w:ascii="Helvetica" w:hAnsi="Helvetica"/>
          <w:sz w:val="22"/>
          <w:szCs w:val="22"/>
        </w:rPr>
      </w:pPr>
      <w:r>
        <w:rPr>
          <w:rFonts w:ascii="Helvetica" w:hAnsi="Helvetica"/>
          <w:sz w:val="22"/>
          <w:szCs w:val="22"/>
        </w:rPr>
        <w:t xml:space="preserve">ACTIVIST </w:t>
      </w:r>
    </w:p>
    <w:p w14:paraId="3538F1C7" w14:textId="77777777" w:rsidR="00011F5A" w:rsidRDefault="00011F5A" w:rsidP="00011F5A">
      <w:pPr>
        <w:spacing w:line="276" w:lineRule="auto"/>
        <w:rPr>
          <w:rFonts w:ascii="Helvetica" w:hAnsi="Helvetica"/>
          <w:sz w:val="22"/>
          <w:szCs w:val="22"/>
        </w:rPr>
      </w:pPr>
      <w:r>
        <w:rPr>
          <w:rFonts w:ascii="Helvetica" w:hAnsi="Helvetica"/>
          <w:sz w:val="22"/>
          <w:szCs w:val="22"/>
        </w:rPr>
        <w:t xml:space="preserve">Activists meet God in the vortex of confrontation. They want to ﬁght God’s battles. God becomes most real to them when they are standing up for social justice or working on the frontlines to build God’s kingdom. </w:t>
      </w:r>
    </w:p>
    <w:p w14:paraId="64A02E44" w14:textId="77777777" w:rsidR="00011F5A" w:rsidRDefault="00011F5A" w:rsidP="00011F5A">
      <w:pPr>
        <w:spacing w:line="276" w:lineRule="auto"/>
        <w:rPr>
          <w:rFonts w:ascii="Helvetica" w:hAnsi="Helvetica"/>
          <w:sz w:val="20"/>
          <w:szCs w:val="20"/>
        </w:rPr>
      </w:pPr>
    </w:p>
    <w:p w14:paraId="701BD1C6" w14:textId="77777777" w:rsidR="00011F5A" w:rsidRDefault="00011F5A" w:rsidP="00011F5A">
      <w:pPr>
        <w:spacing w:line="276" w:lineRule="auto"/>
        <w:rPr>
          <w:rFonts w:ascii="Helvetica" w:hAnsi="Helvetica"/>
          <w:sz w:val="22"/>
          <w:szCs w:val="22"/>
        </w:rPr>
      </w:pPr>
      <w:r>
        <w:rPr>
          <w:rFonts w:ascii="Helvetica" w:hAnsi="Helvetica"/>
          <w:sz w:val="22"/>
          <w:szCs w:val="22"/>
        </w:rPr>
        <w:t xml:space="preserve">CONTEMPLATIVE </w:t>
      </w:r>
    </w:p>
    <w:p w14:paraId="764B886C" w14:textId="77777777" w:rsidR="00011F5A" w:rsidRDefault="00011F5A" w:rsidP="00011F5A">
      <w:pPr>
        <w:spacing w:line="276" w:lineRule="auto"/>
        <w:rPr>
          <w:rFonts w:ascii="Helvetica" w:hAnsi="Helvetica"/>
          <w:sz w:val="22"/>
          <w:szCs w:val="22"/>
        </w:rPr>
      </w:pPr>
      <w:r>
        <w:rPr>
          <w:rFonts w:ascii="Helvetica" w:hAnsi="Helvetica"/>
          <w:sz w:val="22"/>
          <w:szCs w:val="22"/>
        </w:rPr>
        <w:t xml:space="preserve">Contemplatives are marked by an emotional attachment and surrender to God. They are </w:t>
      </w:r>
      <w:proofErr w:type="gramStart"/>
      <w:r>
        <w:rPr>
          <w:rFonts w:ascii="Helvetica" w:hAnsi="Helvetica"/>
          <w:sz w:val="22"/>
          <w:szCs w:val="22"/>
        </w:rPr>
        <w:t>want</w:t>
      </w:r>
      <w:proofErr w:type="gramEnd"/>
      <w:r>
        <w:rPr>
          <w:rFonts w:ascii="Helvetica" w:hAnsi="Helvetica"/>
          <w:sz w:val="22"/>
          <w:szCs w:val="22"/>
        </w:rPr>
        <w:t xml:space="preserve"> to spend their time in God’s presence — adoring Him, listening to Him and enjoying Him. They often ﬁnd beneﬁt in journal writing, where they can explore their heart’s devotion. </w:t>
      </w:r>
    </w:p>
    <w:p w14:paraId="4ABD7BDD" w14:textId="77777777" w:rsidR="00011F5A" w:rsidRDefault="00011F5A" w:rsidP="00011F5A">
      <w:pPr>
        <w:spacing w:line="276" w:lineRule="auto"/>
        <w:rPr>
          <w:rFonts w:ascii="Helvetica" w:hAnsi="Helvetica"/>
          <w:sz w:val="20"/>
          <w:szCs w:val="20"/>
        </w:rPr>
      </w:pPr>
    </w:p>
    <w:p w14:paraId="6245A506" w14:textId="77777777" w:rsidR="00011F5A" w:rsidRDefault="00011F5A" w:rsidP="00011F5A">
      <w:pPr>
        <w:spacing w:line="276" w:lineRule="auto"/>
        <w:rPr>
          <w:rFonts w:ascii="Helvetica" w:hAnsi="Helvetica"/>
          <w:sz w:val="22"/>
          <w:szCs w:val="22"/>
        </w:rPr>
      </w:pPr>
      <w:r>
        <w:rPr>
          <w:rFonts w:ascii="Helvetica" w:hAnsi="Helvetica"/>
          <w:sz w:val="22"/>
          <w:szCs w:val="22"/>
        </w:rPr>
        <w:t xml:space="preserve">SERVING </w:t>
      </w:r>
    </w:p>
    <w:p w14:paraId="24D8CBEC" w14:textId="77777777" w:rsidR="00011F5A" w:rsidRDefault="00011F5A" w:rsidP="00011F5A">
      <w:pPr>
        <w:spacing w:line="276" w:lineRule="auto"/>
        <w:rPr>
          <w:rFonts w:ascii="Helvetica" w:hAnsi="Helvetica"/>
          <w:sz w:val="22"/>
          <w:szCs w:val="22"/>
        </w:rPr>
      </w:pPr>
      <w:r>
        <w:rPr>
          <w:rFonts w:ascii="Helvetica" w:hAnsi="Helvetica"/>
          <w:sz w:val="22"/>
          <w:szCs w:val="22"/>
        </w:rPr>
        <w:t xml:space="preserve">Servers connect with God through helping others. Providing care or meeting needs in Jesus’ name spiritually energizes them and draws them closer to the Lord. They enjoy tangible tasks and activities they feel make an impact.  </w:t>
      </w:r>
    </w:p>
    <w:p w14:paraId="2C13D010" w14:textId="77777777" w:rsidR="00011F5A" w:rsidRDefault="00011F5A" w:rsidP="00011F5A">
      <w:pPr>
        <w:spacing w:line="276" w:lineRule="auto"/>
        <w:rPr>
          <w:rFonts w:ascii="Helvetica" w:hAnsi="Helvetica"/>
          <w:sz w:val="20"/>
          <w:szCs w:val="20"/>
        </w:rPr>
      </w:pPr>
    </w:p>
    <w:p w14:paraId="0F21B98D" w14:textId="77777777" w:rsidR="00011F5A" w:rsidRDefault="00011F5A" w:rsidP="00011F5A">
      <w:pPr>
        <w:spacing w:line="276" w:lineRule="auto"/>
        <w:rPr>
          <w:rFonts w:ascii="Helvetica" w:hAnsi="Helvetica"/>
          <w:sz w:val="22"/>
          <w:szCs w:val="22"/>
        </w:rPr>
      </w:pPr>
      <w:r>
        <w:rPr>
          <w:rFonts w:ascii="Helvetica" w:hAnsi="Helvetica"/>
          <w:sz w:val="22"/>
          <w:szCs w:val="22"/>
        </w:rPr>
        <w:t xml:space="preserve">NATURE </w:t>
      </w:r>
    </w:p>
    <w:p w14:paraId="1BD8117E" w14:textId="77777777" w:rsidR="00011F5A" w:rsidRDefault="00011F5A" w:rsidP="00011F5A">
      <w:pPr>
        <w:spacing w:line="276" w:lineRule="auto"/>
        <w:rPr>
          <w:rFonts w:ascii="Helvetica" w:hAnsi="Helvetica"/>
          <w:sz w:val="22"/>
          <w:szCs w:val="22"/>
        </w:rPr>
      </w:pPr>
      <w:proofErr w:type="gramStart"/>
      <w:r>
        <w:rPr>
          <w:rFonts w:ascii="Helvetica" w:hAnsi="Helvetica"/>
          <w:sz w:val="22"/>
          <w:szCs w:val="22"/>
        </w:rPr>
        <w:t>Naturalists</w:t>
      </w:r>
      <w:proofErr w:type="gramEnd"/>
      <w:r>
        <w:rPr>
          <w:rFonts w:ascii="Helvetica" w:hAnsi="Helvetica"/>
          <w:sz w:val="22"/>
          <w:szCs w:val="22"/>
        </w:rPr>
        <w:t xml:space="preserve"> hearts open up to God when they get outdoors and in God’s creation. God seems more real to them when hiking under a big expanse of sky or at least sitting under a tree.</w:t>
      </w:r>
    </w:p>
    <w:p w14:paraId="11467AFB" w14:textId="77777777" w:rsidR="005E5D16" w:rsidRDefault="005E5D16"/>
    <w:sectPr w:rsidR="005E5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raphik">
    <w:altName w:val="Calibri"/>
    <w:charset w:val="4D"/>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30"/>
    <w:rsid w:val="00011F5A"/>
    <w:rsid w:val="002000F5"/>
    <w:rsid w:val="004C5BB8"/>
    <w:rsid w:val="004E51FA"/>
    <w:rsid w:val="00547D30"/>
    <w:rsid w:val="005E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FD00"/>
  <w15:chartTrackingRefBased/>
  <w15:docId w15:val="{7625EA6E-1D06-47CF-9908-12293504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D3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92384">
      <w:bodyDiv w:val="1"/>
      <w:marLeft w:val="0"/>
      <w:marRight w:val="0"/>
      <w:marTop w:val="0"/>
      <w:marBottom w:val="0"/>
      <w:divBdr>
        <w:top w:val="none" w:sz="0" w:space="0" w:color="auto"/>
        <w:left w:val="none" w:sz="0" w:space="0" w:color="auto"/>
        <w:bottom w:val="none" w:sz="0" w:space="0" w:color="auto"/>
        <w:right w:val="none" w:sz="0" w:space="0" w:color="auto"/>
      </w:divBdr>
    </w:div>
    <w:div w:id="21244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Brennon Touchet</dc:creator>
  <cp:keywords/>
  <dc:description/>
  <cp:lastModifiedBy>Brennon Touchet</cp:lastModifiedBy>
  <cp:revision>3</cp:revision>
  <dcterms:created xsi:type="dcterms:W3CDTF">2022-03-28T17:53:00Z</dcterms:created>
  <dcterms:modified xsi:type="dcterms:W3CDTF">2022-03-28T18:14:00Z</dcterms:modified>
</cp:coreProperties>
</file>