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5"/>
        <w:gridCol w:w="4845"/>
        <w:gridCol w:w="4845"/>
      </w:tblGrid>
      <w:tr w:rsidR="001614EF" w:rsidRPr="001614EF" w14:paraId="76FAF351" w14:textId="77777777" w:rsidTr="001614EF">
        <w:tc>
          <w:tcPr>
            <w:tcW w:w="7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00CC99"/>
            <w:hideMark/>
          </w:tcPr>
          <w:p w14:paraId="68953FB6" w14:textId="77777777" w:rsidR="001614EF" w:rsidRPr="001614EF" w:rsidRDefault="001614EF" w:rsidP="00847223">
            <w:pPr>
              <w:pStyle w:val="NoSpacing"/>
            </w:pPr>
            <w:r w:rsidRPr="001614EF">
              <w:t>Low</w:t>
            </w:r>
          </w:p>
        </w:tc>
        <w:tc>
          <w:tcPr>
            <w:tcW w:w="7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99"/>
            <w:hideMark/>
          </w:tcPr>
          <w:p w14:paraId="40BA2739" w14:textId="77777777" w:rsidR="001614EF" w:rsidRPr="001614EF" w:rsidRDefault="001614EF" w:rsidP="001614E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6"/>
                <w:szCs w:val="26"/>
              </w:rPr>
            </w:pPr>
            <w:r w:rsidRPr="001614EF">
              <w:rPr>
                <w:rFonts w:ascii="Open Sans" w:eastAsia="Times New Roman" w:hAnsi="Open Sans" w:cs="Open Sans"/>
                <w:b/>
                <w:bCs/>
                <w:color w:val="212529"/>
                <w:sz w:val="26"/>
                <w:szCs w:val="26"/>
              </w:rPr>
              <w:t>Medium</w:t>
            </w:r>
          </w:p>
        </w:tc>
        <w:tc>
          <w:tcPr>
            <w:tcW w:w="750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C8D59"/>
            <w:hideMark/>
          </w:tcPr>
          <w:p w14:paraId="407F8415" w14:textId="77777777" w:rsidR="001614EF" w:rsidRPr="001614EF" w:rsidRDefault="001614EF" w:rsidP="001614EF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212529"/>
                <w:sz w:val="26"/>
                <w:szCs w:val="26"/>
              </w:rPr>
            </w:pPr>
            <w:r w:rsidRPr="001614EF">
              <w:rPr>
                <w:rFonts w:ascii="Open Sans" w:eastAsia="Times New Roman" w:hAnsi="Open Sans" w:cs="Open Sans"/>
                <w:b/>
                <w:bCs/>
                <w:color w:val="212529"/>
                <w:sz w:val="26"/>
                <w:szCs w:val="26"/>
              </w:rPr>
              <w:t>High</w:t>
            </w:r>
          </w:p>
        </w:tc>
      </w:tr>
      <w:tr w:rsidR="001614EF" w:rsidRPr="001614EF" w14:paraId="2FEBA007" w14:textId="77777777" w:rsidTr="001614EF"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14555487" w14:textId="77777777" w:rsidR="001614EF" w:rsidRPr="001614EF" w:rsidRDefault="001614EF" w:rsidP="001614E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212529"/>
                <w:sz w:val="26"/>
                <w:szCs w:val="26"/>
              </w:rPr>
            </w:pPr>
            <w:r w:rsidRPr="001614EF">
              <w:rPr>
                <w:rFonts w:ascii="Open Sans" w:eastAsia="Times New Roman" w:hAnsi="Open Sans" w:cs="Open Sans"/>
                <w:color w:val="212529"/>
                <w:sz w:val="26"/>
                <w:szCs w:val="26"/>
              </w:rPr>
              <w:t>Stay </w:t>
            </w:r>
            <w:hyperlink r:id="rId8" w:history="1">
              <w:r w:rsidRPr="001614EF">
                <w:rPr>
                  <w:rFonts w:ascii="Open Sans" w:eastAsia="Times New Roman" w:hAnsi="Open Sans" w:cs="Open Sans"/>
                  <w:color w:val="075290"/>
                  <w:sz w:val="26"/>
                  <w:szCs w:val="26"/>
                  <w:u w:val="single"/>
                </w:rPr>
                <w:t>up to date</w:t>
              </w:r>
            </w:hyperlink>
            <w:r w:rsidRPr="001614EF">
              <w:rPr>
                <w:rFonts w:ascii="Open Sans" w:eastAsia="Times New Roman" w:hAnsi="Open Sans" w:cs="Open Sans"/>
                <w:color w:val="212529"/>
                <w:sz w:val="26"/>
                <w:szCs w:val="26"/>
              </w:rPr>
              <w:t> with COVID-19 vaccines</w:t>
            </w:r>
          </w:p>
          <w:p w14:paraId="28987A50" w14:textId="77777777" w:rsidR="001614EF" w:rsidRPr="001614EF" w:rsidRDefault="00847223" w:rsidP="001614EF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212529"/>
                <w:sz w:val="26"/>
                <w:szCs w:val="26"/>
              </w:rPr>
            </w:pPr>
            <w:hyperlink r:id="rId9" w:history="1">
              <w:r w:rsidR="001614EF" w:rsidRPr="001614EF">
                <w:rPr>
                  <w:rFonts w:ascii="Open Sans" w:eastAsia="Times New Roman" w:hAnsi="Open Sans" w:cs="Open Sans"/>
                  <w:color w:val="075290"/>
                  <w:sz w:val="26"/>
                  <w:szCs w:val="26"/>
                  <w:u w:val="single"/>
                </w:rPr>
                <w:t>Get tested</w:t>
              </w:r>
            </w:hyperlink>
            <w:r w:rsidR="001614EF" w:rsidRPr="001614EF">
              <w:rPr>
                <w:rFonts w:ascii="Open Sans" w:eastAsia="Times New Roman" w:hAnsi="Open Sans" w:cs="Open Sans"/>
                <w:color w:val="212529"/>
                <w:sz w:val="26"/>
                <w:szCs w:val="26"/>
              </w:rPr>
              <w:t> if you have symptoms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7C991C89" w14:textId="77777777" w:rsidR="001614EF" w:rsidRPr="001614EF" w:rsidRDefault="001614EF" w:rsidP="001614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212529"/>
                <w:sz w:val="26"/>
                <w:szCs w:val="26"/>
              </w:rPr>
            </w:pPr>
            <w:r w:rsidRPr="001614EF">
              <w:rPr>
                <w:rFonts w:ascii="Open Sans" w:eastAsia="Times New Roman" w:hAnsi="Open Sans" w:cs="Open Sans"/>
                <w:color w:val="212529"/>
                <w:sz w:val="26"/>
                <w:szCs w:val="26"/>
              </w:rPr>
              <w:t>If you are </w:t>
            </w:r>
            <w:hyperlink r:id="rId10" w:anchor="anchor_47145" w:history="1">
              <w:r w:rsidRPr="001614EF">
                <w:rPr>
                  <w:rFonts w:ascii="Open Sans" w:eastAsia="Times New Roman" w:hAnsi="Open Sans" w:cs="Open Sans"/>
                  <w:color w:val="075290"/>
                  <w:sz w:val="26"/>
                  <w:szCs w:val="26"/>
                  <w:u w:val="single"/>
                </w:rPr>
                <w:t>at high risk for severe illness</w:t>
              </w:r>
            </w:hyperlink>
            <w:r w:rsidRPr="001614EF">
              <w:rPr>
                <w:rFonts w:ascii="Open Sans" w:eastAsia="Times New Roman" w:hAnsi="Open Sans" w:cs="Open Sans"/>
                <w:color w:val="212529"/>
                <w:sz w:val="26"/>
                <w:szCs w:val="26"/>
              </w:rPr>
              <w:t>, talk to your healthcare provider about whether you need to wear a mask and take other precautions</w:t>
            </w:r>
          </w:p>
          <w:p w14:paraId="18E8ACEE" w14:textId="77777777" w:rsidR="001614EF" w:rsidRPr="001614EF" w:rsidRDefault="001614EF" w:rsidP="001614E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212529"/>
                <w:sz w:val="26"/>
                <w:szCs w:val="26"/>
              </w:rPr>
            </w:pPr>
            <w:r w:rsidRPr="001614EF">
              <w:rPr>
                <w:rFonts w:ascii="Open Sans" w:eastAsia="Times New Roman" w:hAnsi="Open Sans" w:cs="Open Sans"/>
                <w:color w:val="212529"/>
                <w:sz w:val="26"/>
                <w:szCs w:val="26"/>
              </w:rPr>
              <w:t>Stay </w:t>
            </w:r>
            <w:hyperlink r:id="rId11" w:history="1">
              <w:r w:rsidRPr="001614EF">
                <w:rPr>
                  <w:rFonts w:ascii="Open Sans" w:eastAsia="Times New Roman" w:hAnsi="Open Sans" w:cs="Open Sans"/>
                  <w:color w:val="075290"/>
                  <w:sz w:val="26"/>
                  <w:szCs w:val="26"/>
                  <w:u w:val="single"/>
                </w:rPr>
                <w:t>up to date</w:t>
              </w:r>
            </w:hyperlink>
            <w:r w:rsidRPr="001614EF">
              <w:rPr>
                <w:rFonts w:ascii="Open Sans" w:eastAsia="Times New Roman" w:hAnsi="Open Sans" w:cs="Open Sans"/>
                <w:color w:val="212529"/>
                <w:sz w:val="26"/>
                <w:szCs w:val="26"/>
              </w:rPr>
              <w:t> with COVID-19 vaccines</w:t>
            </w:r>
          </w:p>
          <w:p w14:paraId="313EF55D" w14:textId="77777777" w:rsidR="001614EF" w:rsidRPr="001614EF" w:rsidRDefault="00847223" w:rsidP="001614EF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212529"/>
                <w:sz w:val="26"/>
                <w:szCs w:val="26"/>
              </w:rPr>
            </w:pPr>
            <w:hyperlink r:id="rId12" w:history="1">
              <w:r w:rsidR="001614EF" w:rsidRPr="001614EF">
                <w:rPr>
                  <w:rFonts w:ascii="Open Sans" w:eastAsia="Times New Roman" w:hAnsi="Open Sans" w:cs="Open Sans"/>
                  <w:color w:val="075290"/>
                  <w:sz w:val="26"/>
                  <w:szCs w:val="26"/>
                  <w:u w:val="single"/>
                </w:rPr>
                <w:t>Get tested</w:t>
              </w:r>
            </w:hyperlink>
            <w:r w:rsidR="001614EF" w:rsidRPr="001614EF">
              <w:rPr>
                <w:rFonts w:ascii="Open Sans" w:eastAsia="Times New Roman" w:hAnsi="Open Sans" w:cs="Open Sans"/>
                <w:color w:val="212529"/>
                <w:sz w:val="26"/>
                <w:szCs w:val="26"/>
              </w:rPr>
              <w:t> if you have symptoms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14:paraId="5757AE86" w14:textId="77777777" w:rsidR="001614EF" w:rsidRPr="001614EF" w:rsidRDefault="001614EF" w:rsidP="001614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212529"/>
                <w:sz w:val="26"/>
                <w:szCs w:val="26"/>
              </w:rPr>
            </w:pPr>
            <w:r w:rsidRPr="001614EF">
              <w:rPr>
                <w:rFonts w:ascii="Open Sans" w:eastAsia="Times New Roman" w:hAnsi="Open Sans" w:cs="Open Sans"/>
                <w:color w:val="212529"/>
                <w:sz w:val="26"/>
                <w:szCs w:val="26"/>
              </w:rPr>
              <w:t>Wear a </w:t>
            </w:r>
            <w:hyperlink r:id="rId13" w:history="1">
              <w:r w:rsidRPr="001614EF">
                <w:rPr>
                  <w:rFonts w:ascii="Open Sans" w:eastAsia="Times New Roman" w:hAnsi="Open Sans" w:cs="Open Sans"/>
                  <w:color w:val="075290"/>
                  <w:sz w:val="26"/>
                  <w:szCs w:val="26"/>
                  <w:u w:val="single"/>
                </w:rPr>
                <w:t>mask</w:t>
              </w:r>
            </w:hyperlink>
            <w:r w:rsidRPr="001614EF">
              <w:rPr>
                <w:rFonts w:ascii="Open Sans" w:eastAsia="Times New Roman" w:hAnsi="Open Sans" w:cs="Open Sans"/>
                <w:color w:val="212529"/>
                <w:sz w:val="26"/>
                <w:szCs w:val="26"/>
              </w:rPr>
              <w:t> indoors in public</w:t>
            </w:r>
          </w:p>
          <w:p w14:paraId="59CF3E4B" w14:textId="77777777" w:rsidR="001614EF" w:rsidRPr="001614EF" w:rsidRDefault="001614EF" w:rsidP="001614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212529"/>
                <w:sz w:val="26"/>
                <w:szCs w:val="26"/>
              </w:rPr>
            </w:pPr>
            <w:r w:rsidRPr="001614EF">
              <w:rPr>
                <w:rFonts w:ascii="Open Sans" w:eastAsia="Times New Roman" w:hAnsi="Open Sans" w:cs="Open Sans"/>
                <w:color w:val="212529"/>
                <w:sz w:val="26"/>
                <w:szCs w:val="26"/>
              </w:rPr>
              <w:t>Stay </w:t>
            </w:r>
            <w:hyperlink r:id="rId14" w:history="1">
              <w:r w:rsidRPr="001614EF">
                <w:rPr>
                  <w:rFonts w:ascii="Open Sans" w:eastAsia="Times New Roman" w:hAnsi="Open Sans" w:cs="Open Sans"/>
                  <w:color w:val="075290"/>
                  <w:sz w:val="26"/>
                  <w:szCs w:val="26"/>
                  <w:u w:val="single"/>
                </w:rPr>
                <w:t>up to date</w:t>
              </w:r>
            </w:hyperlink>
            <w:r w:rsidRPr="001614EF">
              <w:rPr>
                <w:rFonts w:ascii="Open Sans" w:eastAsia="Times New Roman" w:hAnsi="Open Sans" w:cs="Open Sans"/>
                <w:color w:val="212529"/>
                <w:sz w:val="26"/>
                <w:szCs w:val="26"/>
              </w:rPr>
              <w:t> with COVID-19 vaccines</w:t>
            </w:r>
          </w:p>
          <w:p w14:paraId="7E95A77F" w14:textId="77777777" w:rsidR="001614EF" w:rsidRPr="001614EF" w:rsidRDefault="00847223" w:rsidP="001614E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212529"/>
                <w:sz w:val="26"/>
                <w:szCs w:val="26"/>
              </w:rPr>
            </w:pPr>
            <w:hyperlink r:id="rId15" w:history="1">
              <w:r w:rsidR="001614EF" w:rsidRPr="001614EF">
                <w:rPr>
                  <w:rFonts w:ascii="Open Sans" w:eastAsia="Times New Roman" w:hAnsi="Open Sans" w:cs="Open Sans"/>
                  <w:color w:val="075290"/>
                  <w:sz w:val="26"/>
                  <w:szCs w:val="26"/>
                  <w:u w:val="single"/>
                </w:rPr>
                <w:t>Get tested</w:t>
              </w:r>
            </w:hyperlink>
            <w:r w:rsidR="001614EF" w:rsidRPr="001614EF">
              <w:rPr>
                <w:rFonts w:ascii="Open Sans" w:eastAsia="Times New Roman" w:hAnsi="Open Sans" w:cs="Open Sans"/>
                <w:color w:val="212529"/>
                <w:sz w:val="26"/>
                <w:szCs w:val="26"/>
              </w:rPr>
              <w:t> if you have symptoms</w:t>
            </w:r>
          </w:p>
          <w:p w14:paraId="4E47B4B0" w14:textId="77777777" w:rsidR="001614EF" w:rsidRPr="001614EF" w:rsidRDefault="001614EF" w:rsidP="001614EF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Open Sans" w:eastAsia="Times New Roman" w:hAnsi="Open Sans" w:cs="Open Sans"/>
                <w:color w:val="212529"/>
                <w:sz w:val="26"/>
                <w:szCs w:val="26"/>
              </w:rPr>
            </w:pPr>
            <w:r w:rsidRPr="001614EF">
              <w:rPr>
                <w:rFonts w:ascii="Open Sans" w:eastAsia="Times New Roman" w:hAnsi="Open Sans" w:cs="Open Sans"/>
                <w:color w:val="212529"/>
                <w:sz w:val="26"/>
                <w:szCs w:val="26"/>
              </w:rPr>
              <w:t>Additional precautions may be needed for people </w:t>
            </w:r>
            <w:hyperlink r:id="rId16" w:anchor="anchor_47145" w:history="1">
              <w:r w:rsidRPr="001614EF">
                <w:rPr>
                  <w:rFonts w:ascii="Open Sans" w:eastAsia="Times New Roman" w:hAnsi="Open Sans" w:cs="Open Sans"/>
                  <w:color w:val="075290"/>
                  <w:sz w:val="26"/>
                  <w:szCs w:val="26"/>
                  <w:u w:val="single"/>
                </w:rPr>
                <w:t>at high risk for severe illness</w:t>
              </w:r>
            </w:hyperlink>
          </w:p>
        </w:tc>
      </w:tr>
    </w:tbl>
    <w:p w14:paraId="7D66E915" w14:textId="2A5F33B5" w:rsidR="00D7782D" w:rsidRDefault="00D7782D"/>
    <w:p w14:paraId="214F65EC" w14:textId="7E05C6ED" w:rsidR="001614EF" w:rsidRDefault="001614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1614EF" w14:paraId="2A64C5B5" w14:textId="77777777" w:rsidTr="00AB0E1D">
        <w:trPr>
          <w:trHeight w:val="1008"/>
        </w:trPr>
        <w:tc>
          <w:tcPr>
            <w:tcW w:w="4796" w:type="dxa"/>
          </w:tcPr>
          <w:p w14:paraId="75E00857" w14:textId="3CDECAAB" w:rsidR="001614EF" w:rsidRDefault="001614EF">
            <w:r>
              <w:t xml:space="preserve">Masks are not required, </w:t>
            </w:r>
            <w:r w:rsidR="002B49E6">
              <w:t>but people who wish to wear a mask are encouraged</w:t>
            </w:r>
            <w:r w:rsidR="00417C48">
              <w:t xml:space="preserve"> to do so</w:t>
            </w:r>
          </w:p>
          <w:p w14:paraId="4D5E127E" w14:textId="4BA0DEA6" w:rsidR="002B49E6" w:rsidRDefault="002B49E6" w:rsidP="00AB0E1D">
            <w:pPr>
              <w:pStyle w:val="ListParagraph"/>
            </w:pPr>
          </w:p>
        </w:tc>
        <w:tc>
          <w:tcPr>
            <w:tcW w:w="4797" w:type="dxa"/>
          </w:tcPr>
          <w:p w14:paraId="2CF845EA" w14:textId="10168960" w:rsidR="00417C48" w:rsidRDefault="003D7521" w:rsidP="00AB0E1D">
            <w:r>
              <w:t>Masks are not required</w:t>
            </w:r>
            <w:r w:rsidR="00417C48">
              <w:t>, but people who wish to wear a mask are encouraged to do so</w:t>
            </w:r>
          </w:p>
        </w:tc>
        <w:tc>
          <w:tcPr>
            <w:tcW w:w="4797" w:type="dxa"/>
          </w:tcPr>
          <w:p w14:paraId="4B9EE930" w14:textId="679952A9" w:rsidR="00417C48" w:rsidRPr="000C6AB9" w:rsidRDefault="00AB0E1D" w:rsidP="00AB0E1D">
            <w:r>
              <w:rPr>
                <w:color w:val="1F497D"/>
                <w:shd w:val="clear" w:color="auto" w:fill="FFFFFF"/>
              </w:rPr>
              <w:t xml:space="preserve">Worshipers and worship leaders are encouraged to </w:t>
            </w:r>
            <w:proofErr w:type="gramStart"/>
            <w:r>
              <w:rPr>
                <w:color w:val="1F497D"/>
                <w:shd w:val="clear" w:color="auto" w:fill="FFFFFF"/>
              </w:rPr>
              <w:t>wear masks inside the Hosanna building at all times</w:t>
            </w:r>
            <w:proofErr w:type="gramEnd"/>
            <w:r>
              <w:rPr>
                <w:color w:val="1F497D"/>
                <w:shd w:val="clear" w:color="auto" w:fill="FFFFFF"/>
              </w:rPr>
              <w:t>.  However, masks are not required.”</w:t>
            </w:r>
          </w:p>
        </w:tc>
      </w:tr>
      <w:tr w:rsidR="001614EF" w14:paraId="7B884510" w14:textId="77777777" w:rsidTr="00AB0E1D">
        <w:trPr>
          <w:trHeight w:val="1008"/>
        </w:trPr>
        <w:tc>
          <w:tcPr>
            <w:tcW w:w="4796" w:type="dxa"/>
          </w:tcPr>
          <w:p w14:paraId="40477220" w14:textId="77777777" w:rsidR="00AB0E1D" w:rsidRPr="000C6AB9" w:rsidRDefault="00AB0E1D" w:rsidP="00AB0E1D">
            <w:r w:rsidRPr="000C6AB9">
              <w:t>Food must be served by designated servers</w:t>
            </w:r>
          </w:p>
          <w:p w14:paraId="77018079" w14:textId="0FF200C8" w:rsidR="00E54EF6" w:rsidRDefault="00AB0E1D" w:rsidP="00AB0E1D">
            <w:r w:rsidRPr="000C6AB9">
              <w:t>No potlucks</w:t>
            </w:r>
          </w:p>
        </w:tc>
        <w:tc>
          <w:tcPr>
            <w:tcW w:w="4797" w:type="dxa"/>
          </w:tcPr>
          <w:p w14:paraId="5214B340" w14:textId="77777777" w:rsidR="00AB0E1D" w:rsidRPr="000C6AB9" w:rsidRDefault="00AB0E1D" w:rsidP="00AB0E1D">
            <w:r w:rsidRPr="000C6AB9">
              <w:t>Food must be served by designated servers</w:t>
            </w:r>
          </w:p>
          <w:p w14:paraId="0FAAAC5A" w14:textId="7F2D79BC" w:rsidR="00417C48" w:rsidRDefault="00AB0E1D" w:rsidP="00AB0E1D">
            <w:r w:rsidRPr="000C6AB9">
              <w:t>No potlucks</w:t>
            </w:r>
          </w:p>
        </w:tc>
        <w:tc>
          <w:tcPr>
            <w:tcW w:w="4797" w:type="dxa"/>
          </w:tcPr>
          <w:p w14:paraId="564E5A23" w14:textId="7C2CDA7D" w:rsidR="003D7521" w:rsidRPr="000C6AB9" w:rsidRDefault="085F838F" w:rsidP="085F838F">
            <w:r w:rsidRPr="000C6AB9">
              <w:t>Food must be served by designated servers</w:t>
            </w:r>
          </w:p>
          <w:p w14:paraId="21A2BF0E" w14:textId="3AFDE35E" w:rsidR="003D7521" w:rsidRPr="000C6AB9" w:rsidRDefault="085F838F" w:rsidP="085F838F">
            <w:r w:rsidRPr="000C6AB9">
              <w:t>No potlucks</w:t>
            </w:r>
          </w:p>
        </w:tc>
      </w:tr>
    </w:tbl>
    <w:p w14:paraId="3EAD7B24" w14:textId="30B8C347" w:rsidR="001614EF" w:rsidRDefault="001614EF"/>
    <w:p w14:paraId="3B2855FB" w14:textId="6CE7C428" w:rsidR="000C6AB9" w:rsidRDefault="000C6AB9" w:rsidP="000C6AB9">
      <w:pPr>
        <w:pStyle w:val="ListParagraph"/>
        <w:numPr>
          <w:ilvl w:val="0"/>
          <w:numId w:val="8"/>
        </w:numPr>
      </w:pPr>
      <w:r>
        <w:rPr>
          <w:color w:val="1F497D"/>
          <w:shd w:val="clear" w:color="auto" w:fill="FFFFFF"/>
        </w:rPr>
        <w:t>For those who are at high-risk for getting severe illness. the CDC recommends that this group continue to wear masks and avoid crowded places when the community risk is high</w:t>
      </w:r>
      <w:r w:rsidR="00D964E5">
        <w:rPr>
          <w:color w:val="1F497D"/>
          <w:shd w:val="clear" w:color="auto" w:fill="FFFFFF"/>
        </w:rPr>
        <w:t>.</w:t>
      </w:r>
    </w:p>
    <w:sectPr w:rsidR="000C6AB9" w:rsidSect="001614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A6090"/>
    <w:multiLevelType w:val="hybridMultilevel"/>
    <w:tmpl w:val="72A6B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143FA"/>
    <w:multiLevelType w:val="hybridMultilevel"/>
    <w:tmpl w:val="09B6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21639"/>
    <w:multiLevelType w:val="multilevel"/>
    <w:tmpl w:val="7DC0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B061B8"/>
    <w:multiLevelType w:val="hybridMultilevel"/>
    <w:tmpl w:val="32B26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55164"/>
    <w:multiLevelType w:val="hybridMultilevel"/>
    <w:tmpl w:val="2F2AC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44B8D"/>
    <w:multiLevelType w:val="multilevel"/>
    <w:tmpl w:val="3F1E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F43B27"/>
    <w:multiLevelType w:val="multilevel"/>
    <w:tmpl w:val="0386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9932BE"/>
    <w:multiLevelType w:val="hybridMultilevel"/>
    <w:tmpl w:val="13EE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449332">
    <w:abstractNumId w:val="5"/>
  </w:num>
  <w:num w:numId="2" w16cid:durableId="110905409">
    <w:abstractNumId w:val="6"/>
  </w:num>
  <w:num w:numId="3" w16cid:durableId="705369626">
    <w:abstractNumId w:val="2"/>
  </w:num>
  <w:num w:numId="4" w16cid:durableId="1128739189">
    <w:abstractNumId w:val="0"/>
  </w:num>
  <w:num w:numId="5" w16cid:durableId="2015299111">
    <w:abstractNumId w:val="3"/>
  </w:num>
  <w:num w:numId="6" w16cid:durableId="1886332411">
    <w:abstractNumId w:val="4"/>
  </w:num>
  <w:num w:numId="7" w16cid:durableId="153031840">
    <w:abstractNumId w:val="7"/>
  </w:num>
  <w:num w:numId="8" w16cid:durableId="732240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EF"/>
    <w:rsid w:val="000C6AB9"/>
    <w:rsid w:val="001614EF"/>
    <w:rsid w:val="002B49E6"/>
    <w:rsid w:val="003D7521"/>
    <w:rsid w:val="00417C48"/>
    <w:rsid w:val="00847223"/>
    <w:rsid w:val="00986838"/>
    <w:rsid w:val="00AB0E1D"/>
    <w:rsid w:val="00B83969"/>
    <w:rsid w:val="00C4070F"/>
    <w:rsid w:val="00D7782D"/>
    <w:rsid w:val="00D964E5"/>
    <w:rsid w:val="00E54EF6"/>
    <w:rsid w:val="085F838F"/>
    <w:rsid w:val="143908CD"/>
    <w:rsid w:val="1A4B59F5"/>
    <w:rsid w:val="277CE795"/>
    <w:rsid w:val="32B84529"/>
    <w:rsid w:val="3592F58F"/>
    <w:rsid w:val="5223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1F9D1"/>
  <w15:chartTrackingRefBased/>
  <w15:docId w15:val="{77505126-C9BB-4D81-B420-5D2C54AA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49E6"/>
    <w:pPr>
      <w:ind w:left="720"/>
      <w:contextualSpacing/>
    </w:pPr>
  </w:style>
  <w:style w:type="paragraph" w:styleId="NoSpacing">
    <w:name w:val="No Spacing"/>
    <w:uiPriority w:val="1"/>
    <w:qFormat/>
    <w:rsid w:val="008472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vaccines/stay-up-to-date.html" TargetMode="External"/><Relationship Id="rId13" Type="http://schemas.openxmlformats.org/officeDocument/2006/relationships/hyperlink" Target="https://www.cdc.gov/coronavirus/2019-ncov/prevent-getting-sick/about-face-coverings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dc.gov/coronavirus/2019-ncov/testing/diagnostic-testing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science/community-levels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coronavirus/2019-ncov/vaccines/stay-up-to-date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dc.gov/coronavirus/2019-ncov/testing/diagnostic-testing.html" TargetMode="External"/><Relationship Id="rId10" Type="http://schemas.openxmlformats.org/officeDocument/2006/relationships/hyperlink" Target="https://www.cdc.gov/coronavirus/2019-ncov/science/community-levels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dc.gov/coronavirus/2019-ncov/testing/diagnostic-testing.html" TargetMode="External"/><Relationship Id="rId14" Type="http://schemas.openxmlformats.org/officeDocument/2006/relationships/hyperlink" Target="https://www.cdc.gov/coronavirus/2019-ncov/vaccines/stay-up-to-dat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f64f08-32e4-47ac-84d5-1ef468f665f9" xsi:nil="true"/>
    <lcf76f155ced4ddcb4097134ff3c332f xmlns="21f63aba-3c6f-41f7-86a5-186a3d0fd95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CD4DB173AA04C8FE08D9632017FEF" ma:contentTypeVersion="16" ma:contentTypeDescription="Create a new document." ma:contentTypeScope="" ma:versionID="e34f535d3a98de08b2c0edd27eb9c0a4">
  <xsd:schema xmlns:xsd="http://www.w3.org/2001/XMLSchema" xmlns:xs="http://www.w3.org/2001/XMLSchema" xmlns:p="http://schemas.microsoft.com/office/2006/metadata/properties" xmlns:ns2="21f63aba-3c6f-41f7-86a5-186a3d0fd950" xmlns:ns3="c5f64f08-32e4-47ac-84d5-1ef468f665f9" targetNamespace="http://schemas.microsoft.com/office/2006/metadata/properties" ma:root="true" ma:fieldsID="75e3a283abe752fae6c3900a4bb4e450" ns2:_="" ns3:_="">
    <xsd:import namespace="21f63aba-3c6f-41f7-86a5-186a3d0fd950"/>
    <xsd:import namespace="c5f64f08-32e4-47ac-84d5-1ef468f665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63aba-3c6f-41f7-86a5-186a3d0fd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1fdb96f-8510-41c8-8ae3-80b1fc20c4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64f08-32e4-47ac-84d5-1ef468f665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02e2d6-2da1-42de-b464-ab00774f6ae3}" ma:internalName="TaxCatchAll" ma:showField="CatchAllData" ma:web="c5f64f08-32e4-47ac-84d5-1ef468f665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4EFCEE-DDA1-4201-8354-8EC252E308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8CFAE6-2512-44DD-90CE-0D27D37B87BE}">
  <ds:schemaRefs>
    <ds:schemaRef ds:uri="http://schemas.microsoft.com/office/2006/metadata/properties"/>
    <ds:schemaRef ds:uri="http://schemas.microsoft.com/office/infopath/2007/PartnerControls"/>
    <ds:schemaRef ds:uri="32451569-e0a4-4595-9ef4-5b3c5437b5ac"/>
  </ds:schemaRefs>
</ds:datastoreItem>
</file>

<file path=customXml/itemProps3.xml><?xml version="1.0" encoding="utf-8"?>
<ds:datastoreItem xmlns:ds="http://schemas.openxmlformats.org/officeDocument/2006/customXml" ds:itemID="{350C6331-4115-402B-B3AD-B5E72E3364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Admin Assistant</cp:lastModifiedBy>
  <cp:revision>2</cp:revision>
  <dcterms:created xsi:type="dcterms:W3CDTF">2022-08-22T17:31:00Z</dcterms:created>
  <dcterms:modified xsi:type="dcterms:W3CDTF">2022-08-22T17:31:00Z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0x010100E61CD4DB173AA04C8FE08D9632017FEF</vt:lpwstr>
  </property>
</Properties>
</file>