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E645D" w14:textId="77777777" w:rsidR="00674A39" w:rsidRDefault="00674A39" w:rsidP="00165C96">
      <w:pPr>
        <w:pStyle w:val="Heading1"/>
        <w:spacing w:line="360" w:lineRule="auto"/>
        <w:ind w:left="720"/>
        <w:rPr>
          <w:color w:val="8E817B"/>
        </w:rPr>
      </w:pPr>
    </w:p>
    <w:p w14:paraId="60211C93" w14:textId="598376AD" w:rsidR="00C837A4" w:rsidRDefault="00C837A4" w:rsidP="00165C96">
      <w:pPr>
        <w:pStyle w:val="Heading1"/>
        <w:spacing w:line="360" w:lineRule="auto"/>
        <w:ind w:left="720"/>
        <w:rPr>
          <w:color w:val="8E817B"/>
        </w:rPr>
      </w:pPr>
    </w:p>
    <w:p w14:paraId="7905B950" w14:textId="6870C1B7" w:rsidR="00C837A4" w:rsidRDefault="00A60F95" w:rsidP="00165C96">
      <w:pPr>
        <w:pStyle w:val="Heading1"/>
        <w:spacing w:line="360" w:lineRule="auto"/>
        <w:ind w:left="720"/>
        <w:rPr>
          <w:color w:val="8E817B"/>
        </w:rPr>
      </w:pPr>
      <w:r>
        <w:rPr>
          <w:noProof/>
          <w:color w:val="8E817B"/>
        </w:rPr>
        <mc:AlternateContent>
          <mc:Choice Requires="wps">
            <w:drawing>
              <wp:anchor distT="0" distB="0" distL="114300" distR="114300" simplePos="0" relativeHeight="251658242" behindDoc="0" locked="0" layoutInCell="1" allowOverlap="1" wp14:anchorId="04190CA8" wp14:editId="6428465D">
                <wp:simplePos x="0" y="0"/>
                <wp:positionH relativeFrom="column">
                  <wp:posOffset>2945130</wp:posOffset>
                </wp:positionH>
                <wp:positionV relativeFrom="paragraph">
                  <wp:posOffset>183424</wp:posOffset>
                </wp:positionV>
                <wp:extent cx="4189228" cy="8277860"/>
                <wp:effectExtent l="0" t="0" r="0" b="0"/>
                <wp:wrapNone/>
                <wp:docPr id="1246197107" name="Text Box 1"/>
                <wp:cNvGraphicFramePr/>
                <a:graphic xmlns:a="http://schemas.openxmlformats.org/drawingml/2006/main">
                  <a:graphicData uri="http://schemas.microsoft.com/office/word/2010/wordprocessingShape">
                    <wps:wsp>
                      <wps:cNvSpPr txBox="1"/>
                      <wps:spPr>
                        <a:xfrm>
                          <a:off x="0" y="0"/>
                          <a:ext cx="4189228" cy="8277860"/>
                        </a:xfrm>
                        <a:prstGeom prst="rect">
                          <a:avLst/>
                        </a:prstGeom>
                        <a:noFill/>
                        <a:ln w="6350">
                          <a:noFill/>
                        </a:ln>
                      </wps:spPr>
                      <wps:txbx>
                        <w:txbxContent>
                          <w:tbl>
                            <w:tblPr>
                              <w:tblW w:w="5437" w:type="pct"/>
                              <w:tblLayout w:type="fixed"/>
                              <w:tblCellMar>
                                <w:left w:w="29" w:type="dxa"/>
                                <w:right w:w="29" w:type="dxa"/>
                              </w:tblCellMar>
                              <w:tblLook w:val="0600" w:firstRow="0" w:lastRow="0" w:firstColumn="0" w:lastColumn="0" w:noHBand="1" w:noVBand="1"/>
                            </w:tblPr>
                            <w:tblGrid>
                              <w:gridCol w:w="6866"/>
                            </w:tblGrid>
                            <w:tr w:rsidR="00797C4E" w:rsidRPr="00797C4E" w14:paraId="296B5529" w14:textId="77777777" w:rsidTr="00A60F95">
                              <w:trPr>
                                <w:trHeight w:val="80"/>
                              </w:trPr>
                              <w:tc>
                                <w:tcPr>
                                  <w:tcW w:w="6704" w:type="dxa"/>
                                </w:tcPr>
                                <w:p w14:paraId="0D8BD1AA" w14:textId="77777777" w:rsidR="00E53BE7" w:rsidRDefault="00E53BE7" w:rsidP="00E53BE7">
                                  <w:pPr>
                                    <w:spacing w:line="276" w:lineRule="auto"/>
                                    <w:ind w:right="720"/>
                                    <w:rPr>
                                      <w:rFonts w:asciiTheme="minorHAnsi" w:hAnsiTheme="minorHAnsi"/>
                                      <w:b/>
                                      <w:bCs/>
                                      <w:color w:val="404040" w:themeColor="text1" w:themeTint="BF"/>
                                      <w:sz w:val="28"/>
                                      <w:szCs w:val="28"/>
                                    </w:rPr>
                                  </w:pPr>
                                  <w:r w:rsidRPr="00E53BE7">
                                    <w:rPr>
                                      <w:rFonts w:asciiTheme="minorHAnsi" w:hAnsiTheme="minorHAnsi"/>
                                      <w:b/>
                                      <w:bCs/>
                                      <w:color w:val="404040" w:themeColor="text1" w:themeTint="BF"/>
                                      <w:sz w:val="28"/>
                                      <w:szCs w:val="28"/>
                                    </w:rPr>
                                    <w:t>THINK ABOUT THIS</w:t>
                                  </w:r>
                                </w:p>
                                <w:p w14:paraId="583106DE" w14:textId="36AAEFBA" w:rsidR="00E53BE7" w:rsidRPr="00E53BE7" w:rsidRDefault="00994010" w:rsidP="00E53BE7">
                                  <w:pPr>
                                    <w:pStyle w:val="Style1"/>
                                    <w:spacing w:after="240" w:line="240" w:lineRule="auto"/>
                                    <w:ind w:right="720"/>
                                    <w:suppressOverlap w:val="0"/>
                                    <w:rPr>
                                      <w:rFonts w:asciiTheme="minorHAnsi" w:hAnsiTheme="minorHAnsi"/>
                                      <w:b w:val="0"/>
                                      <w:i/>
                                      <w:iCs/>
                                      <w:caps w:val="0"/>
                                      <w:color w:val="404040" w:themeColor="text1" w:themeTint="BF"/>
                                      <w:sz w:val="22"/>
                                    </w:rPr>
                                  </w:pPr>
                                  <w:r w:rsidRPr="00994010">
                                    <w:rPr>
                                      <w:rFonts w:asciiTheme="minorHAnsi" w:hAnsiTheme="minorHAnsi"/>
                                      <w:b w:val="0"/>
                                      <w:i/>
                                      <w:iCs/>
                                      <w:caps w:val="0"/>
                                      <w:color w:val="404040" w:themeColor="text1" w:themeTint="BF"/>
                                      <w:sz w:val="22"/>
                                    </w:rPr>
                                    <w:t>What is "apologetics," and how can it help me be a more confident Christian</w:t>
                                  </w:r>
                                  <w:r w:rsidR="00E53BE7" w:rsidRPr="00E53BE7">
                                    <w:rPr>
                                      <w:rFonts w:asciiTheme="minorHAnsi" w:hAnsiTheme="minorHAnsi"/>
                                      <w:b w:val="0"/>
                                      <w:i/>
                                      <w:iCs/>
                                      <w:caps w:val="0"/>
                                      <w:color w:val="404040" w:themeColor="text1" w:themeTint="BF"/>
                                      <w:sz w:val="22"/>
                                    </w:rPr>
                                    <w:t>?</w:t>
                                  </w:r>
                                </w:p>
                                <w:p w14:paraId="2CC1FF49" w14:textId="564F1C7C" w:rsidR="00C837A4" w:rsidRPr="00797C4E" w:rsidRDefault="00C837A4" w:rsidP="00E53BE7">
                                  <w:pPr>
                                    <w:pStyle w:val="Style1"/>
                                    <w:spacing w:after="120" w:line="240" w:lineRule="auto"/>
                                    <w:ind w:right="720"/>
                                    <w:suppressOverlap w:val="0"/>
                                    <w:rPr>
                                      <w:rFonts w:asciiTheme="minorHAnsi" w:hAnsiTheme="minorHAnsi"/>
                                      <w:color w:val="404040" w:themeColor="text1" w:themeTint="BF"/>
                                    </w:rPr>
                                  </w:pPr>
                                  <w:r w:rsidRPr="00797C4E">
                                    <w:rPr>
                                      <w:rFonts w:asciiTheme="minorHAnsi" w:hAnsiTheme="minorHAnsi"/>
                                      <w:color w:val="404040" w:themeColor="text1" w:themeTint="BF"/>
                                    </w:rPr>
                                    <w:t>today’s scriptures</w:t>
                                  </w:r>
                                </w:p>
                              </w:tc>
                            </w:tr>
                            <w:tr w:rsidR="00797C4E" w:rsidRPr="00797C4E" w14:paraId="6BB6BB6C" w14:textId="77777777" w:rsidTr="00A60F95">
                              <w:trPr>
                                <w:trHeight w:val="720"/>
                              </w:trPr>
                              <w:tc>
                                <w:tcPr>
                                  <w:tcW w:w="6704" w:type="dxa"/>
                                </w:tcPr>
                                <w:p w14:paraId="15AEBDDE" w14:textId="79F78B03" w:rsidR="00E53BE7" w:rsidRPr="00E53BE7" w:rsidRDefault="007531FB" w:rsidP="00E53BE7">
                                  <w:pPr>
                                    <w:spacing w:after="240" w:line="276" w:lineRule="auto"/>
                                    <w:ind w:right="720"/>
                                    <w:rPr>
                                      <w:rFonts w:asciiTheme="minorHAnsi" w:hAnsiTheme="minorHAnsi"/>
                                      <w:i/>
                                      <w:iCs/>
                                      <w:color w:val="404040" w:themeColor="text1" w:themeTint="BF"/>
                                    </w:rPr>
                                  </w:pPr>
                                  <w:r w:rsidRPr="007531FB">
                                    <w:rPr>
                                      <w:rFonts w:asciiTheme="minorHAnsi" w:hAnsiTheme="minorHAnsi"/>
                                      <w:color w:val="404040" w:themeColor="text1" w:themeTint="BF"/>
                                    </w:rPr>
                                    <w:t xml:space="preserve">1 Peter 3:14b-16 (NIV); Acts 17:17-20, 32; </w:t>
                                  </w:r>
                                  <w:r w:rsidRPr="007531FB">
                                    <w:rPr>
                                      <w:rFonts w:asciiTheme="minorHAnsi" w:hAnsiTheme="minorHAnsi"/>
                                      <w:bCs/>
                                      <w:color w:val="404040" w:themeColor="text1" w:themeTint="BF"/>
                                    </w:rPr>
                                    <w:t>2 Tim 1:13, 2:1-</w:t>
                                  </w:r>
                                  <w:r w:rsidRPr="007531FB">
                                    <w:rPr>
                                      <w:rFonts w:asciiTheme="minorHAnsi" w:hAnsiTheme="minorHAnsi"/>
                                      <w:color w:val="404040" w:themeColor="text1" w:themeTint="BF"/>
                                    </w:rPr>
                                    <w:t>2</w:t>
                                  </w:r>
                                  <w:r w:rsidRPr="006D5B6E">
                                    <w:rPr>
                                      <w:rFonts w:asciiTheme="minorHAnsi" w:hAnsiTheme="minorHAnsi"/>
                                      <w:i/>
                                      <w:iCs/>
                                      <w:color w:val="404040" w:themeColor="text1" w:themeTint="BF"/>
                                    </w:rPr>
                                    <w:t xml:space="preserve"> </w:t>
                                  </w:r>
                                  <w:r w:rsidR="00AD695F" w:rsidRPr="006D5B6E">
                                    <w:rPr>
                                      <w:rFonts w:asciiTheme="minorHAnsi" w:hAnsiTheme="minorHAnsi"/>
                                      <w:i/>
                                      <w:iCs/>
                                      <w:color w:val="404040" w:themeColor="text1" w:themeTint="BF"/>
                                    </w:rPr>
                                    <w:t>(All Scripture CSB unless otherwise noted)</w:t>
                                  </w:r>
                                </w:p>
                              </w:tc>
                            </w:tr>
                            <w:tr w:rsidR="00797C4E" w:rsidRPr="00797C4E" w14:paraId="4698DEB2" w14:textId="77777777" w:rsidTr="00A60F95">
                              <w:trPr>
                                <w:trHeight w:val="20"/>
                              </w:trPr>
                              <w:tc>
                                <w:tcPr>
                                  <w:tcW w:w="6704" w:type="dxa"/>
                                </w:tcPr>
                                <w:p w14:paraId="5C410CE7" w14:textId="77777777" w:rsidR="00C837A4" w:rsidRPr="00797C4E" w:rsidRDefault="00C837A4" w:rsidP="00E53BE7">
                                  <w:pPr>
                                    <w:pStyle w:val="Table"/>
                                    <w:spacing w:before="0" w:line="240" w:lineRule="auto"/>
                                    <w:ind w:right="720"/>
                                    <w:suppressOverlap w:val="0"/>
                                    <w:rPr>
                                      <w:rFonts w:asciiTheme="minorHAnsi" w:hAnsiTheme="minorHAnsi"/>
                                      <w:color w:val="404040" w:themeColor="text1" w:themeTint="BF"/>
                                    </w:rPr>
                                  </w:pPr>
                                  <w:r w:rsidRPr="00797C4E">
                                    <w:rPr>
                                      <w:rFonts w:asciiTheme="minorHAnsi" w:hAnsiTheme="minorHAnsi"/>
                                      <w:color w:val="404040" w:themeColor="text1" w:themeTint="BF"/>
                                    </w:rPr>
                                    <w:t>the main idea</w:t>
                                  </w:r>
                                </w:p>
                              </w:tc>
                            </w:tr>
                            <w:tr w:rsidR="00797C4E" w:rsidRPr="00797C4E" w14:paraId="440F6E3B" w14:textId="77777777" w:rsidTr="00A60F95">
                              <w:trPr>
                                <w:trHeight w:val="981"/>
                              </w:trPr>
                              <w:tc>
                                <w:tcPr>
                                  <w:tcW w:w="6704" w:type="dxa"/>
                                </w:tcPr>
                                <w:p w14:paraId="71A43844" w14:textId="5AE05267" w:rsidR="00C837A4" w:rsidRPr="00E53BE7" w:rsidRDefault="00E53BE7" w:rsidP="00E53BE7">
                                  <w:pPr>
                                    <w:spacing w:before="120" w:after="120" w:line="276" w:lineRule="auto"/>
                                    <w:ind w:right="720"/>
                                    <w:rPr>
                                      <w:rFonts w:asciiTheme="minorHAnsi" w:hAnsiTheme="minorHAnsi" w:cs="Arial"/>
                                      <w:color w:val="404040" w:themeColor="text1" w:themeTint="BF"/>
                                    </w:rPr>
                                  </w:pPr>
                                  <w:r w:rsidRPr="00E53BE7">
                                    <w:rPr>
                                      <w:rFonts w:asciiTheme="minorHAnsi" w:hAnsiTheme="minorHAnsi" w:cs="Arial"/>
                                      <w:color w:val="404040" w:themeColor="text1" w:themeTint="BF"/>
                                    </w:rPr>
                                    <w:t>Christian faith that results in salvation is the work of the Holy Spirit, it is not a "blind" faith. The Christian faith is supported by evidence and reason. It is not illogical or untrustworthy, as critics of the Christian worldview would have us believe. Christian apologetics can equip us to engage our world for Christ.</w:t>
                                  </w:r>
                                </w:p>
                              </w:tc>
                            </w:tr>
                            <w:tr w:rsidR="00797C4E" w:rsidRPr="00797C4E" w14:paraId="1149F1D4" w14:textId="77777777" w:rsidTr="00A60F95">
                              <w:trPr>
                                <w:trHeight w:val="20"/>
                              </w:trPr>
                              <w:tc>
                                <w:tcPr>
                                  <w:tcW w:w="6704" w:type="dxa"/>
                                </w:tcPr>
                                <w:p w14:paraId="1F04AC12" w14:textId="77777777" w:rsidR="00C837A4" w:rsidRPr="00797C4E" w:rsidRDefault="00C837A4" w:rsidP="00A60F95">
                                  <w:pPr>
                                    <w:pStyle w:val="Table"/>
                                    <w:spacing w:before="120" w:after="120" w:line="240" w:lineRule="auto"/>
                                    <w:ind w:right="720"/>
                                    <w:suppressOverlap w:val="0"/>
                                    <w:rPr>
                                      <w:rFonts w:asciiTheme="minorHAnsi" w:hAnsiTheme="minorHAnsi"/>
                                      <w:color w:val="404040" w:themeColor="text1" w:themeTint="BF"/>
                                    </w:rPr>
                                  </w:pPr>
                                  <w:r w:rsidRPr="00797C4E">
                                    <w:rPr>
                                      <w:rFonts w:asciiTheme="minorHAnsi" w:hAnsiTheme="minorHAnsi"/>
                                      <w:color w:val="404040" w:themeColor="text1" w:themeTint="BF"/>
                                    </w:rPr>
                                    <w:t>question to explore</w:t>
                                  </w:r>
                                </w:p>
                              </w:tc>
                            </w:tr>
                            <w:tr w:rsidR="00797C4E" w:rsidRPr="00797C4E" w14:paraId="0DB93CF3" w14:textId="77777777" w:rsidTr="00A60F95">
                              <w:trPr>
                                <w:trHeight w:val="578"/>
                              </w:trPr>
                              <w:tc>
                                <w:tcPr>
                                  <w:tcW w:w="6704" w:type="dxa"/>
                                </w:tcPr>
                                <w:p w14:paraId="5CCF09D6" w14:textId="726ACDF4" w:rsidR="00C837A4" w:rsidRPr="006D5B6E" w:rsidRDefault="00E53BE7" w:rsidP="00A60F95">
                                  <w:pPr>
                                    <w:spacing w:line="240" w:lineRule="auto"/>
                                    <w:ind w:right="720"/>
                                    <w:rPr>
                                      <w:rFonts w:asciiTheme="minorHAnsi" w:hAnsiTheme="minorHAnsi"/>
                                      <w:i/>
                                      <w:iCs/>
                                      <w:color w:val="404040" w:themeColor="text1" w:themeTint="BF"/>
                                    </w:rPr>
                                  </w:pPr>
                                  <w:r w:rsidRPr="00E53BE7">
                                    <w:rPr>
                                      <w:rFonts w:asciiTheme="minorHAnsi" w:hAnsiTheme="minorHAnsi"/>
                                      <w:i/>
                                      <w:iCs/>
                                      <w:color w:val="404040" w:themeColor="text1" w:themeTint="BF"/>
                                    </w:rPr>
                                    <w:t>Why should apologetics be important to a growing Christian</w:t>
                                  </w:r>
                                  <w:r>
                                    <w:rPr>
                                      <w:rFonts w:asciiTheme="minorHAnsi" w:hAnsiTheme="minorHAnsi"/>
                                      <w:i/>
                                      <w:iCs/>
                                      <w:color w:val="404040" w:themeColor="text1" w:themeTint="BF"/>
                                    </w:rPr>
                                    <w:t>?</w:t>
                                  </w:r>
                                </w:p>
                              </w:tc>
                            </w:tr>
                            <w:tr w:rsidR="00797C4E" w:rsidRPr="00797C4E" w14:paraId="10A6F2D3" w14:textId="77777777" w:rsidTr="00A60F95">
                              <w:trPr>
                                <w:trHeight w:val="144"/>
                              </w:trPr>
                              <w:tc>
                                <w:tcPr>
                                  <w:tcW w:w="6704" w:type="dxa"/>
                                </w:tcPr>
                                <w:p w14:paraId="1663E077" w14:textId="77777777" w:rsidR="00C837A4" w:rsidRPr="00797C4E" w:rsidRDefault="00C837A4" w:rsidP="00A60F95">
                                  <w:pPr>
                                    <w:pStyle w:val="Table"/>
                                    <w:spacing w:before="0" w:after="120" w:line="240" w:lineRule="auto"/>
                                    <w:ind w:right="720"/>
                                    <w:suppressOverlap w:val="0"/>
                                    <w:rPr>
                                      <w:rFonts w:asciiTheme="minorHAnsi" w:hAnsiTheme="minorHAnsi"/>
                                      <w:color w:val="404040" w:themeColor="text1" w:themeTint="BF"/>
                                    </w:rPr>
                                  </w:pPr>
                                  <w:r w:rsidRPr="00797C4E">
                                    <w:rPr>
                                      <w:rFonts w:asciiTheme="minorHAnsi" w:hAnsiTheme="minorHAnsi"/>
                                      <w:color w:val="404040" w:themeColor="text1" w:themeTint="BF"/>
                                    </w:rPr>
                                    <w:t>scripture in context</w:t>
                                  </w:r>
                                </w:p>
                              </w:tc>
                            </w:tr>
                            <w:tr w:rsidR="00797C4E" w:rsidRPr="00797C4E" w14:paraId="482AB05B" w14:textId="77777777" w:rsidTr="00A60F95">
                              <w:trPr>
                                <w:trHeight w:val="3125"/>
                              </w:trPr>
                              <w:tc>
                                <w:tcPr>
                                  <w:tcW w:w="6704" w:type="dxa"/>
                                </w:tcPr>
                                <w:p w14:paraId="1DA20468" w14:textId="070049EB" w:rsidR="007531FB" w:rsidRPr="007531FB" w:rsidRDefault="007531FB" w:rsidP="00E53BE7">
                                  <w:pPr>
                                    <w:spacing w:line="276" w:lineRule="auto"/>
                                    <w:ind w:right="720"/>
                                    <w:rPr>
                                      <w:rFonts w:asciiTheme="minorHAnsi" w:hAnsiTheme="minorHAnsi"/>
                                      <w:iCs/>
                                      <w:color w:val="404040" w:themeColor="text1" w:themeTint="BF"/>
                                    </w:rPr>
                                  </w:pPr>
                                  <w:r w:rsidRPr="007531FB">
                                    <w:rPr>
                                      <w:rFonts w:asciiTheme="minorHAnsi" w:hAnsiTheme="minorHAnsi"/>
                                      <w:b/>
                                      <w:bCs/>
                                      <w:iCs/>
                                      <w:color w:val="404040" w:themeColor="text1" w:themeTint="BF"/>
                                    </w:rPr>
                                    <w:t>1 Peter 3:15-16</w:t>
                                  </w:r>
                                  <w:r w:rsidR="0065281C">
                                    <w:rPr>
                                      <w:rFonts w:asciiTheme="minorHAnsi" w:hAnsiTheme="minorHAnsi"/>
                                      <w:iCs/>
                                      <w:color w:val="404040" w:themeColor="text1" w:themeTint="BF"/>
                                    </w:rPr>
                                    <w:t xml:space="preserve"> </w:t>
                                  </w:r>
                                  <w:r w:rsidRPr="007531FB">
                                    <w:rPr>
                                      <w:rFonts w:asciiTheme="minorHAnsi" w:hAnsiTheme="minorHAnsi"/>
                                      <w:iCs/>
                                      <w:color w:val="404040" w:themeColor="text1" w:themeTint="BF"/>
                                    </w:rPr>
                                    <w:t>The believers Peter wrote to faced increasing levels of persecution. He encouraged them to be ready to present a reasonable defense of the hope that they had. Three key points in these verses are:</w:t>
                                  </w:r>
                                </w:p>
                                <w:p w14:paraId="6B8FD0F6" w14:textId="77777777" w:rsidR="007531FB" w:rsidRPr="006D5B6E" w:rsidRDefault="007531FB" w:rsidP="00994010">
                                  <w:pPr>
                                    <w:pStyle w:val="ListParagraph"/>
                                    <w:numPr>
                                      <w:ilvl w:val="0"/>
                                      <w:numId w:val="15"/>
                                    </w:numPr>
                                    <w:spacing w:before="120" w:line="276" w:lineRule="auto"/>
                                    <w:ind w:left="432" w:right="720"/>
                                    <w:rPr>
                                      <w:rFonts w:asciiTheme="minorHAnsi" w:hAnsiTheme="minorHAnsi"/>
                                      <w:iCs/>
                                      <w:color w:val="404040" w:themeColor="text1" w:themeTint="BF"/>
                                    </w:rPr>
                                  </w:pPr>
                                  <w:r w:rsidRPr="006D5B6E">
                                    <w:rPr>
                                      <w:rFonts w:asciiTheme="minorHAnsi" w:hAnsiTheme="minorHAnsi"/>
                                      <w:iCs/>
                                      <w:color w:val="404040" w:themeColor="text1" w:themeTint="BF"/>
                                    </w:rPr>
                                    <w:t>You have hope</w:t>
                                  </w:r>
                                </w:p>
                                <w:p w14:paraId="07505CA4" w14:textId="77777777" w:rsidR="007531FB" w:rsidRPr="006D5B6E" w:rsidRDefault="007531FB" w:rsidP="00994010">
                                  <w:pPr>
                                    <w:pStyle w:val="ListParagraph"/>
                                    <w:numPr>
                                      <w:ilvl w:val="0"/>
                                      <w:numId w:val="15"/>
                                    </w:numPr>
                                    <w:spacing w:line="276" w:lineRule="auto"/>
                                    <w:ind w:left="432" w:right="720"/>
                                    <w:rPr>
                                      <w:rFonts w:asciiTheme="minorHAnsi" w:hAnsiTheme="minorHAnsi"/>
                                      <w:iCs/>
                                      <w:color w:val="404040" w:themeColor="text1" w:themeTint="BF"/>
                                    </w:rPr>
                                  </w:pPr>
                                  <w:r w:rsidRPr="006D5B6E">
                                    <w:rPr>
                                      <w:rFonts w:asciiTheme="minorHAnsi" w:hAnsiTheme="minorHAnsi"/>
                                      <w:iCs/>
                                      <w:color w:val="404040" w:themeColor="text1" w:themeTint="BF"/>
                                    </w:rPr>
                                    <w:t>Be prepared to use confrontation/persecution as an evangelistic opportunity</w:t>
                                  </w:r>
                                </w:p>
                                <w:p w14:paraId="30FEA904" w14:textId="77777777" w:rsidR="007531FB" w:rsidRPr="006D5B6E" w:rsidRDefault="007531FB" w:rsidP="00994010">
                                  <w:pPr>
                                    <w:pStyle w:val="ListParagraph"/>
                                    <w:numPr>
                                      <w:ilvl w:val="0"/>
                                      <w:numId w:val="15"/>
                                    </w:numPr>
                                    <w:spacing w:line="276" w:lineRule="auto"/>
                                    <w:ind w:left="432" w:right="720"/>
                                    <w:rPr>
                                      <w:rFonts w:asciiTheme="minorHAnsi" w:hAnsiTheme="minorHAnsi"/>
                                      <w:iCs/>
                                      <w:color w:val="404040" w:themeColor="text1" w:themeTint="BF"/>
                                    </w:rPr>
                                  </w:pPr>
                                  <w:r w:rsidRPr="006D5B6E">
                                    <w:rPr>
                                      <w:rFonts w:asciiTheme="minorHAnsi" w:hAnsiTheme="minorHAnsi"/>
                                      <w:iCs/>
                                      <w:color w:val="404040" w:themeColor="text1" w:themeTint="BF"/>
                                    </w:rPr>
                                    <w:t>Be gentle and respectful</w:t>
                                  </w:r>
                                </w:p>
                                <w:p w14:paraId="7C970B84" w14:textId="12BE299F" w:rsidR="007531FB" w:rsidRPr="007531FB" w:rsidRDefault="007531FB" w:rsidP="00E53BE7">
                                  <w:pPr>
                                    <w:spacing w:before="120" w:line="276" w:lineRule="auto"/>
                                    <w:ind w:right="720"/>
                                    <w:rPr>
                                      <w:rFonts w:asciiTheme="minorHAnsi" w:hAnsiTheme="minorHAnsi"/>
                                      <w:iCs/>
                                      <w:color w:val="404040" w:themeColor="text1" w:themeTint="BF"/>
                                    </w:rPr>
                                  </w:pPr>
                                  <w:r w:rsidRPr="007531FB">
                                    <w:rPr>
                                      <w:rFonts w:asciiTheme="minorHAnsi" w:hAnsiTheme="minorHAnsi"/>
                                      <w:b/>
                                      <w:bCs/>
                                      <w:iCs/>
                                      <w:color w:val="404040" w:themeColor="text1" w:themeTint="BF"/>
                                    </w:rPr>
                                    <w:t>Acts 17:1-3, 17-20, 32</w:t>
                                  </w:r>
                                  <w:r w:rsidR="00597DDA">
                                    <w:rPr>
                                      <w:rFonts w:asciiTheme="minorHAnsi" w:hAnsiTheme="minorHAnsi"/>
                                      <w:iCs/>
                                      <w:color w:val="404040" w:themeColor="text1" w:themeTint="BF"/>
                                    </w:rPr>
                                    <w:t xml:space="preserve"> </w:t>
                                  </w:r>
                                  <w:r w:rsidRPr="007531FB">
                                    <w:rPr>
                                      <w:rFonts w:asciiTheme="minorHAnsi" w:hAnsiTheme="minorHAnsi"/>
                                      <w:iCs/>
                                      <w:color w:val="404040" w:themeColor="text1" w:themeTint="BF"/>
                                    </w:rPr>
                                    <w:t>Luke recorded that when Paul entered a new city on his missionary journeys, he immediately engaged both the religious and the lost through discussions about why he believed Jesus is the Savior of the world.</w:t>
                                  </w:r>
                                </w:p>
                                <w:p w14:paraId="5ADE63AE" w14:textId="53FA4E8C" w:rsidR="007531FB" w:rsidRPr="007531FB" w:rsidRDefault="007531FB" w:rsidP="00E53BE7">
                                  <w:pPr>
                                    <w:spacing w:before="120" w:line="276" w:lineRule="auto"/>
                                    <w:ind w:right="720"/>
                                    <w:rPr>
                                      <w:rFonts w:asciiTheme="minorHAnsi" w:hAnsiTheme="minorHAnsi"/>
                                      <w:bCs/>
                                      <w:iCs/>
                                      <w:color w:val="404040" w:themeColor="text1" w:themeTint="BF"/>
                                    </w:rPr>
                                  </w:pPr>
                                  <w:r w:rsidRPr="007531FB">
                                    <w:rPr>
                                      <w:rFonts w:asciiTheme="minorHAnsi" w:hAnsiTheme="minorHAnsi"/>
                                      <w:b/>
                                      <w:iCs/>
                                      <w:color w:val="404040" w:themeColor="text1" w:themeTint="BF"/>
                                    </w:rPr>
                                    <w:t>2 Tim 1:13, 2:1-2</w:t>
                                  </w:r>
                                  <w:r w:rsidRPr="007531FB">
                                    <w:rPr>
                                      <w:rFonts w:asciiTheme="minorHAnsi" w:hAnsiTheme="minorHAnsi"/>
                                      <w:bCs/>
                                      <w:iCs/>
                                      <w:color w:val="404040" w:themeColor="text1" w:themeTint="BF"/>
                                    </w:rPr>
                                    <w:t xml:space="preserve"> In these verses, Paul wrote to Timothy, a beloved younger coworker in the missionary efforts. He encouraged Timothy to live what he preached and to teach sound doctrine to others who, in turn, were to pass this knowledge on to others</w:t>
                                  </w:r>
                                  <w:r w:rsidR="002905A9">
                                    <w:rPr>
                                      <w:rFonts w:asciiTheme="minorHAnsi" w:hAnsiTheme="minorHAnsi"/>
                                      <w:bCs/>
                                      <w:iCs/>
                                      <w:color w:val="404040" w:themeColor="text1" w:themeTint="BF"/>
                                    </w:rPr>
                                    <w:t>.</w:t>
                                  </w:r>
                                </w:p>
                                <w:p w14:paraId="25DBBEA9" w14:textId="77777777" w:rsidR="00631D46" w:rsidRDefault="00631D46" w:rsidP="00A60F95">
                                  <w:pPr>
                                    <w:spacing w:line="240" w:lineRule="auto"/>
                                    <w:ind w:right="720"/>
                                    <w:rPr>
                                      <w:rFonts w:asciiTheme="minorHAnsi" w:hAnsiTheme="minorHAnsi"/>
                                      <w:iCs/>
                                      <w:color w:val="404040" w:themeColor="text1" w:themeTint="BF"/>
                                      <w:sz w:val="21"/>
                                      <w:szCs w:val="21"/>
                                    </w:rPr>
                                  </w:pPr>
                                </w:p>
                                <w:p w14:paraId="6EC8E9D8" w14:textId="77777777" w:rsidR="00BA12A8" w:rsidRPr="00631D46" w:rsidRDefault="00BA12A8" w:rsidP="00A60F95">
                                  <w:pPr>
                                    <w:spacing w:line="240" w:lineRule="auto"/>
                                    <w:ind w:right="720"/>
                                    <w:rPr>
                                      <w:rFonts w:asciiTheme="minorHAnsi" w:hAnsiTheme="minorHAnsi"/>
                                      <w:iCs/>
                                      <w:color w:val="404040" w:themeColor="text1" w:themeTint="BF"/>
                                      <w:sz w:val="21"/>
                                      <w:szCs w:val="21"/>
                                    </w:rPr>
                                  </w:pPr>
                                </w:p>
                                <w:p w14:paraId="15AA7A83" w14:textId="6671FF6A" w:rsidR="00783E03" w:rsidRPr="00797C4E" w:rsidRDefault="00783E03" w:rsidP="00A60F95">
                                  <w:pPr>
                                    <w:spacing w:line="240" w:lineRule="auto"/>
                                    <w:ind w:right="720"/>
                                    <w:rPr>
                                      <w:rFonts w:asciiTheme="minorHAnsi" w:hAnsiTheme="minorHAnsi"/>
                                      <w:b/>
                                      <w:bCs/>
                                      <w:iCs/>
                                      <w:color w:val="404040" w:themeColor="text1" w:themeTint="BF"/>
                                      <w:sz w:val="21"/>
                                      <w:szCs w:val="21"/>
                                    </w:rPr>
                                  </w:pPr>
                                </w:p>
                              </w:tc>
                            </w:tr>
                          </w:tbl>
                          <w:p w14:paraId="378CB398" w14:textId="77777777" w:rsidR="00C837A4" w:rsidRPr="00797C4E" w:rsidRDefault="00C837A4" w:rsidP="00A60F95">
                            <w:pPr>
                              <w:spacing w:line="240" w:lineRule="auto"/>
                              <w:ind w:right="720"/>
                              <w:rPr>
                                <w:rFonts w:asciiTheme="minorHAnsi" w:hAnsiTheme="minorHAnsi"/>
                                <w:color w:val="404040" w:themeColor="text1" w:themeTint="BF"/>
                              </w:rPr>
                            </w:pPr>
                          </w:p>
                          <w:p w14:paraId="53E7442B" w14:textId="77777777" w:rsidR="00A60F95" w:rsidRDefault="00A60F95" w:rsidP="00A60F95">
                            <w:pPr>
                              <w:spacing w:line="240" w:lineRule="auto"/>
                              <w:ind w:right="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190CA8" id="_x0000_t202" coordsize="21600,21600" o:spt="202" path="m,l,21600r21600,l21600,xe">
                <v:stroke joinstyle="miter"/>
                <v:path gradientshapeok="t" o:connecttype="rect"/>
              </v:shapetype>
              <v:shape id="Text Box 1" o:spid="_x0000_s1026" type="#_x0000_t202" style="position:absolute;left:0;text-align:left;margin-left:231.9pt;margin-top:14.45pt;width:329.85pt;height:651.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yEugGQIAAC0EAAAOAAAAZHJzL2Uyb0RvYy54bWysU11v2yAUfZ/U/4B4b5x4aZJacaqsVaZJ&#13;&#10;UVsprfpMMMSWMJcBiZ39+l2w86FuT9Ne4MK93I9zDvOHtlbkIKyrQOd0NBhSIjSHotK7nL6/rW5n&#13;&#10;lDjPdMEUaJHTo3D0YXHzZd6YTKRQgiqEJZhEu6wxOS29N1mSOF6KmrkBGKHRKcHWzOPR7pLCsgaz&#13;&#10;1ypJh8NJ0oAtjAUunMPbp85JFzG/lIL7Fymd8ETlFHvzcbVx3YY1WcxZtrPMlBXv22D/0EXNKo1F&#13;&#10;z6memGdkb6s/UtUVt+BA+gGHOgEpKy7iDDjNaPhpmk3JjIizIDjOnGFy/y8tfz5szKslvv0GLRIY&#13;&#10;AGmMyxxehnlaaeuwY6cE/Qjh8QybaD3heDkeze7TFInm6Jul0+lsEoFNLs+Ndf67gJoEI6cWeYlw&#13;&#10;scPaeSyJoaeQUE3DqlIqcqM0aXI6+Xo3jA/OHnyhND68NBss327bfoItFEcczELHuTN8VWHxNXP+&#13;&#10;lVkkGWdB4foXXKQCLAK9RUkJ9tff7kM8Yo9eShoUTU7dzz2zghL1QyMr96PxOKgsHsZ30xQP9tqz&#13;&#10;vfboff0IqMsRfhHDoxnivTqZ0kL9gfpehqroYppj7Zz6k/noOynj/+BiuYxBqCvD/FpvDA+pA5wB&#13;&#10;2rf2g1nT4++Rumc4yYtln2joYjsilnsPsoocBYA7VHvcUZORuv7/BNFfn2PU5ZcvfgMAAP//AwBQ&#13;&#10;SwMEFAAGAAgAAAAhALE2xt7oAAAAEQEAAA8AAABkcnMvZG93bnJldi54bWxMj09PwzAMxe9IfIfI&#13;&#10;SNxYupZOpWs6TUUTEmKHjV24uU3WVuRPabKt8OnxTnCxbNl+7/eK1WQ0O6vR984KmM8iYMo2Tva2&#13;&#10;FXB43zxkwHxAK1E7qwR8Kw+r8vamwFy6i92p8z60jESsz1FAF8KQc+6bThn0MzcoS7ujGw0GGseW&#13;&#10;yxEvJG40j6NowQ32lhw6HFTVqeZzfzICXqvNFnd1bLIfXb28HdfD1+EjFeL+bnpeUlkvgQU1hb8P&#13;&#10;uGYgfigJrHYnKz3TAh4XCfEHAXH2BOx6MI+TFFhNXZLEKfCy4P+TlL8AAAD//wMAUEsBAi0AFAAG&#13;&#10;AAgAAAAhALaDOJL+AAAA4QEAABMAAAAAAAAAAAAAAAAAAAAAAFtDb250ZW50X1R5cGVzXS54bWxQ&#13;&#10;SwECLQAUAAYACAAAACEAOP0h/9YAAACUAQAACwAAAAAAAAAAAAAAAAAvAQAAX3JlbHMvLnJlbHNQ&#13;&#10;SwECLQAUAAYACAAAACEAVchLoBkCAAAtBAAADgAAAAAAAAAAAAAAAAAuAgAAZHJzL2Uyb0RvYy54&#13;&#10;bWxQSwECLQAUAAYACAAAACEAsTbG3ugAAAARAQAADwAAAAAAAAAAAAAAAABzBAAAZHJzL2Rvd25y&#13;&#10;ZXYueG1sUEsFBgAAAAAEAAQA8wAAAIgFAAAAAA==&#13;&#10;" filled="f" stroked="f" strokeweight=".5pt">
                <v:textbox>
                  <w:txbxContent>
                    <w:tbl>
                      <w:tblPr>
                        <w:tblW w:w="5437" w:type="pct"/>
                        <w:tblLayout w:type="fixed"/>
                        <w:tblCellMar>
                          <w:left w:w="29" w:type="dxa"/>
                          <w:right w:w="29" w:type="dxa"/>
                        </w:tblCellMar>
                        <w:tblLook w:val="0600" w:firstRow="0" w:lastRow="0" w:firstColumn="0" w:lastColumn="0" w:noHBand="1" w:noVBand="1"/>
                      </w:tblPr>
                      <w:tblGrid>
                        <w:gridCol w:w="6866"/>
                      </w:tblGrid>
                      <w:tr w:rsidR="00797C4E" w:rsidRPr="00797C4E" w14:paraId="296B5529" w14:textId="77777777" w:rsidTr="00A60F95">
                        <w:trPr>
                          <w:trHeight w:val="80"/>
                        </w:trPr>
                        <w:tc>
                          <w:tcPr>
                            <w:tcW w:w="6704" w:type="dxa"/>
                          </w:tcPr>
                          <w:p w14:paraId="0D8BD1AA" w14:textId="77777777" w:rsidR="00E53BE7" w:rsidRDefault="00E53BE7" w:rsidP="00E53BE7">
                            <w:pPr>
                              <w:spacing w:line="276" w:lineRule="auto"/>
                              <w:ind w:right="720"/>
                              <w:rPr>
                                <w:rFonts w:asciiTheme="minorHAnsi" w:hAnsiTheme="minorHAnsi"/>
                                <w:b/>
                                <w:bCs/>
                                <w:color w:val="404040" w:themeColor="text1" w:themeTint="BF"/>
                                <w:sz w:val="28"/>
                                <w:szCs w:val="28"/>
                              </w:rPr>
                            </w:pPr>
                            <w:r w:rsidRPr="00E53BE7">
                              <w:rPr>
                                <w:rFonts w:asciiTheme="minorHAnsi" w:hAnsiTheme="minorHAnsi"/>
                                <w:b/>
                                <w:bCs/>
                                <w:color w:val="404040" w:themeColor="text1" w:themeTint="BF"/>
                                <w:sz w:val="28"/>
                                <w:szCs w:val="28"/>
                              </w:rPr>
                              <w:t>THINK ABOUT THIS</w:t>
                            </w:r>
                          </w:p>
                          <w:p w14:paraId="583106DE" w14:textId="36AAEFBA" w:rsidR="00E53BE7" w:rsidRPr="00E53BE7" w:rsidRDefault="00994010" w:rsidP="00E53BE7">
                            <w:pPr>
                              <w:pStyle w:val="Style1"/>
                              <w:spacing w:after="240" w:line="240" w:lineRule="auto"/>
                              <w:ind w:right="720"/>
                              <w:suppressOverlap w:val="0"/>
                              <w:rPr>
                                <w:rFonts w:asciiTheme="minorHAnsi" w:hAnsiTheme="minorHAnsi"/>
                                <w:b w:val="0"/>
                                <w:i/>
                                <w:iCs/>
                                <w:caps w:val="0"/>
                                <w:color w:val="404040" w:themeColor="text1" w:themeTint="BF"/>
                                <w:sz w:val="22"/>
                              </w:rPr>
                            </w:pPr>
                            <w:r w:rsidRPr="00994010">
                              <w:rPr>
                                <w:rFonts w:asciiTheme="minorHAnsi" w:hAnsiTheme="minorHAnsi"/>
                                <w:b w:val="0"/>
                                <w:i/>
                                <w:iCs/>
                                <w:caps w:val="0"/>
                                <w:color w:val="404040" w:themeColor="text1" w:themeTint="BF"/>
                                <w:sz w:val="22"/>
                              </w:rPr>
                              <w:t>What is "apologetics," and how can it help me be a more confident Christian</w:t>
                            </w:r>
                            <w:r w:rsidR="00E53BE7" w:rsidRPr="00E53BE7">
                              <w:rPr>
                                <w:rFonts w:asciiTheme="minorHAnsi" w:hAnsiTheme="minorHAnsi"/>
                                <w:b w:val="0"/>
                                <w:i/>
                                <w:iCs/>
                                <w:caps w:val="0"/>
                                <w:color w:val="404040" w:themeColor="text1" w:themeTint="BF"/>
                                <w:sz w:val="22"/>
                              </w:rPr>
                              <w:t>?</w:t>
                            </w:r>
                          </w:p>
                          <w:p w14:paraId="2CC1FF49" w14:textId="564F1C7C" w:rsidR="00C837A4" w:rsidRPr="00797C4E" w:rsidRDefault="00C837A4" w:rsidP="00E53BE7">
                            <w:pPr>
                              <w:pStyle w:val="Style1"/>
                              <w:spacing w:after="120" w:line="240" w:lineRule="auto"/>
                              <w:ind w:right="720"/>
                              <w:suppressOverlap w:val="0"/>
                              <w:rPr>
                                <w:rFonts w:asciiTheme="minorHAnsi" w:hAnsiTheme="minorHAnsi"/>
                                <w:color w:val="404040" w:themeColor="text1" w:themeTint="BF"/>
                              </w:rPr>
                            </w:pPr>
                            <w:r w:rsidRPr="00797C4E">
                              <w:rPr>
                                <w:rFonts w:asciiTheme="minorHAnsi" w:hAnsiTheme="minorHAnsi"/>
                                <w:color w:val="404040" w:themeColor="text1" w:themeTint="BF"/>
                              </w:rPr>
                              <w:t>today’s scriptures</w:t>
                            </w:r>
                          </w:p>
                        </w:tc>
                      </w:tr>
                      <w:tr w:rsidR="00797C4E" w:rsidRPr="00797C4E" w14:paraId="6BB6BB6C" w14:textId="77777777" w:rsidTr="00A60F95">
                        <w:trPr>
                          <w:trHeight w:val="720"/>
                        </w:trPr>
                        <w:tc>
                          <w:tcPr>
                            <w:tcW w:w="6704" w:type="dxa"/>
                          </w:tcPr>
                          <w:p w14:paraId="15AEBDDE" w14:textId="79F78B03" w:rsidR="00E53BE7" w:rsidRPr="00E53BE7" w:rsidRDefault="007531FB" w:rsidP="00E53BE7">
                            <w:pPr>
                              <w:spacing w:after="240" w:line="276" w:lineRule="auto"/>
                              <w:ind w:right="720"/>
                              <w:rPr>
                                <w:rFonts w:asciiTheme="minorHAnsi" w:hAnsiTheme="minorHAnsi"/>
                                <w:i/>
                                <w:iCs/>
                                <w:color w:val="404040" w:themeColor="text1" w:themeTint="BF"/>
                              </w:rPr>
                            </w:pPr>
                            <w:r w:rsidRPr="007531FB">
                              <w:rPr>
                                <w:rFonts w:asciiTheme="minorHAnsi" w:hAnsiTheme="minorHAnsi"/>
                                <w:color w:val="404040" w:themeColor="text1" w:themeTint="BF"/>
                              </w:rPr>
                              <w:t xml:space="preserve">1 Peter 3:14b-16 (NIV); Acts 17:17-20, 32; </w:t>
                            </w:r>
                            <w:r w:rsidRPr="007531FB">
                              <w:rPr>
                                <w:rFonts w:asciiTheme="minorHAnsi" w:hAnsiTheme="minorHAnsi"/>
                                <w:bCs/>
                                <w:color w:val="404040" w:themeColor="text1" w:themeTint="BF"/>
                              </w:rPr>
                              <w:t>2 Tim 1:13, 2:1-</w:t>
                            </w:r>
                            <w:r w:rsidRPr="007531FB">
                              <w:rPr>
                                <w:rFonts w:asciiTheme="minorHAnsi" w:hAnsiTheme="minorHAnsi"/>
                                <w:color w:val="404040" w:themeColor="text1" w:themeTint="BF"/>
                              </w:rPr>
                              <w:t>2</w:t>
                            </w:r>
                            <w:r w:rsidRPr="006D5B6E">
                              <w:rPr>
                                <w:rFonts w:asciiTheme="minorHAnsi" w:hAnsiTheme="minorHAnsi"/>
                                <w:i/>
                                <w:iCs/>
                                <w:color w:val="404040" w:themeColor="text1" w:themeTint="BF"/>
                              </w:rPr>
                              <w:t xml:space="preserve"> </w:t>
                            </w:r>
                            <w:r w:rsidR="00AD695F" w:rsidRPr="006D5B6E">
                              <w:rPr>
                                <w:rFonts w:asciiTheme="minorHAnsi" w:hAnsiTheme="minorHAnsi"/>
                                <w:i/>
                                <w:iCs/>
                                <w:color w:val="404040" w:themeColor="text1" w:themeTint="BF"/>
                              </w:rPr>
                              <w:t>(All Scripture CSB unless otherwise noted)</w:t>
                            </w:r>
                          </w:p>
                        </w:tc>
                      </w:tr>
                      <w:tr w:rsidR="00797C4E" w:rsidRPr="00797C4E" w14:paraId="4698DEB2" w14:textId="77777777" w:rsidTr="00A60F95">
                        <w:trPr>
                          <w:trHeight w:val="20"/>
                        </w:trPr>
                        <w:tc>
                          <w:tcPr>
                            <w:tcW w:w="6704" w:type="dxa"/>
                          </w:tcPr>
                          <w:p w14:paraId="5C410CE7" w14:textId="77777777" w:rsidR="00C837A4" w:rsidRPr="00797C4E" w:rsidRDefault="00C837A4" w:rsidP="00E53BE7">
                            <w:pPr>
                              <w:pStyle w:val="Table"/>
                              <w:spacing w:before="0" w:line="240" w:lineRule="auto"/>
                              <w:ind w:right="720"/>
                              <w:suppressOverlap w:val="0"/>
                              <w:rPr>
                                <w:rFonts w:asciiTheme="minorHAnsi" w:hAnsiTheme="minorHAnsi"/>
                                <w:color w:val="404040" w:themeColor="text1" w:themeTint="BF"/>
                              </w:rPr>
                            </w:pPr>
                            <w:r w:rsidRPr="00797C4E">
                              <w:rPr>
                                <w:rFonts w:asciiTheme="minorHAnsi" w:hAnsiTheme="minorHAnsi"/>
                                <w:color w:val="404040" w:themeColor="text1" w:themeTint="BF"/>
                              </w:rPr>
                              <w:t>the main idea</w:t>
                            </w:r>
                          </w:p>
                        </w:tc>
                      </w:tr>
                      <w:tr w:rsidR="00797C4E" w:rsidRPr="00797C4E" w14:paraId="440F6E3B" w14:textId="77777777" w:rsidTr="00A60F95">
                        <w:trPr>
                          <w:trHeight w:val="981"/>
                        </w:trPr>
                        <w:tc>
                          <w:tcPr>
                            <w:tcW w:w="6704" w:type="dxa"/>
                          </w:tcPr>
                          <w:p w14:paraId="71A43844" w14:textId="5AE05267" w:rsidR="00C837A4" w:rsidRPr="00E53BE7" w:rsidRDefault="00E53BE7" w:rsidP="00E53BE7">
                            <w:pPr>
                              <w:spacing w:before="120" w:after="120" w:line="276" w:lineRule="auto"/>
                              <w:ind w:right="720"/>
                              <w:rPr>
                                <w:rFonts w:asciiTheme="minorHAnsi" w:hAnsiTheme="minorHAnsi" w:cs="Arial"/>
                                <w:color w:val="404040" w:themeColor="text1" w:themeTint="BF"/>
                              </w:rPr>
                            </w:pPr>
                            <w:r w:rsidRPr="00E53BE7">
                              <w:rPr>
                                <w:rFonts w:asciiTheme="minorHAnsi" w:hAnsiTheme="minorHAnsi" w:cs="Arial"/>
                                <w:color w:val="404040" w:themeColor="text1" w:themeTint="BF"/>
                              </w:rPr>
                              <w:t>Christian faith that results in salvation is the work of the Holy Spirit, it is not a "blind" faith. The Christian faith is supported by evidence and reason. It is not illogical or untrustworthy, as critics of the Christian worldview would have us believe. Christian apologetics can equip us to engage our world for Christ.</w:t>
                            </w:r>
                          </w:p>
                        </w:tc>
                      </w:tr>
                      <w:tr w:rsidR="00797C4E" w:rsidRPr="00797C4E" w14:paraId="1149F1D4" w14:textId="77777777" w:rsidTr="00A60F95">
                        <w:trPr>
                          <w:trHeight w:val="20"/>
                        </w:trPr>
                        <w:tc>
                          <w:tcPr>
                            <w:tcW w:w="6704" w:type="dxa"/>
                          </w:tcPr>
                          <w:p w14:paraId="1F04AC12" w14:textId="77777777" w:rsidR="00C837A4" w:rsidRPr="00797C4E" w:rsidRDefault="00C837A4" w:rsidP="00A60F95">
                            <w:pPr>
                              <w:pStyle w:val="Table"/>
                              <w:spacing w:before="120" w:after="120" w:line="240" w:lineRule="auto"/>
                              <w:ind w:right="720"/>
                              <w:suppressOverlap w:val="0"/>
                              <w:rPr>
                                <w:rFonts w:asciiTheme="minorHAnsi" w:hAnsiTheme="minorHAnsi"/>
                                <w:color w:val="404040" w:themeColor="text1" w:themeTint="BF"/>
                              </w:rPr>
                            </w:pPr>
                            <w:r w:rsidRPr="00797C4E">
                              <w:rPr>
                                <w:rFonts w:asciiTheme="minorHAnsi" w:hAnsiTheme="minorHAnsi"/>
                                <w:color w:val="404040" w:themeColor="text1" w:themeTint="BF"/>
                              </w:rPr>
                              <w:t>question to explore</w:t>
                            </w:r>
                          </w:p>
                        </w:tc>
                      </w:tr>
                      <w:tr w:rsidR="00797C4E" w:rsidRPr="00797C4E" w14:paraId="0DB93CF3" w14:textId="77777777" w:rsidTr="00A60F95">
                        <w:trPr>
                          <w:trHeight w:val="578"/>
                        </w:trPr>
                        <w:tc>
                          <w:tcPr>
                            <w:tcW w:w="6704" w:type="dxa"/>
                          </w:tcPr>
                          <w:p w14:paraId="5CCF09D6" w14:textId="726ACDF4" w:rsidR="00C837A4" w:rsidRPr="006D5B6E" w:rsidRDefault="00E53BE7" w:rsidP="00A60F95">
                            <w:pPr>
                              <w:spacing w:line="240" w:lineRule="auto"/>
                              <w:ind w:right="720"/>
                              <w:rPr>
                                <w:rFonts w:asciiTheme="minorHAnsi" w:hAnsiTheme="minorHAnsi"/>
                                <w:i/>
                                <w:iCs/>
                                <w:color w:val="404040" w:themeColor="text1" w:themeTint="BF"/>
                              </w:rPr>
                            </w:pPr>
                            <w:r w:rsidRPr="00E53BE7">
                              <w:rPr>
                                <w:rFonts w:asciiTheme="minorHAnsi" w:hAnsiTheme="minorHAnsi"/>
                                <w:i/>
                                <w:iCs/>
                                <w:color w:val="404040" w:themeColor="text1" w:themeTint="BF"/>
                              </w:rPr>
                              <w:t>Why should apologetics be important to a growing Christian</w:t>
                            </w:r>
                            <w:r>
                              <w:rPr>
                                <w:rFonts w:asciiTheme="minorHAnsi" w:hAnsiTheme="minorHAnsi"/>
                                <w:i/>
                                <w:iCs/>
                                <w:color w:val="404040" w:themeColor="text1" w:themeTint="BF"/>
                              </w:rPr>
                              <w:t>?</w:t>
                            </w:r>
                          </w:p>
                        </w:tc>
                      </w:tr>
                      <w:tr w:rsidR="00797C4E" w:rsidRPr="00797C4E" w14:paraId="10A6F2D3" w14:textId="77777777" w:rsidTr="00A60F95">
                        <w:trPr>
                          <w:trHeight w:val="144"/>
                        </w:trPr>
                        <w:tc>
                          <w:tcPr>
                            <w:tcW w:w="6704" w:type="dxa"/>
                          </w:tcPr>
                          <w:p w14:paraId="1663E077" w14:textId="77777777" w:rsidR="00C837A4" w:rsidRPr="00797C4E" w:rsidRDefault="00C837A4" w:rsidP="00A60F95">
                            <w:pPr>
                              <w:pStyle w:val="Table"/>
                              <w:spacing w:before="0" w:after="120" w:line="240" w:lineRule="auto"/>
                              <w:ind w:right="720"/>
                              <w:suppressOverlap w:val="0"/>
                              <w:rPr>
                                <w:rFonts w:asciiTheme="minorHAnsi" w:hAnsiTheme="minorHAnsi"/>
                                <w:color w:val="404040" w:themeColor="text1" w:themeTint="BF"/>
                              </w:rPr>
                            </w:pPr>
                            <w:r w:rsidRPr="00797C4E">
                              <w:rPr>
                                <w:rFonts w:asciiTheme="minorHAnsi" w:hAnsiTheme="minorHAnsi"/>
                                <w:color w:val="404040" w:themeColor="text1" w:themeTint="BF"/>
                              </w:rPr>
                              <w:t>scripture in context</w:t>
                            </w:r>
                          </w:p>
                        </w:tc>
                      </w:tr>
                      <w:tr w:rsidR="00797C4E" w:rsidRPr="00797C4E" w14:paraId="482AB05B" w14:textId="77777777" w:rsidTr="00A60F95">
                        <w:trPr>
                          <w:trHeight w:val="3125"/>
                        </w:trPr>
                        <w:tc>
                          <w:tcPr>
                            <w:tcW w:w="6704" w:type="dxa"/>
                          </w:tcPr>
                          <w:p w14:paraId="1DA20468" w14:textId="070049EB" w:rsidR="007531FB" w:rsidRPr="007531FB" w:rsidRDefault="007531FB" w:rsidP="00E53BE7">
                            <w:pPr>
                              <w:spacing w:line="276" w:lineRule="auto"/>
                              <w:ind w:right="720"/>
                              <w:rPr>
                                <w:rFonts w:asciiTheme="minorHAnsi" w:hAnsiTheme="minorHAnsi"/>
                                <w:iCs/>
                                <w:color w:val="404040" w:themeColor="text1" w:themeTint="BF"/>
                              </w:rPr>
                            </w:pPr>
                            <w:r w:rsidRPr="007531FB">
                              <w:rPr>
                                <w:rFonts w:asciiTheme="minorHAnsi" w:hAnsiTheme="minorHAnsi"/>
                                <w:b/>
                                <w:bCs/>
                                <w:iCs/>
                                <w:color w:val="404040" w:themeColor="text1" w:themeTint="BF"/>
                              </w:rPr>
                              <w:t>1 Peter 3:15-16</w:t>
                            </w:r>
                            <w:r w:rsidR="0065281C">
                              <w:rPr>
                                <w:rFonts w:asciiTheme="minorHAnsi" w:hAnsiTheme="minorHAnsi"/>
                                <w:iCs/>
                                <w:color w:val="404040" w:themeColor="text1" w:themeTint="BF"/>
                              </w:rPr>
                              <w:t xml:space="preserve"> </w:t>
                            </w:r>
                            <w:r w:rsidRPr="007531FB">
                              <w:rPr>
                                <w:rFonts w:asciiTheme="minorHAnsi" w:hAnsiTheme="minorHAnsi"/>
                                <w:iCs/>
                                <w:color w:val="404040" w:themeColor="text1" w:themeTint="BF"/>
                              </w:rPr>
                              <w:t>The believers Peter wrote to faced increasing levels of persecution. He encouraged them to be ready to present a reasonable defense of the hope that they had. Three key points in these verses are:</w:t>
                            </w:r>
                          </w:p>
                          <w:p w14:paraId="6B8FD0F6" w14:textId="77777777" w:rsidR="007531FB" w:rsidRPr="006D5B6E" w:rsidRDefault="007531FB" w:rsidP="00994010">
                            <w:pPr>
                              <w:pStyle w:val="ListParagraph"/>
                              <w:numPr>
                                <w:ilvl w:val="0"/>
                                <w:numId w:val="15"/>
                              </w:numPr>
                              <w:spacing w:before="120" w:line="276" w:lineRule="auto"/>
                              <w:ind w:left="432" w:right="720"/>
                              <w:rPr>
                                <w:rFonts w:asciiTheme="minorHAnsi" w:hAnsiTheme="minorHAnsi"/>
                                <w:iCs/>
                                <w:color w:val="404040" w:themeColor="text1" w:themeTint="BF"/>
                              </w:rPr>
                            </w:pPr>
                            <w:r w:rsidRPr="006D5B6E">
                              <w:rPr>
                                <w:rFonts w:asciiTheme="minorHAnsi" w:hAnsiTheme="minorHAnsi"/>
                                <w:iCs/>
                                <w:color w:val="404040" w:themeColor="text1" w:themeTint="BF"/>
                              </w:rPr>
                              <w:t>You have hope</w:t>
                            </w:r>
                          </w:p>
                          <w:p w14:paraId="07505CA4" w14:textId="77777777" w:rsidR="007531FB" w:rsidRPr="006D5B6E" w:rsidRDefault="007531FB" w:rsidP="00994010">
                            <w:pPr>
                              <w:pStyle w:val="ListParagraph"/>
                              <w:numPr>
                                <w:ilvl w:val="0"/>
                                <w:numId w:val="15"/>
                              </w:numPr>
                              <w:spacing w:line="276" w:lineRule="auto"/>
                              <w:ind w:left="432" w:right="720"/>
                              <w:rPr>
                                <w:rFonts w:asciiTheme="minorHAnsi" w:hAnsiTheme="minorHAnsi"/>
                                <w:iCs/>
                                <w:color w:val="404040" w:themeColor="text1" w:themeTint="BF"/>
                              </w:rPr>
                            </w:pPr>
                            <w:r w:rsidRPr="006D5B6E">
                              <w:rPr>
                                <w:rFonts w:asciiTheme="minorHAnsi" w:hAnsiTheme="minorHAnsi"/>
                                <w:iCs/>
                                <w:color w:val="404040" w:themeColor="text1" w:themeTint="BF"/>
                              </w:rPr>
                              <w:t>Be prepared to use confrontation/persecution as an evangelistic opportunity</w:t>
                            </w:r>
                          </w:p>
                          <w:p w14:paraId="30FEA904" w14:textId="77777777" w:rsidR="007531FB" w:rsidRPr="006D5B6E" w:rsidRDefault="007531FB" w:rsidP="00994010">
                            <w:pPr>
                              <w:pStyle w:val="ListParagraph"/>
                              <w:numPr>
                                <w:ilvl w:val="0"/>
                                <w:numId w:val="15"/>
                              </w:numPr>
                              <w:spacing w:line="276" w:lineRule="auto"/>
                              <w:ind w:left="432" w:right="720"/>
                              <w:rPr>
                                <w:rFonts w:asciiTheme="minorHAnsi" w:hAnsiTheme="minorHAnsi"/>
                                <w:iCs/>
                                <w:color w:val="404040" w:themeColor="text1" w:themeTint="BF"/>
                              </w:rPr>
                            </w:pPr>
                            <w:r w:rsidRPr="006D5B6E">
                              <w:rPr>
                                <w:rFonts w:asciiTheme="minorHAnsi" w:hAnsiTheme="minorHAnsi"/>
                                <w:iCs/>
                                <w:color w:val="404040" w:themeColor="text1" w:themeTint="BF"/>
                              </w:rPr>
                              <w:t>Be gentle and respectful</w:t>
                            </w:r>
                          </w:p>
                          <w:p w14:paraId="7C970B84" w14:textId="12BE299F" w:rsidR="007531FB" w:rsidRPr="007531FB" w:rsidRDefault="007531FB" w:rsidP="00E53BE7">
                            <w:pPr>
                              <w:spacing w:before="120" w:line="276" w:lineRule="auto"/>
                              <w:ind w:right="720"/>
                              <w:rPr>
                                <w:rFonts w:asciiTheme="minorHAnsi" w:hAnsiTheme="minorHAnsi"/>
                                <w:iCs/>
                                <w:color w:val="404040" w:themeColor="text1" w:themeTint="BF"/>
                              </w:rPr>
                            </w:pPr>
                            <w:r w:rsidRPr="007531FB">
                              <w:rPr>
                                <w:rFonts w:asciiTheme="minorHAnsi" w:hAnsiTheme="minorHAnsi"/>
                                <w:b/>
                                <w:bCs/>
                                <w:iCs/>
                                <w:color w:val="404040" w:themeColor="text1" w:themeTint="BF"/>
                              </w:rPr>
                              <w:t>Acts 17:1-3, 17-20, 32</w:t>
                            </w:r>
                            <w:r w:rsidR="00597DDA">
                              <w:rPr>
                                <w:rFonts w:asciiTheme="minorHAnsi" w:hAnsiTheme="minorHAnsi"/>
                                <w:iCs/>
                                <w:color w:val="404040" w:themeColor="text1" w:themeTint="BF"/>
                              </w:rPr>
                              <w:t xml:space="preserve"> </w:t>
                            </w:r>
                            <w:r w:rsidRPr="007531FB">
                              <w:rPr>
                                <w:rFonts w:asciiTheme="minorHAnsi" w:hAnsiTheme="minorHAnsi"/>
                                <w:iCs/>
                                <w:color w:val="404040" w:themeColor="text1" w:themeTint="BF"/>
                              </w:rPr>
                              <w:t>Luke recorded that when Paul entered a new city on his missionary journeys, he immediately engaged both the religious and the lost through discussions about why he believed Jesus is the Savior of the world.</w:t>
                            </w:r>
                          </w:p>
                          <w:p w14:paraId="5ADE63AE" w14:textId="53FA4E8C" w:rsidR="007531FB" w:rsidRPr="007531FB" w:rsidRDefault="007531FB" w:rsidP="00E53BE7">
                            <w:pPr>
                              <w:spacing w:before="120" w:line="276" w:lineRule="auto"/>
                              <w:ind w:right="720"/>
                              <w:rPr>
                                <w:rFonts w:asciiTheme="minorHAnsi" w:hAnsiTheme="minorHAnsi"/>
                                <w:bCs/>
                                <w:iCs/>
                                <w:color w:val="404040" w:themeColor="text1" w:themeTint="BF"/>
                              </w:rPr>
                            </w:pPr>
                            <w:r w:rsidRPr="007531FB">
                              <w:rPr>
                                <w:rFonts w:asciiTheme="minorHAnsi" w:hAnsiTheme="minorHAnsi"/>
                                <w:b/>
                                <w:iCs/>
                                <w:color w:val="404040" w:themeColor="text1" w:themeTint="BF"/>
                              </w:rPr>
                              <w:t>2 Tim 1:13, 2:1-2</w:t>
                            </w:r>
                            <w:r w:rsidRPr="007531FB">
                              <w:rPr>
                                <w:rFonts w:asciiTheme="minorHAnsi" w:hAnsiTheme="minorHAnsi"/>
                                <w:bCs/>
                                <w:iCs/>
                                <w:color w:val="404040" w:themeColor="text1" w:themeTint="BF"/>
                              </w:rPr>
                              <w:t xml:space="preserve"> In these verses, Paul wrote to Timothy, a beloved younger coworker in the missionary efforts. He encouraged Timothy to live what he preached and to teach sound doctrine to others who, in turn, were to pass this knowledge on to others</w:t>
                            </w:r>
                            <w:r w:rsidR="002905A9">
                              <w:rPr>
                                <w:rFonts w:asciiTheme="minorHAnsi" w:hAnsiTheme="minorHAnsi"/>
                                <w:bCs/>
                                <w:iCs/>
                                <w:color w:val="404040" w:themeColor="text1" w:themeTint="BF"/>
                              </w:rPr>
                              <w:t>.</w:t>
                            </w:r>
                          </w:p>
                          <w:p w14:paraId="25DBBEA9" w14:textId="77777777" w:rsidR="00631D46" w:rsidRDefault="00631D46" w:rsidP="00A60F95">
                            <w:pPr>
                              <w:spacing w:line="240" w:lineRule="auto"/>
                              <w:ind w:right="720"/>
                              <w:rPr>
                                <w:rFonts w:asciiTheme="minorHAnsi" w:hAnsiTheme="minorHAnsi"/>
                                <w:iCs/>
                                <w:color w:val="404040" w:themeColor="text1" w:themeTint="BF"/>
                                <w:sz w:val="21"/>
                                <w:szCs w:val="21"/>
                              </w:rPr>
                            </w:pPr>
                          </w:p>
                          <w:p w14:paraId="6EC8E9D8" w14:textId="77777777" w:rsidR="00BA12A8" w:rsidRPr="00631D46" w:rsidRDefault="00BA12A8" w:rsidP="00A60F95">
                            <w:pPr>
                              <w:spacing w:line="240" w:lineRule="auto"/>
                              <w:ind w:right="720"/>
                              <w:rPr>
                                <w:rFonts w:asciiTheme="minorHAnsi" w:hAnsiTheme="minorHAnsi"/>
                                <w:iCs/>
                                <w:color w:val="404040" w:themeColor="text1" w:themeTint="BF"/>
                                <w:sz w:val="21"/>
                                <w:szCs w:val="21"/>
                              </w:rPr>
                            </w:pPr>
                          </w:p>
                          <w:p w14:paraId="15AA7A83" w14:textId="6671FF6A" w:rsidR="00783E03" w:rsidRPr="00797C4E" w:rsidRDefault="00783E03" w:rsidP="00A60F95">
                            <w:pPr>
                              <w:spacing w:line="240" w:lineRule="auto"/>
                              <w:ind w:right="720"/>
                              <w:rPr>
                                <w:rFonts w:asciiTheme="minorHAnsi" w:hAnsiTheme="minorHAnsi"/>
                                <w:b/>
                                <w:bCs/>
                                <w:iCs/>
                                <w:color w:val="404040" w:themeColor="text1" w:themeTint="BF"/>
                                <w:sz w:val="21"/>
                                <w:szCs w:val="21"/>
                              </w:rPr>
                            </w:pPr>
                          </w:p>
                        </w:tc>
                      </w:tr>
                    </w:tbl>
                    <w:p w14:paraId="378CB398" w14:textId="77777777" w:rsidR="00C837A4" w:rsidRPr="00797C4E" w:rsidRDefault="00C837A4" w:rsidP="00A60F95">
                      <w:pPr>
                        <w:spacing w:line="240" w:lineRule="auto"/>
                        <w:ind w:right="720"/>
                        <w:rPr>
                          <w:rFonts w:asciiTheme="minorHAnsi" w:hAnsiTheme="minorHAnsi"/>
                          <w:color w:val="404040" w:themeColor="text1" w:themeTint="BF"/>
                        </w:rPr>
                      </w:pPr>
                    </w:p>
                    <w:p w14:paraId="53E7442B" w14:textId="77777777" w:rsidR="00A60F95" w:rsidRDefault="00A60F95" w:rsidP="00A60F95">
                      <w:pPr>
                        <w:spacing w:line="240" w:lineRule="auto"/>
                        <w:ind w:right="720"/>
                      </w:pPr>
                    </w:p>
                  </w:txbxContent>
                </v:textbox>
              </v:shape>
            </w:pict>
          </mc:Fallback>
        </mc:AlternateContent>
      </w:r>
      <w:r>
        <w:rPr>
          <w:noProof/>
          <w:color w:val="8E817B"/>
        </w:rPr>
        <mc:AlternateContent>
          <mc:Choice Requires="wps">
            <w:drawing>
              <wp:anchor distT="0" distB="0" distL="114300" distR="114300" simplePos="0" relativeHeight="251658240" behindDoc="0" locked="0" layoutInCell="1" allowOverlap="1" wp14:anchorId="3D8E82CF" wp14:editId="774EFB38">
                <wp:simplePos x="0" y="0"/>
                <wp:positionH relativeFrom="column">
                  <wp:posOffset>422469</wp:posOffset>
                </wp:positionH>
                <wp:positionV relativeFrom="paragraph">
                  <wp:posOffset>3175</wp:posOffset>
                </wp:positionV>
                <wp:extent cx="2089785" cy="574675"/>
                <wp:effectExtent l="0" t="0" r="0" b="0"/>
                <wp:wrapNone/>
                <wp:docPr id="512617105" name="Text Box 1"/>
                <wp:cNvGraphicFramePr/>
                <a:graphic xmlns:a="http://schemas.openxmlformats.org/drawingml/2006/main">
                  <a:graphicData uri="http://schemas.microsoft.com/office/word/2010/wordprocessingShape">
                    <wps:wsp>
                      <wps:cNvSpPr txBox="1"/>
                      <wps:spPr>
                        <a:xfrm>
                          <a:off x="0" y="0"/>
                          <a:ext cx="2089785" cy="574675"/>
                        </a:xfrm>
                        <a:prstGeom prst="rect">
                          <a:avLst/>
                        </a:prstGeom>
                        <a:noFill/>
                        <a:ln w="6350">
                          <a:noFill/>
                        </a:ln>
                      </wps:spPr>
                      <wps:txb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77777777" w:rsidR="00C837A4" w:rsidRPr="0024772F" w:rsidRDefault="00C837A4" w:rsidP="00C837A4">
                            <w:pPr>
                              <w:pStyle w:val="Heading2"/>
                              <w:spacing w:before="0" w:line="276" w:lineRule="auto"/>
                              <w:ind w:right="576"/>
                              <w:suppressOverlap w:val="0"/>
                              <w:rPr>
                                <w:color w:val="8E817B"/>
                              </w:rPr>
                            </w:pPr>
                            <w:r w:rsidRPr="0024772F">
                              <w:rPr>
                                <w:color w:val="8E817B"/>
                              </w:rPr>
                              <w:t xml:space="preserve">A GLANCE </w:t>
                            </w:r>
                          </w:p>
                          <w:p w14:paraId="04331A9D" w14:textId="77777777" w:rsidR="00C837A4" w:rsidRDefault="00C837A4"/>
                          <w:p w14:paraId="23E4F2C1" w14:textId="77777777" w:rsidR="00C837A4" w:rsidRDefault="00C83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8E82CF" id="_x0000_s1027" type="#_x0000_t202" style="position:absolute;left:0;text-align:left;margin-left:33.25pt;margin-top:.25pt;width:164.55pt;height:45.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9fhhGgIAADMEAAAOAAAAZHJzL2Uyb0RvYy54bWysU8lu2zAQvRfoPxC815JdbxEsB24CFwWM&#13;&#10;JIAT5ExTpCWA4rAkbcn9+g4peUHaU9ELNcMZzfLe4+K+rRU5Cusq0DkdDlJKhOZQVHqf07fX9Zc5&#13;&#10;Jc4zXTAFWuT0JBy9X37+tGhMJkZQgiqEJVhEu6wxOS29N1mSOF6KmrkBGKExKMHWzKNr90lhWYPV&#13;&#10;a5WM0nSaNGALY4EL5/D2sQvSZawvpeD+WUonPFE5xdl8PG08d+FMlguW7S0zZcX7Mdg/TFGzSmPT&#13;&#10;S6lH5hk52OqPUnXFLTiQfsChTkDKiou4A24zTD9ssy2ZEXEXBMeZC0zu/5XlT8etebHEt9+gRQID&#13;&#10;II1xmcPLsE8rbR2+OCnBOEJ4usAmWk84Xo7S+d1sPqGEY2wyG09nk1Amuf5trPPfBdQkGDm1SEtE&#13;&#10;ix03znep55TQTMO6UipSozRpcjr9OknjD5cIFlcae1xnDZZvdy2pips9dlCccD0LHfPO8HWFM2yY&#13;&#10;8y/MItW4EcrXP+MhFWAv6C1KSrC//nYf8pEBjFLSoHRy6n4emBWUqB8aubkbjsdBa9EZT2YjdOxt&#13;&#10;ZHcb0Yf6AVCdQ3wohkcz5Ht1NqWF+h1VvgpdMcQ0x9459WfzwXeCxlfCxWoVk1BdhvmN3hoeSgdU&#13;&#10;A8Kv7TuzpqfBI4FPcBYZyz6w0eV2fKwOHmQVqQo4d6j28KMyI9n9KwrSv/Vj1vWtL38DAAD//wMA&#13;&#10;UEsDBBQABgAIAAAAIQCiQG/74QAAAAsBAAAPAAAAZHJzL2Rvd25yZXYueG1sTE9Na8JAEL0X/A/L&#13;&#10;CL3VjZYEjZmIpEihtAetl94myZqE7keaXTXtr+/0ZC8PHm/mfWSb0WhxUYPvnEWYzyIQylau7myD&#13;&#10;cHzfPSxB+EC2Ju2sQvhWHjb55C6jtHZXu1eXQ2gEm1ifEkIbQp9K6atWGfIz1yvL2skNhgLToZH1&#13;&#10;QFc2N1ouoiiRhjrLCS31qmhV9Xk4G4SXYvdG+3Jhlj+6eH49bfuv40eMeD8dn9YM2zWIoMZw+4C/&#13;&#10;Ddwfci5WurOtvdAISRLzJQIjq4+rOAFRIqzmEcg8k/835L8AAAD//wMAUEsBAi0AFAAGAAgAAAAh&#13;&#10;ALaDOJL+AAAA4QEAABMAAAAAAAAAAAAAAAAAAAAAAFtDb250ZW50X1R5cGVzXS54bWxQSwECLQAU&#13;&#10;AAYACAAAACEAOP0h/9YAAACUAQAACwAAAAAAAAAAAAAAAAAvAQAAX3JlbHMvLnJlbHNQSwECLQAU&#13;&#10;AAYACAAAACEA6/X4YRoCAAAzBAAADgAAAAAAAAAAAAAAAAAuAgAAZHJzL2Uyb0RvYy54bWxQSwEC&#13;&#10;LQAUAAYACAAAACEAokBv++EAAAALAQAADwAAAAAAAAAAAAAAAAB0BAAAZHJzL2Rvd25yZXYueG1s&#13;&#10;UEsFBgAAAAAEAAQA8wAAAIIFAAAAAA==&#13;&#10;" filled="f" stroked="f" strokeweight=".5pt">
                <v:textbo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77777777" w:rsidR="00C837A4" w:rsidRPr="0024772F" w:rsidRDefault="00C837A4" w:rsidP="00C837A4">
                      <w:pPr>
                        <w:pStyle w:val="Heading2"/>
                        <w:spacing w:before="0" w:line="276" w:lineRule="auto"/>
                        <w:ind w:right="576"/>
                        <w:suppressOverlap w:val="0"/>
                        <w:rPr>
                          <w:color w:val="8E817B"/>
                        </w:rPr>
                      </w:pPr>
                      <w:r w:rsidRPr="0024772F">
                        <w:rPr>
                          <w:color w:val="8E817B"/>
                        </w:rPr>
                        <w:t xml:space="preserve">A GLANCE </w:t>
                      </w:r>
                    </w:p>
                    <w:p w14:paraId="04331A9D" w14:textId="77777777" w:rsidR="00C837A4" w:rsidRDefault="00C837A4"/>
                    <w:p w14:paraId="23E4F2C1" w14:textId="77777777" w:rsidR="00C837A4" w:rsidRDefault="00C837A4"/>
                  </w:txbxContent>
                </v:textbox>
              </v:shape>
            </w:pict>
          </mc:Fallback>
        </mc:AlternateContent>
      </w:r>
    </w:p>
    <w:p w14:paraId="7041DBA3" w14:textId="04F7A888" w:rsidR="00C837A4" w:rsidRDefault="001D5F7D" w:rsidP="00165C96">
      <w:pPr>
        <w:pStyle w:val="Heading1"/>
        <w:spacing w:line="360" w:lineRule="auto"/>
        <w:ind w:left="720"/>
        <w:rPr>
          <w:color w:val="8E817B"/>
        </w:rPr>
      </w:pPr>
      <w:r>
        <w:rPr>
          <w:noProof/>
          <w:color w:val="8E817B"/>
        </w:rPr>
        <mc:AlternateContent>
          <mc:Choice Requires="wps">
            <w:drawing>
              <wp:anchor distT="0" distB="0" distL="114300" distR="114300" simplePos="0" relativeHeight="251658241" behindDoc="0" locked="0" layoutInCell="1" allowOverlap="1" wp14:anchorId="6260B29D" wp14:editId="71EB5B32">
                <wp:simplePos x="0" y="0"/>
                <wp:positionH relativeFrom="column">
                  <wp:posOffset>401216</wp:posOffset>
                </wp:positionH>
                <wp:positionV relativeFrom="paragraph">
                  <wp:posOffset>288005</wp:posOffset>
                </wp:positionV>
                <wp:extent cx="2164702" cy="7798435"/>
                <wp:effectExtent l="0" t="0" r="0" b="0"/>
                <wp:wrapNone/>
                <wp:docPr id="383742611" name="Text Box 1"/>
                <wp:cNvGraphicFramePr/>
                <a:graphic xmlns:a="http://schemas.openxmlformats.org/drawingml/2006/main">
                  <a:graphicData uri="http://schemas.microsoft.com/office/word/2010/wordprocessingShape">
                    <wps:wsp>
                      <wps:cNvSpPr txBox="1"/>
                      <wps:spPr>
                        <a:xfrm>
                          <a:off x="0" y="0"/>
                          <a:ext cx="2164702" cy="7798435"/>
                        </a:xfrm>
                        <a:prstGeom prst="rect">
                          <a:avLst/>
                        </a:prstGeom>
                        <a:noFill/>
                        <a:ln w="6350">
                          <a:noFill/>
                        </a:ln>
                      </wps:spPr>
                      <wps:txbx>
                        <w:txbxContent>
                          <w:p w14:paraId="7FB5CCD7" w14:textId="2AF0179B" w:rsidR="007531FB" w:rsidRPr="007531FB" w:rsidRDefault="007531FB" w:rsidP="007531FB">
                            <w:pPr>
                              <w:spacing w:line="276" w:lineRule="auto"/>
                              <w:rPr>
                                <w:rFonts w:asciiTheme="minorHAnsi" w:hAnsiTheme="minorHAnsi" w:cs="Arial"/>
                                <w:color w:val="404040" w:themeColor="text1" w:themeTint="BF"/>
                                <w:sz w:val="18"/>
                                <w:szCs w:val="18"/>
                              </w:rPr>
                            </w:pPr>
                            <w:r w:rsidRPr="007531FB">
                              <w:rPr>
                                <w:rFonts w:asciiTheme="minorHAnsi" w:hAnsiTheme="minorHAnsi" w:cs="Arial"/>
                                <w:color w:val="404040" w:themeColor="text1" w:themeTint="BF"/>
                                <w:sz w:val="18"/>
                                <w:szCs w:val="18"/>
                              </w:rPr>
                              <w:t>In today's increasingly secular society, many people consider all religions, including Christianity, outdated, mythological, false, etc.; therefore, they believe that religion in general is only for flawed people (e.g., the ignorant, bigoted, emotionally crippled, brainwashed, etc.) As a result, Christians should expect to encounter challenging questions from their unsaved family members, coworkers, friends, and others. These questions can fall into three general categories and might include:</w:t>
                            </w:r>
                          </w:p>
                          <w:p w14:paraId="4B50274C" w14:textId="5CCC9452" w:rsidR="00C837A4" w:rsidRDefault="00C837A4" w:rsidP="00297416">
                            <w:pPr>
                              <w:spacing w:line="276" w:lineRule="auto"/>
                              <w:rPr>
                                <w:rFonts w:asciiTheme="minorHAnsi" w:hAnsiTheme="minorHAnsi"/>
                                <w:color w:val="404040" w:themeColor="text1" w:themeTint="BF"/>
                                <w:sz w:val="18"/>
                                <w:szCs w:val="18"/>
                              </w:rPr>
                            </w:pPr>
                          </w:p>
                          <w:p w14:paraId="5CA6B790" w14:textId="77777777" w:rsidR="00A60F95" w:rsidRPr="00A60F95" w:rsidRDefault="007531FB" w:rsidP="00A60F95">
                            <w:pPr>
                              <w:spacing w:line="276" w:lineRule="auto"/>
                              <w:rPr>
                                <w:rFonts w:asciiTheme="minorHAnsi" w:hAnsiTheme="minorHAnsi"/>
                                <w:b/>
                                <w:bCs/>
                                <w:color w:val="404040" w:themeColor="text1" w:themeTint="BF"/>
                                <w:sz w:val="18"/>
                                <w:szCs w:val="18"/>
                              </w:rPr>
                            </w:pPr>
                            <w:r w:rsidRPr="00A60F95">
                              <w:rPr>
                                <w:rFonts w:asciiTheme="minorHAnsi" w:hAnsiTheme="minorHAnsi"/>
                                <w:b/>
                                <w:bCs/>
                                <w:color w:val="404040" w:themeColor="text1" w:themeTint="BF"/>
                                <w:sz w:val="18"/>
                                <w:szCs w:val="18"/>
                              </w:rPr>
                              <w:t>Is Christianity true?</w:t>
                            </w:r>
                          </w:p>
                          <w:p w14:paraId="4BB69E53" w14:textId="79CA302A" w:rsidR="007531FB" w:rsidRPr="00A60F95" w:rsidRDefault="007531FB" w:rsidP="00994010">
                            <w:pPr>
                              <w:pStyle w:val="ListParagraph"/>
                              <w:numPr>
                                <w:ilvl w:val="0"/>
                                <w:numId w:val="14"/>
                              </w:numPr>
                              <w:spacing w:before="100" w:line="276" w:lineRule="auto"/>
                              <w:rPr>
                                <w:rFonts w:asciiTheme="minorHAnsi" w:hAnsiTheme="minorHAnsi"/>
                                <w:b/>
                                <w:bCs/>
                                <w:color w:val="404040" w:themeColor="text1" w:themeTint="BF"/>
                                <w:sz w:val="18"/>
                                <w:szCs w:val="18"/>
                              </w:rPr>
                            </w:pPr>
                            <w:r w:rsidRPr="00A60F95">
                              <w:rPr>
                                <w:rFonts w:asciiTheme="minorHAnsi" w:hAnsiTheme="minorHAnsi"/>
                                <w:color w:val="404040" w:themeColor="text1" w:themeTint="BF"/>
                                <w:sz w:val="16"/>
                                <w:szCs w:val="16"/>
                              </w:rPr>
                              <w:t>Why do you believe God exists?</w:t>
                            </w:r>
                          </w:p>
                          <w:p w14:paraId="37E4C353" w14:textId="59858224" w:rsidR="007531FB" w:rsidRPr="00A60F95" w:rsidRDefault="007531FB" w:rsidP="00994010">
                            <w:pPr>
                              <w:pStyle w:val="ListParagraph"/>
                              <w:numPr>
                                <w:ilvl w:val="0"/>
                                <w:numId w:val="14"/>
                              </w:numPr>
                              <w:spacing w:line="276" w:lineRule="auto"/>
                              <w:rPr>
                                <w:rFonts w:asciiTheme="minorHAnsi" w:hAnsiTheme="minorHAnsi"/>
                                <w:color w:val="404040" w:themeColor="text1" w:themeTint="BF"/>
                                <w:sz w:val="16"/>
                                <w:szCs w:val="16"/>
                              </w:rPr>
                            </w:pPr>
                            <w:r w:rsidRPr="00A60F95">
                              <w:rPr>
                                <w:rFonts w:asciiTheme="minorHAnsi" w:hAnsiTheme="minorHAnsi"/>
                                <w:color w:val="404040" w:themeColor="text1" w:themeTint="BF"/>
                                <w:sz w:val="16"/>
                                <w:szCs w:val="16"/>
                              </w:rPr>
                              <w:t>Doesn't evil, pain, and suffering in the world prove there is no good god?</w:t>
                            </w:r>
                          </w:p>
                          <w:p w14:paraId="5E261394" w14:textId="526745F4" w:rsidR="007531FB" w:rsidRPr="00A60F95" w:rsidRDefault="007531FB" w:rsidP="00994010">
                            <w:pPr>
                              <w:pStyle w:val="ListParagraph"/>
                              <w:numPr>
                                <w:ilvl w:val="0"/>
                                <w:numId w:val="14"/>
                              </w:numPr>
                              <w:spacing w:line="276" w:lineRule="auto"/>
                              <w:rPr>
                                <w:rFonts w:asciiTheme="minorHAnsi" w:hAnsiTheme="minorHAnsi"/>
                                <w:color w:val="404040" w:themeColor="text1" w:themeTint="BF"/>
                                <w:sz w:val="16"/>
                                <w:szCs w:val="16"/>
                              </w:rPr>
                            </w:pPr>
                            <w:r w:rsidRPr="00A60F95">
                              <w:rPr>
                                <w:rFonts w:asciiTheme="minorHAnsi" w:hAnsiTheme="minorHAnsi"/>
                                <w:color w:val="404040" w:themeColor="text1" w:themeTint="BF"/>
                                <w:sz w:val="16"/>
                                <w:szCs w:val="16"/>
                              </w:rPr>
                              <w:t>Doesn't science do away with the need for religious myths?</w:t>
                            </w:r>
                            <w:r w:rsidRPr="00A60F95">
                              <w:rPr>
                                <w:rFonts w:asciiTheme="minorHAnsi" w:hAnsiTheme="minorHAnsi"/>
                                <w:color w:val="404040" w:themeColor="text1" w:themeTint="BF"/>
                                <w:sz w:val="16"/>
                                <w:szCs w:val="16"/>
                              </w:rPr>
                              <w:br/>
                            </w:r>
                          </w:p>
                          <w:p w14:paraId="75C9F917" w14:textId="77777777" w:rsidR="007531FB" w:rsidRPr="007531FB" w:rsidRDefault="007531FB" w:rsidP="007531FB">
                            <w:pPr>
                              <w:spacing w:line="276" w:lineRule="auto"/>
                              <w:rPr>
                                <w:rFonts w:asciiTheme="minorHAnsi" w:hAnsiTheme="minorHAnsi"/>
                                <w:b/>
                                <w:bCs/>
                                <w:color w:val="404040" w:themeColor="text1" w:themeTint="BF"/>
                                <w:sz w:val="18"/>
                                <w:szCs w:val="18"/>
                              </w:rPr>
                            </w:pPr>
                            <w:r w:rsidRPr="007531FB">
                              <w:rPr>
                                <w:rFonts w:asciiTheme="minorHAnsi" w:hAnsiTheme="minorHAnsi"/>
                                <w:b/>
                                <w:bCs/>
                                <w:color w:val="404040" w:themeColor="text1" w:themeTint="BF"/>
                                <w:sz w:val="18"/>
                                <w:szCs w:val="18"/>
                              </w:rPr>
                              <w:t>Is Christianity the only truth?</w:t>
                            </w:r>
                          </w:p>
                          <w:p w14:paraId="6065EFE0" w14:textId="6813DE94" w:rsidR="007531FB" w:rsidRPr="00A60F95" w:rsidRDefault="007531FB" w:rsidP="00994010">
                            <w:pPr>
                              <w:pStyle w:val="ListParagraph"/>
                              <w:numPr>
                                <w:ilvl w:val="0"/>
                                <w:numId w:val="10"/>
                              </w:numPr>
                              <w:spacing w:before="100" w:line="276" w:lineRule="auto"/>
                              <w:rPr>
                                <w:rFonts w:asciiTheme="minorHAnsi" w:hAnsiTheme="minorHAnsi"/>
                                <w:color w:val="404040" w:themeColor="text1" w:themeTint="BF"/>
                                <w:sz w:val="16"/>
                                <w:szCs w:val="16"/>
                              </w:rPr>
                            </w:pPr>
                            <w:r w:rsidRPr="00A60F95">
                              <w:rPr>
                                <w:rFonts w:asciiTheme="minorHAnsi" w:hAnsiTheme="minorHAnsi"/>
                                <w:color w:val="404040" w:themeColor="text1" w:themeTint="BF"/>
                                <w:sz w:val="16"/>
                                <w:szCs w:val="16"/>
                              </w:rPr>
                              <w:t>Don't all religions lead to the same God?</w:t>
                            </w:r>
                          </w:p>
                          <w:p w14:paraId="41B03C44" w14:textId="1AD89B5F" w:rsidR="007531FB" w:rsidRPr="00A60F95" w:rsidRDefault="007531FB" w:rsidP="00994010">
                            <w:pPr>
                              <w:pStyle w:val="ListParagraph"/>
                              <w:numPr>
                                <w:ilvl w:val="0"/>
                                <w:numId w:val="10"/>
                              </w:numPr>
                              <w:spacing w:line="276" w:lineRule="auto"/>
                              <w:rPr>
                                <w:rFonts w:asciiTheme="minorHAnsi" w:hAnsiTheme="minorHAnsi"/>
                                <w:color w:val="404040" w:themeColor="text1" w:themeTint="BF"/>
                                <w:sz w:val="16"/>
                                <w:szCs w:val="16"/>
                              </w:rPr>
                            </w:pPr>
                            <w:r w:rsidRPr="00A60F95">
                              <w:rPr>
                                <w:rFonts w:asciiTheme="minorHAnsi" w:hAnsiTheme="minorHAnsi"/>
                                <w:color w:val="404040" w:themeColor="text1" w:themeTint="BF"/>
                                <w:sz w:val="16"/>
                                <w:szCs w:val="16"/>
                              </w:rPr>
                              <w:t>Why do you think the Bible is God's Word to the exclusion of others?</w:t>
                            </w:r>
                          </w:p>
                          <w:p w14:paraId="2104D904" w14:textId="0F2860F3" w:rsidR="007531FB" w:rsidRPr="00A60F95" w:rsidRDefault="007531FB" w:rsidP="00994010">
                            <w:pPr>
                              <w:pStyle w:val="ListParagraph"/>
                              <w:numPr>
                                <w:ilvl w:val="0"/>
                                <w:numId w:val="10"/>
                              </w:numPr>
                              <w:spacing w:line="276" w:lineRule="auto"/>
                              <w:rPr>
                                <w:rFonts w:asciiTheme="minorHAnsi" w:hAnsiTheme="minorHAnsi"/>
                                <w:color w:val="404040" w:themeColor="text1" w:themeTint="BF"/>
                                <w:sz w:val="16"/>
                                <w:szCs w:val="16"/>
                              </w:rPr>
                            </w:pPr>
                            <w:r w:rsidRPr="00A60F95">
                              <w:rPr>
                                <w:rFonts w:asciiTheme="minorHAnsi" w:hAnsiTheme="minorHAnsi"/>
                                <w:color w:val="404040" w:themeColor="text1" w:themeTint="BF"/>
                                <w:sz w:val="16"/>
                                <w:szCs w:val="16"/>
                              </w:rPr>
                              <w:t>What about the contradictions in the Bible?</w:t>
                            </w:r>
                          </w:p>
                          <w:p w14:paraId="52063FE6" w14:textId="08D7D4F7" w:rsidR="007531FB" w:rsidRPr="00A60F95" w:rsidRDefault="0092762B" w:rsidP="00994010">
                            <w:pPr>
                              <w:pStyle w:val="ListParagraph"/>
                              <w:numPr>
                                <w:ilvl w:val="0"/>
                                <w:numId w:val="10"/>
                              </w:numPr>
                              <w:spacing w:line="276" w:lineRule="auto"/>
                              <w:rPr>
                                <w:rFonts w:asciiTheme="minorHAnsi" w:hAnsiTheme="minorHAnsi"/>
                                <w:color w:val="404040" w:themeColor="text1" w:themeTint="BF"/>
                                <w:sz w:val="16"/>
                                <w:szCs w:val="16"/>
                              </w:rPr>
                            </w:pPr>
                            <w:r>
                              <w:rPr>
                                <w:rFonts w:asciiTheme="minorHAnsi" w:hAnsiTheme="minorHAnsi"/>
                                <w:color w:val="404040" w:themeColor="text1" w:themeTint="BF"/>
                                <w:sz w:val="16"/>
                                <w:szCs w:val="16"/>
                              </w:rPr>
                              <w:t>How do we know Jesus rose from the grave</w:t>
                            </w:r>
                            <w:r w:rsidR="007531FB" w:rsidRPr="00A60F95">
                              <w:rPr>
                                <w:rFonts w:asciiTheme="minorHAnsi" w:hAnsiTheme="minorHAnsi"/>
                                <w:color w:val="404040" w:themeColor="text1" w:themeTint="BF"/>
                                <w:sz w:val="16"/>
                                <w:szCs w:val="16"/>
                              </w:rPr>
                              <w:t>?</w:t>
                            </w:r>
                            <w:r w:rsidR="007531FB" w:rsidRPr="00A60F95">
                              <w:rPr>
                                <w:rFonts w:asciiTheme="minorHAnsi" w:hAnsiTheme="minorHAnsi"/>
                                <w:color w:val="404040" w:themeColor="text1" w:themeTint="BF"/>
                                <w:sz w:val="16"/>
                                <w:szCs w:val="16"/>
                              </w:rPr>
                              <w:br/>
                            </w:r>
                          </w:p>
                          <w:p w14:paraId="54CE4567" w14:textId="77777777" w:rsidR="007531FB" w:rsidRPr="007531FB" w:rsidRDefault="007531FB" w:rsidP="007531FB">
                            <w:pPr>
                              <w:spacing w:line="276" w:lineRule="auto"/>
                              <w:rPr>
                                <w:rFonts w:asciiTheme="minorHAnsi" w:hAnsiTheme="minorHAnsi"/>
                                <w:b/>
                                <w:bCs/>
                                <w:color w:val="404040" w:themeColor="text1" w:themeTint="BF"/>
                                <w:sz w:val="18"/>
                                <w:szCs w:val="18"/>
                              </w:rPr>
                            </w:pPr>
                            <w:r w:rsidRPr="007531FB">
                              <w:rPr>
                                <w:rFonts w:asciiTheme="minorHAnsi" w:hAnsiTheme="minorHAnsi"/>
                                <w:b/>
                                <w:bCs/>
                                <w:color w:val="404040" w:themeColor="text1" w:themeTint="BF"/>
                                <w:sz w:val="18"/>
                                <w:szCs w:val="18"/>
                              </w:rPr>
                              <w:t>Is Christianity good?</w:t>
                            </w:r>
                          </w:p>
                          <w:p w14:paraId="08495B03" w14:textId="716B8068" w:rsidR="007531FB" w:rsidRPr="00A60F95" w:rsidRDefault="007531FB" w:rsidP="00994010">
                            <w:pPr>
                              <w:pStyle w:val="ListParagraph"/>
                              <w:numPr>
                                <w:ilvl w:val="0"/>
                                <w:numId w:val="12"/>
                              </w:numPr>
                              <w:spacing w:before="100" w:line="276" w:lineRule="auto"/>
                              <w:rPr>
                                <w:rFonts w:asciiTheme="minorHAnsi" w:hAnsiTheme="minorHAnsi"/>
                                <w:color w:val="404040" w:themeColor="text1" w:themeTint="BF"/>
                                <w:sz w:val="16"/>
                                <w:szCs w:val="16"/>
                              </w:rPr>
                            </w:pPr>
                            <w:r w:rsidRPr="00A60F95">
                              <w:rPr>
                                <w:rFonts w:asciiTheme="minorHAnsi" w:hAnsiTheme="minorHAnsi"/>
                                <w:color w:val="404040" w:themeColor="text1" w:themeTint="BF"/>
                                <w:sz w:val="16"/>
                                <w:szCs w:val="16"/>
                              </w:rPr>
                              <w:t xml:space="preserve">How can you believe in the God of the Old Testament? </w:t>
                            </w:r>
                          </w:p>
                          <w:p w14:paraId="0135265C" w14:textId="41B0224D" w:rsidR="007531FB" w:rsidRPr="00A60F95" w:rsidRDefault="007531FB" w:rsidP="00994010">
                            <w:pPr>
                              <w:pStyle w:val="ListParagraph"/>
                              <w:numPr>
                                <w:ilvl w:val="0"/>
                                <w:numId w:val="12"/>
                              </w:numPr>
                              <w:spacing w:line="276" w:lineRule="auto"/>
                              <w:rPr>
                                <w:rFonts w:asciiTheme="minorHAnsi" w:hAnsiTheme="minorHAnsi"/>
                                <w:color w:val="404040" w:themeColor="text1" w:themeTint="BF"/>
                                <w:sz w:val="16"/>
                                <w:szCs w:val="16"/>
                              </w:rPr>
                            </w:pPr>
                            <w:r w:rsidRPr="00A60F95">
                              <w:rPr>
                                <w:rFonts w:asciiTheme="minorHAnsi" w:hAnsiTheme="minorHAnsi"/>
                                <w:color w:val="404040" w:themeColor="text1" w:themeTint="BF"/>
                                <w:sz w:val="16"/>
                                <w:szCs w:val="16"/>
                              </w:rPr>
                              <w:t>Why do Christians hate other people (e.g., LGBTQ+, members of other religions, etc.)?</w:t>
                            </w:r>
                          </w:p>
                          <w:p w14:paraId="6F0D4799" w14:textId="6263C648" w:rsidR="007531FB" w:rsidRPr="00A60F95" w:rsidRDefault="007531FB" w:rsidP="00994010">
                            <w:pPr>
                              <w:pStyle w:val="ListParagraph"/>
                              <w:numPr>
                                <w:ilvl w:val="0"/>
                                <w:numId w:val="12"/>
                              </w:numPr>
                              <w:spacing w:line="276" w:lineRule="auto"/>
                              <w:rPr>
                                <w:rFonts w:asciiTheme="minorHAnsi" w:hAnsiTheme="minorHAnsi"/>
                                <w:color w:val="404040" w:themeColor="text1" w:themeTint="BF"/>
                                <w:sz w:val="16"/>
                                <w:szCs w:val="16"/>
                              </w:rPr>
                            </w:pPr>
                            <w:r w:rsidRPr="00A60F95">
                              <w:rPr>
                                <w:rFonts w:asciiTheme="minorHAnsi" w:hAnsiTheme="minorHAnsi"/>
                                <w:color w:val="404040" w:themeColor="text1" w:themeTint="BF"/>
                                <w:sz w:val="16"/>
                                <w:szCs w:val="16"/>
                              </w:rPr>
                              <w:t xml:space="preserve">Don't Christians oppress others (e.g. other races, genders, women, etc.)? </w:t>
                            </w:r>
                          </w:p>
                          <w:p w14:paraId="6B80B0EA" w14:textId="77777777" w:rsidR="007531FB" w:rsidRPr="007531FB" w:rsidRDefault="007531FB" w:rsidP="007531FB">
                            <w:pPr>
                              <w:spacing w:line="276" w:lineRule="auto"/>
                              <w:rPr>
                                <w:rFonts w:asciiTheme="minorHAnsi" w:hAnsiTheme="minorHAnsi"/>
                                <w:color w:val="404040" w:themeColor="text1" w:themeTint="BF"/>
                                <w:sz w:val="18"/>
                                <w:szCs w:val="18"/>
                              </w:rPr>
                            </w:pPr>
                          </w:p>
                          <w:p w14:paraId="431001CF" w14:textId="6FAA231A" w:rsidR="007531FB" w:rsidRPr="007531FB" w:rsidRDefault="007531FB" w:rsidP="007531FB">
                            <w:pPr>
                              <w:spacing w:line="276" w:lineRule="auto"/>
                              <w:rPr>
                                <w:rFonts w:asciiTheme="minorHAnsi" w:hAnsiTheme="minorHAnsi"/>
                                <w:color w:val="404040" w:themeColor="text1" w:themeTint="BF"/>
                                <w:sz w:val="18"/>
                                <w:szCs w:val="18"/>
                              </w:rPr>
                            </w:pPr>
                            <w:r w:rsidRPr="007531FB">
                              <w:rPr>
                                <w:rFonts w:asciiTheme="minorHAnsi" w:hAnsiTheme="minorHAnsi"/>
                                <w:color w:val="404040" w:themeColor="text1" w:themeTint="BF"/>
                                <w:sz w:val="18"/>
                                <w:szCs w:val="18"/>
                              </w:rPr>
                              <w:t xml:space="preserve">This series of lessons will </w:t>
                            </w:r>
                            <w:r w:rsidR="00532E9E">
                              <w:rPr>
                                <w:rFonts w:asciiTheme="minorHAnsi" w:hAnsiTheme="minorHAnsi"/>
                                <w:color w:val="404040" w:themeColor="text1" w:themeTint="BF"/>
                                <w:sz w:val="18"/>
                                <w:szCs w:val="18"/>
                              </w:rPr>
                              <w:t xml:space="preserve">cover the </w:t>
                            </w:r>
                            <w:r w:rsidR="00433C5C">
                              <w:rPr>
                                <w:rFonts w:asciiTheme="minorHAnsi" w:hAnsiTheme="minorHAnsi"/>
                                <w:color w:val="404040" w:themeColor="text1" w:themeTint="BF"/>
                                <w:sz w:val="18"/>
                                <w:szCs w:val="18"/>
                              </w:rPr>
                              <w:t xml:space="preserve">topics above </w:t>
                            </w:r>
                            <w:r w:rsidR="00532E9E">
                              <w:rPr>
                                <w:rFonts w:asciiTheme="minorHAnsi" w:hAnsiTheme="minorHAnsi"/>
                                <w:color w:val="404040" w:themeColor="text1" w:themeTint="BF"/>
                                <w:sz w:val="18"/>
                                <w:szCs w:val="18"/>
                              </w:rPr>
                              <w:t xml:space="preserve">and </w:t>
                            </w:r>
                            <w:r w:rsidRPr="007531FB">
                              <w:rPr>
                                <w:rFonts w:asciiTheme="minorHAnsi" w:hAnsiTheme="minorHAnsi"/>
                                <w:color w:val="404040" w:themeColor="text1" w:themeTint="BF"/>
                                <w:sz w:val="18"/>
                                <w:szCs w:val="18"/>
                              </w:rPr>
                              <w:t>help Christians prepare themselves to share with others not only the hope that we have in Jesus, but also the reasons we believe this hope is real.</w:t>
                            </w:r>
                          </w:p>
                          <w:p w14:paraId="23397B1B" w14:textId="77777777" w:rsidR="007531FB" w:rsidRPr="00B149E1" w:rsidRDefault="007531FB" w:rsidP="00297416">
                            <w:pPr>
                              <w:spacing w:line="276" w:lineRule="auto"/>
                              <w:rPr>
                                <w:rFonts w:asciiTheme="minorHAnsi" w:hAnsiTheme="minorHAnsi"/>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0B29D" id="_x0000_s1028" type="#_x0000_t202" style="position:absolute;left:0;text-align:left;margin-left:31.6pt;margin-top:22.7pt;width:170.45pt;height:614.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5jlBHQIAADQEAAAOAAAAZHJzL2Uyb0RvYy54bWysU8lu2zAQvRfoPxC815IdL4lgOXATuCgQ&#13;&#10;JAGcImeaIi0CFIclaUvu13dIeUPaU9ELNcMZzfLe4/y+azTZC+cVmJIOBzklwnColNmW9Mfb6sst&#13;&#10;JT4wUzENRpT0IDy9X3z+NG9tIUZQg66EI1jE+KK1Ja1DsEWWeV6LhvkBWGEwKME1LKDrtlnlWIvV&#13;&#10;G52N8nyateAq64AL7/H2sQ/SRaovpeDhRUovAtElxdlCOl06N/HMFnNWbB2zteLHMdg/TNEwZbDp&#13;&#10;udQjC4zsnPqjVKO4Aw8yDDg0GUipuEg74DbD/MM265pZkXZBcLw9w+T/X1n+vF/bV0dC9xU6JDAC&#13;&#10;0lpfeLyM+3TSNfGLkxKMI4SHM2yiC4Tj5Wg4Hc/yESUcY7PZ3e34ZhLrZJffrfPhm4CGRKOkDnlJ&#13;&#10;cLH9kw996ikldjOwUlonbrQhbUmnN5M8/XCOYHFtsMdl2GiFbtMRVeFMp0U2UB1wPwc99d7ylcIZ&#13;&#10;npgPr8wh17gS6je84CE1YC84WpTU4H797T7mIwUYpaRF7ZTU/9wxJyjR3w2Sczccj6PYkjOezEbo&#13;&#10;uOvI5jpids0DoDyH+FIsT2bMD/pkSgfNO8p8GbtiiBmOvUsaTuZD6BWNz4SL5TIlobwsC09mbXks&#13;&#10;HVGNCL9178zZIw0BGXyGk8pY8YGNPrfnY7kLIFWiKuLco3qEH6WZyD4+o6j9az9lXR774jcAAAD/&#13;&#10;/wMAUEsDBBQABgAIAAAAIQC1Iife5QAAAA8BAAAPAAAAZHJzL2Rvd25yZXYueG1sTE9NT8JAEL2b&#13;&#10;+B82Y+JNtpQWSemWkBpiYuQAcuE27S5tw37U7gLVX+940stLJu/N+8hXo9HsqgbfOStgOomAKVs7&#13;&#10;2dlGwOFj87QA5gNaidpZJeBLeVgV93c5ZtLd7E5d96FhZGJ9hgLaEPqMc1+3yqCfuF5Z4k5uMBjo&#13;&#10;HBouB7yRudE8jqI5N9hZSmixV2Wr6vP+YgS8lZst7qrYLL51+fp+Wvefh2MqxOPD+LIkWC+BBTWG&#13;&#10;vw/43UD9oaBilbtY6ZkWMJ/FpBSQpAkw4pMomQKrSBg/z1LgRc7/7yh+AAAA//8DAFBLAQItABQA&#13;&#10;BgAIAAAAIQC2gziS/gAAAOEBAAATAAAAAAAAAAAAAAAAAAAAAABbQ29udGVudF9UeXBlc10ueG1s&#13;&#10;UEsBAi0AFAAGAAgAAAAhADj9If/WAAAAlAEAAAsAAAAAAAAAAAAAAAAALwEAAF9yZWxzLy5yZWxz&#13;&#10;UEsBAi0AFAAGAAgAAAAhALbmOUEdAgAANAQAAA4AAAAAAAAAAAAAAAAALgIAAGRycy9lMm9Eb2Mu&#13;&#10;eG1sUEsBAi0AFAAGAAgAAAAhALUiJ97lAAAADwEAAA8AAAAAAAAAAAAAAAAAdwQAAGRycy9kb3du&#13;&#10;cmV2LnhtbFBLBQYAAAAABAAEAPMAAACJBQAAAAA=&#13;&#10;" filled="f" stroked="f" strokeweight=".5pt">
                <v:textbox>
                  <w:txbxContent>
                    <w:p w14:paraId="7FB5CCD7" w14:textId="2AF0179B" w:rsidR="007531FB" w:rsidRPr="007531FB" w:rsidRDefault="007531FB" w:rsidP="007531FB">
                      <w:pPr>
                        <w:spacing w:line="276" w:lineRule="auto"/>
                        <w:rPr>
                          <w:rFonts w:asciiTheme="minorHAnsi" w:hAnsiTheme="minorHAnsi" w:cs="Arial"/>
                          <w:color w:val="404040" w:themeColor="text1" w:themeTint="BF"/>
                          <w:sz w:val="18"/>
                          <w:szCs w:val="18"/>
                        </w:rPr>
                      </w:pPr>
                      <w:r w:rsidRPr="007531FB">
                        <w:rPr>
                          <w:rFonts w:asciiTheme="minorHAnsi" w:hAnsiTheme="minorHAnsi" w:cs="Arial"/>
                          <w:color w:val="404040" w:themeColor="text1" w:themeTint="BF"/>
                          <w:sz w:val="18"/>
                          <w:szCs w:val="18"/>
                        </w:rPr>
                        <w:t>In today's increasingly secular society, many people consider all religions, including Christianity, outdated, mythological, false, etc.; therefore, they believe that religion in general is only for flawed people (e.g., the ignorant, bigoted, emotionally crippled, brainwashed, etc.) As a result, Christians should expect to encounter challenging questions from their unsaved family members, coworkers, friends, and others. These questions can fall into three general categories and might include:</w:t>
                      </w:r>
                    </w:p>
                    <w:p w14:paraId="4B50274C" w14:textId="5CCC9452" w:rsidR="00C837A4" w:rsidRDefault="00C837A4" w:rsidP="00297416">
                      <w:pPr>
                        <w:spacing w:line="276" w:lineRule="auto"/>
                        <w:rPr>
                          <w:rFonts w:asciiTheme="minorHAnsi" w:hAnsiTheme="minorHAnsi"/>
                          <w:color w:val="404040" w:themeColor="text1" w:themeTint="BF"/>
                          <w:sz w:val="18"/>
                          <w:szCs w:val="18"/>
                        </w:rPr>
                      </w:pPr>
                    </w:p>
                    <w:p w14:paraId="5CA6B790" w14:textId="77777777" w:rsidR="00A60F95" w:rsidRPr="00A60F95" w:rsidRDefault="007531FB" w:rsidP="00A60F95">
                      <w:pPr>
                        <w:spacing w:line="276" w:lineRule="auto"/>
                        <w:rPr>
                          <w:rFonts w:asciiTheme="minorHAnsi" w:hAnsiTheme="minorHAnsi"/>
                          <w:b/>
                          <w:bCs/>
                          <w:color w:val="404040" w:themeColor="text1" w:themeTint="BF"/>
                          <w:sz w:val="18"/>
                          <w:szCs w:val="18"/>
                        </w:rPr>
                      </w:pPr>
                      <w:r w:rsidRPr="00A60F95">
                        <w:rPr>
                          <w:rFonts w:asciiTheme="minorHAnsi" w:hAnsiTheme="minorHAnsi"/>
                          <w:b/>
                          <w:bCs/>
                          <w:color w:val="404040" w:themeColor="text1" w:themeTint="BF"/>
                          <w:sz w:val="18"/>
                          <w:szCs w:val="18"/>
                        </w:rPr>
                        <w:t>Is Christianity true?</w:t>
                      </w:r>
                    </w:p>
                    <w:p w14:paraId="4BB69E53" w14:textId="79CA302A" w:rsidR="007531FB" w:rsidRPr="00A60F95" w:rsidRDefault="007531FB" w:rsidP="00994010">
                      <w:pPr>
                        <w:pStyle w:val="ListParagraph"/>
                        <w:numPr>
                          <w:ilvl w:val="0"/>
                          <w:numId w:val="14"/>
                        </w:numPr>
                        <w:spacing w:before="100" w:line="276" w:lineRule="auto"/>
                        <w:rPr>
                          <w:rFonts w:asciiTheme="minorHAnsi" w:hAnsiTheme="minorHAnsi"/>
                          <w:b/>
                          <w:bCs/>
                          <w:color w:val="404040" w:themeColor="text1" w:themeTint="BF"/>
                          <w:sz w:val="18"/>
                          <w:szCs w:val="18"/>
                        </w:rPr>
                      </w:pPr>
                      <w:r w:rsidRPr="00A60F95">
                        <w:rPr>
                          <w:rFonts w:asciiTheme="minorHAnsi" w:hAnsiTheme="minorHAnsi"/>
                          <w:color w:val="404040" w:themeColor="text1" w:themeTint="BF"/>
                          <w:sz w:val="16"/>
                          <w:szCs w:val="16"/>
                        </w:rPr>
                        <w:t>Why do you believe God exists?</w:t>
                      </w:r>
                    </w:p>
                    <w:p w14:paraId="37E4C353" w14:textId="59858224" w:rsidR="007531FB" w:rsidRPr="00A60F95" w:rsidRDefault="007531FB" w:rsidP="00994010">
                      <w:pPr>
                        <w:pStyle w:val="ListParagraph"/>
                        <w:numPr>
                          <w:ilvl w:val="0"/>
                          <w:numId w:val="14"/>
                        </w:numPr>
                        <w:spacing w:line="276" w:lineRule="auto"/>
                        <w:rPr>
                          <w:rFonts w:asciiTheme="minorHAnsi" w:hAnsiTheme="minorHAnsi"/>
                          <w:color w:val="404040" w:themeColor="text1" w:themeTint="BF"/>
                          <w:sz w:val="16"/>
                          <w:szCs w:val="16"/>
                        </w:rPr>
                      </w:pPr>
                      <w:r w:rsidRPr="00A60F95">
                        <w:rPr>
                          <w:rFonts w:asciiTheme="minorHAnsi" w:hAnsiTheme="minorHAnsi"/>
                          <w:color w:val="404040" w:themeColor="text1" w:themeTint="BF"/>
                          <w:sz w:val="16"/>
                          <w:szCs w:val="16"/>
                        </w:rPr>
                        <w:t>Doesn't evil, pain, and suffering in the world prove there is no good god?</w:t>
                      </w:r>
                    </w:p>
                    <w:p w14:paraId="5E261394" w14:textId="526745F4" w:rsidR="007531FB" w:rsidRPr="00A60F95" w:rsidRDefault="007531FB" w:rsidP="00994010">
                      <w:pPr>
                        <w:pStyle w:val="ListParagraph"/>
                        <w:numPr>
                          <w:ilvl w:val="0"/>
                          <w:numId w:val="14"/>
                        </w:numPr>
                        <w:spacing w:line="276" w:lineRule="auto"/>
                        <w:rPr>
                          <w:rFonts w:asciiTheme="minorHAnsi" w:hAnsiTheme="minorHAnsi"/>
                          <w:color w:val="404040" w:themeColor="text1" w:themeTint="BF"/>
                          <w:sz w:val="16"/>
                          <w:szCs w:val="16"/>
                        </w:rPr>
                      </w:pPr>
                      <w:r w:rsidRPr="00A60F95">
                        <w:rPr>
                          <w:rFonts w:asciiTheme="minorHAnsi" w:hAnsiTheme="minorHAnsi"/>
                          <w:color w:val="404040" w:themeColor="text1" w:themeTint="BF"/>
                          <w:sz w:val="16"/>
                          <w:szCs w:val="16"/>
                        </w:rPr>
                        <w:t>Doesn't science do away with the need for religious myths?</w:t>
                      </w:r>
                      <w:r w:rsidRPr="00A60F95">
                        <w:rPr>
                          <w:rFonts w:asciiTheme="minorHAnsi" w:hAnsiTheme="minorHAnsi"/>
                          <w:color w:val="404040" w:themeColor="text1" w:themeTint="BF"/>
                          <w:sz w:val="16"/>
                          <w:szCs w:val="16"/>
                        </w:rPr>
                        <w:br/>
                      </w:r>
                    </w:p>
                    <w:p w14:paraId="75C9F917" w14:textId="77777777" w:rsidR="007531FB" w:rsidRPr="007531FB" w:rsidRDefault="007531FB" w:rsidP="007531FB">
                      <w:pPr>
                        <w:spacing w:line="276" w:lineRule="auto"/>
                        <w:rPr>
                          <w:rFonts w:asciiTheme="minorHAnsi" w:hAnsiTheme="minorHAnsi"/>
                          <w:b/>
                          <w:bCs/>
                          <w:color w:val="404040" w:themeColor="text1" w:themeTint="BF"/>
                          <w:sz w:val="18"/>
                          <w:szCs w:val="18"/>
                        </w:rPr>
                      </w:pPr>
                      <w:r w:rsidRPr="007531FB">
                        <w:rPr>
                          <w:rFonts w:asciiTheme="minorHAnsi" w:hAnsiTheme="minorHAnsi"/>
                          <w:b/>
                          <w:bCs/>
                          <w:color w:val="404040" w:themeColor="text1" w:themeTint="BF"/>
                          <w:sz w:val="18"/>
                          <w:szCs w:val="18"/>
                        </w:rPr>
                        <w:t>Is Christianity the only truth?</w:t>
                      </w:r>
                    </w:p>
                    <w:p w14:paraId="6065EFE0" w14:textId="6813DE94" w:rsidR="007531FB" w:rsidRPr="00A60F95" w:rsidRDefault="007531FB" w:rsidP="00994010">
                      <w:pPr>
                        <w:pStyle w:val="ListParagraph"/>
                        <w:numPr>
                          <w:ilvl w:val="0"/>
                          <w:numId w:val="10"/>
                        </w:numPr>
                        <w:spacing w:before="100" w:line="276" w:lineRule="auto"/>
                        <w:rPr>
                          <w:rFonts w:asciiTheme="minorHAnsi" w:hAnsiTheme="minorHAnsi"/>
                          <w:color w:val="404040" w:themeColor="text1" w:themeTint="BF"/>
                          <w:sz w:val="16"/>
                          <w:szCs w:val="16"/>
                        </w:rPr>
                      </w:pPr>
                      <w:r w:rsidRPr="00A60F95">
                        <w:rPr>
                          <w:rFonts w:asciiTheme="minorHAnsi" w:hAnsiTheme="minorHAnsi"/>
                          <w:color w:val="404040" w:themeColor="text1" w:themeTint="BF"/>
                          <w:sz w:val="16"/>
                          <w:szCs w:val="16"/>
                        </w:rPr>
                        <w:t>Don't all religions lead to the same God?</w:t>
                      </w:r>
                    </w:p>
                    <w:p w14:paraId="41B03C44" w14:textId="1AD89B5F" w:rsidR="007531FB" w:rsidRPr="00A60F95" w:rsidRDefault="007531FB" w:rsidP="00994010">
                      <w:pPr>
                        <w:pStyle w:val="ListParagraph"/>
                        <w:numPr>
                          <w:ilvl w:val="0"/>
                          <w:numId w:val="10"/>
                        </w:numPr>
                        <w:spacing w:line="276" w:lineRule="auto"/>
                        <w:rPr>
                          <w:rFonts w:asciiTheme="minorHAnsi" w:hAnsiTheme="minorHAnsi"/>
                          <w:color w:val="404040" w:themeColor="text1" w:themeTint="BF"/>
                          <w:sz w:val="16"/>
                          <w:szCs w:val="16"/>
                        </w:rPr>
                      </w:pPr>
                      <w:r w:rsidRPr="00A60F95">
                        <w:rPr>
                          <w:rFonts w:asciiTheme="minorHAnsi" w:hAnsiTheme="minorHAnsi"/>
                          <w:color w:val="404040" w:themeColor="text1" w:themeTint="BF"/>
                          <w:sz w:val="16"/>
                          <w:szCs w:val="16"/>
                        </w:rPr>
                        <w:t>Why do you think the Bible is God's Word to the exclusion of others?</w:t>
                      </w:r>
                    </w:p>
                    <w:p w14:paraId="2104D904" w14:textId="0F2860F3" w:rsidR="007531FB" w:rsidRPr="00A60F95" w:rsidRDefault="007531FB" w:rsidP="00994010">
                      <w:pPr>
                        <w:pStyle w:val="ListParagraph"/>
                        <w:numPr>
                          <w:ilvl w:val="0"/>
                          <w:numId w:val="10"/>
                        </w:numPr>
                        <w:spacing w:line="276" w:lineRule="auto"/>
                        <w:rPr>
                          <w:rFonts w:asciiTheme="minorHAnsi" w:hAnsiTheme="minorHAnsi"/>
                          <w:color w:val="404040" w:themeColor="text1" w:themeTint="BF"/>
                          <w:sz w:val="16"/>
                          <w:szCs w:val="16"/>
                        </w:rPr>
                      </w:pPr>
                      <w:r w:rsidRPr="00A60F95">
                        <w:rPr>
                          <w:rFonts w:asciiTheme="minorHAnsi" w:hAnsiTheme="minorHAnsi"/>
                          <w:color w:val="404040" w:themeColor="text1" w:themeTint="BF"/>
                          <w:sz w:val="16"/>
                          <w:szCs w:val="16"/>
                        </w:rPr>
                        <w:t>What about the contradictions in the Bible?</w:t>
                      </w:r>
                    </w:p>
                    <w:p w14:paraId="52063FE6" w14:textId="08D7D4F7" w:rsidR="007531FB" w:rsidRPr="00A60F95" w:rsidRDefault="0092762B" w:rsidP="00994010">
                      <w:pPr>
                        <w:pStyle w:val="ListParagraph"/>
                        <w:numPr>
                          <w:ilvl w:val="0"/>
                          <w:numId w:val="10"/>
                        </w:numPr>
                        <w:spacing w:line="276" w:lineRule="auto"/>
                        <w:rPr>
                          <w:rFonts w:asciiTheme="minorHAnsi" w:hAnsiTheme="minorHAnsi"/>
                          <w:color w:val="404040" w:themeColor="text1" w:themeTint="BF"/>
                          <w:sz w:val="16"/>
                          <w:szCs w:val="16"/>
                        </w:rPr>
                      </w:pPr>
                      <w:r>
                        <w:rPr>
                          <w:rFonts w:asciiTheme="minorHAnsi" w:hAnsiTheme="minorHAnsi"/>
                          <w:color w:val="404040" w:themeColor="text1" w:themeTint="BF"/>
                          <w:sz w:val="16"/>
                          <w:szCs w:val="16"/>
                        </w:rPr>
                        <w:t>How do we know Jesus rose from the grave</w:t>
                      </w:r>
                      <w:r w:rsidR="007531FB" w:rsidRPr="00A60F95">
                        <w:rPr>
                          <w:rFonts w:asciiTheme="minorHAnsi" w:hAnsiTheme="minorHAnsi"/>
                          <w:color w:val="404040" w:themeColor="text1" w:themeTint="BF"/>
                          <w:sz w:val="16"/>
                          <w:szCs w:val="16"/>
                        </w:rPr>
                        <w:t>?</w:t>
                      </w:r>
                      <w:r w:rsidR="007531FB" w:rsidRPr="00A60F95">
                        <w:rPr>
                          <w:rFonts w:asciiTheme="minorHAnsi" w:hAnsiTheme="minorHAnsi"/>
                          <w:color w:val="404040" w:themeColor="text1" w:themeTint="BF"/>
                          <w:sz w:val="16"/>
                          <w:szCs w:val="16"/>
                        </w:rPr>
                        <w:br/>
                      </w:r>
                    </w:p>
                    <w:p w14:paraId="54CE4567" w14:textId="77777777" w:rsidR="007531FB" w:rsidRPr="007531FB" w:rsidRDefault="007531FB" w:rsidP="007531FB">
                      <w:pPr>
                        <w:spacing w:line="276" w:lineRule="auto"/>
                        <w:rPr>
                          <w:rFonts w:asciiTheme="minorHAnsi" w:hAnsiTheme="minorHAnsi"/>
                          <w:b/>
                          <w:bCs/>
                          <w:color w:val="404040" w:themeColor="text1" w:themeTint="BF"/>
                          <w:sz w:val="18"/>
                          <w:szCs w:val="18"/>
                        </w:rPr>
                      </w:pPr>
                      <w:r w:rsidRPr="007531FB">
                        <w:rPr>
                          <w:rFonts w:asciiTheme="minorHAnsi" w:hAnsiTheme="minorHAnsi"/>
                          <w:b/>
                          <w:bCs/>
                          <w:color w:val="404040" w:themeColor="text1" w:themeTint="BF"/>
                          <w:sz w:val="18"/>
                          <w:szCs w:val="18"/>
                        </w:rPr>
                        <w:t>Is Christianity good?</w:t>
                      </w:r>
                    </w:p>
                    <w:p w14:paraId="08495B03" w14:textId="716B8068" w:rsidR="007531FB" w:rsidRPr="00A60F95" w:rsidRDefault="007531FB" w:rsidP="00994010">
                      <w:pPr>
                        <w:pStyle w:val="ListParagraph"/>
                        <w:numPr>
                          <w:ilvl w:val="0"/>
                          <w:numId w:val="12"/>
                        </w:numPr>
                        <w:spacing w:before="100" w:line="276" w:lineRule="auto"/>
                        <w:rPr>
                          <w:rFonts w:asciiTheme="minorHAnsi" w:hAnsiTheme="minorHAnsi"/>
                          <w:color w:val="404040" w:themeColor="text1" w:themeTint="BF"/>
                          <w:sz w:val="16"/>
                          <w:szCs w:val="16"/>
                        </w:rPr>
                      </w:pPr>
                      <w:r w:rsidRPr="00A60F95">
                        <w:rPr>
                          <w:rFonts w:asciiTheme="minorHAnsi" w:hAnsiTheme="minorHAnsi"/>
                          <w:color w:val="404040" w:themeColor="text1" w:themeTint="BF"/>
                          <w:sz w:val="16"/>
                          <w:szCs w:val="16"/>
                        </w:rPr>
                        <w:t xml:space="preserve">How can you believe in the God of the Old Testament? </w:t>
                      </w:r>
                    </w:p>
                    <w:p w14:paraId="0135265C" w14:textId="41B0224D" w:rsidR="007531FB" w:rsidRPr="00A60F95" w:rsidRDefault="007531FB" w:rsidP="00994010">
                      <w:pPr>
                        <w:pStyle w:val="ListParagraph"/>
                        <w:numPr>
                          <w:ilvl w:val="0"/>
                          <w:numId w:val="12"/>
                        </w:numPr>
                        <w:spacing w:line="276" w:lineRule="auto"/>
                        <w:rPr>
                          <w:rFonts w:asciiTheme="minorHAnsi" w:hAnsiTheme="minorHAnsi"/>
                          <w:color w:val="404040" w:themeColor="text1" w:themeTint="BF"/>
                          <w:sz w:val="16"/>
                          <w:szCs w:val="16"/>
                        </w:rPr>
                      </w:pPr>
                      <w:r w:rsidRPr="00A60F95">
                        <w:rPr>
                          <w:rFonts w:asciiTheme="minorHAnsi" w:hAnsiTheme="minorHAnsi"/>
                          <w:color w:val="404040" w:themeColor="text1" w:themeTint="BF"/>
                          <w:sz w:val="16"/>
                          <w:szCs w:val="16"/>
                        </w:rPr>
                        <w:t>Why do Christians hate other people (e.g., LGBTQ+, members of other religions, etc.)?</w:t>
                      </w:r>
                    </w:p>
                    <w:p w14:paraId="6F0D4799" w14:textId="6263C648" w:rsidR="007531FB" w:rsidRPr="00A60F95" w:rsidRDefault="007531FB" w:rsidP="00994010">
                      <w:pPr>
                        <w:pStyle w:val="ListParagraph"/>
                        <w:numPr>
                          <w:ilvl w:val="0"/>
                          <w:numId w:val="12"/>
                        </w:numPr>
                        <w:spacing w:line="276" w:lineRule="auto"/>
                        <w:rPr>
                          <w:rFonts w:asciiTheme="minorHAnsi" w:hAnsiTheme="minorHAnsi"/>
                          <w:color w:val="404040" w:themeColor="text1" w:themeTint="BF"/>
                          <w:sz w:val="16"/>
                          <w:szCs w:val="16"/>
                        </w:rPr>
                      </w:pPr>
                      <w:r w:rsidRPr="00A60F95">
                        <w:rPr>
                          <w:rFonts w:asciiTheme="minorHAnsi" w:hAnsiTheme="minorHAnsi"/>
                          <w:color w:val="404040" w:themeColor="text1" w:themeTint="BF"/>
                          <w:sz w:val="16"/>
                          <w:szCs w:val="16"/>
                        </w:rPr>
                        <w:t xml:space="preserve">Don't Christians oppress others (e.g. other races, genders, women, etc.)? </w:t>
                      </w:r>
                    </w:p>
                    <w:p w14:paraId="6B80B0EA" w14:textId="77777777" w:rsidR="007531FB" w:rsidRPr="007531FB" w:rsidRDefault="007531FB" w:rsidP="007531FB">
                      <w:pPr>
                        <w:spacing w:line="276" w:lineRule="auto"/>
                        <w:rPr>
                          <w:rFonts w:asciiTheme="minorHAnsi" w:hAnsiTheme="minorHAnsi"/>
                          <w:color w:val="404040" w:themeColor="text1" w:themeTint="BF"/>
                          <w:sz w:val="18"/>
                          <w:szCs w:val="18"/>
                        </w:rPr>
                      </w:pPr>
                    </w:p>
                    <w:p w14:paraId="431001CF" w14:textId="6FAA231A" w:rsidR="007531FB" w:rsidRPr="007531FB" w:rsidRDefault="007531FB" w:rsidP="007531FB">
                      <w:pPr>
                        <w:spacing w:line="276" w:lineRule="auto"/>
                        <w:rPr>
                          <w:rFonts w:asciiTheme="minorHAnsi" w:hAnsiTheme="minorHAnsi"/>
                          <w:color w:val="404040" w:themeColor="text1" w:themeTint="BF"/>
                          <w:sz w:val="18"/>
                          <w:szCs w:val="18"/>
                        </w:rPr>
                      </w:pPr>
                      <w:r w:rsidRPr="007531FB">
                        <w:rPr>
                          <w:rFonts w:asciiTheme="minorHAnsi" w:hAnsiTheme="minorHAnsi"/>
                          <w:color w:val="404040" w:themeColor="text1" w:themeTint="BF"/>
                          <w:sz w:val="18"/>
                          <w:szCs w:val="18"/>
                        </w:rPr>
                        <w:t xml:space="preserve">This series of lessons will </w:t>
                      </w:r>
                      <w:r w:rsidR="00532E9E">
                        <w:rPr>
                          <w:rFonts w:asciiTheme="minorHAnsi" w:hAnsiTheme="minorHAnsi"/>
                          <w:color w:val="404040" w:themeColor="text1" w:themeTint="BF"/>
                          <w:sz w:val="18"/>
                          <w:szCs w:val="18"/>
                        </w:rPr>
                        <w:t xml:space="preserve">cover the </w:t>
                      </w:r>
                      <w:r w:rsidR="00433C5C">
                        <w:rPr>
                          <w:rFonts w:asciiTheme="minorHAnsi" w:hAnsiTheme="minorHAnsi"/>
                          <w:color w:val="404040" w:themeColor="text1" w:themeTint="BF"/>
                          <w:sz w:val="18"/>
                          <w:szCs w:val="18"/>
                        </w:rPr>
                        <w:t xml:space="preserve">topics above </w:t>
                      </w:r>
                      <w:r w:rsidR="00532E9E">
                        <w:rPr>
                          <w:rFonts w:asciiTheme="minorHAnsi" w:hAnsiTheme="minorHAnsi"/>
                          <w:color w:val="404040" w:themeColor="text1" w:themeTint="BF"/>
                          <w:sz w:val="18"/>
                          <w:szCs w:val="18"/>
                        </w:rPr>
                        <w:t xml:space="preserve">and </w:t>
                      </w:r>
                      <w:r w:rsidRPr="007531FB">
                        <w:rPr>
                          <w:rFonts w:asciiTheme="minorHAnsi" w:hAnsiTheme="minorHAnsi"/>
                          <w:color w:val="404040" w:themeColor="text1" w:themeTint="BF"/>
                          <w:sz w:val="18"/>
                          <w:szCs w:val="18"/>
                        </w:rPr>
                        <w:t>help Christians prepare themselves to share with others not only the hope that we have in Jesus, but also the reasons we believe this hope is real.</w:t>
                      </w:r>
                    </w:p>
                    <w:p w14:paraId="23397B1B" w14:textId="77777777" w:rsidR="007531FB" w:rsidRPr="00B149E1" w:rsidRDefault="007531FB" w:rsidP="00297416">
                      <w:pPr>
                        <w:spacing w:line="276" w:lineRule="auto"/>
                        <w:rPr>
                          <w:rFonts w:asciiTheme="minorHAnsi" w:hAnsiTheme="minorHAnsi"/>
                          <w:color w:val="404040" w:themeColor="text1" w:themeTint="BF"/>
                          <w:sz w:val="18"/>
                          <w:szCs w:val="18"/>
                        </w:rPr>
                      </w:pPr>
                    </w:p>
                  </w:txbxContent>
                </v:textbox>
              </v:shape>
            </w:pict>
          </mc:Fallback>
        </mc:AlternateContent>
      </w:r>
    </w:p>
    <w:p w14:paraId="28B85B20" w14:textId="132C7EAD" w:rsidR="00C837A4" w:rsidRDefault="00C837A4" w:rsidP="00165C96">
      <w:pPr>
        <w:pStyle w:val="Heading1"/>
        <w:spacing w:line="360" w:lineRule="auto"/>
        <w:ind w:left="720"/>
        <w:rPr>
          <w:color w:val="8E817B"/>
        </w:rPr>
      </w:pPr>
    </w:p>
    <w:p w14:paraId="06B4F943" w14:textId="75756E32" w:rsidR="00C837A4" w:rsidRDefault="00C837A4" w:rsidP="00165C96">
      <w:pPr>
        <w:pStyle w:val="Heading1"/>
        <w:spacing w:line="360" w:lineRule="auto"/>
        <w:ind w:left="720"/>
        <w:rPr>
          <w:color w:val="8E817B"/>
        </w:rPr>
      </w:pPr>
    </w:p>
    <w:p w14:paraId="78E7F36A" w14:textId="428F85F8" w:rsidR="00C837A4" w:rsidRDefault="00C837A4" w:rsidP="00165C96">
      <w:pPr>
        <w:pStyle w:val="Heading1"/>
        <w:spacing w:line="360" w:lineRule="auto"/>
        <w:ind w:left="720"/>
        <w:rPr>
          <w:color w:val="8E817B"/>
        </w:rPr>
      </w:pPr>
    </w:p>
    <w:p w14:paraId="36B1688F" w14:textId="6FADBD7A" w:rsidR="00C837A4" w:rsidRDefault="00C837A4" w:rsidP="00165C96">
      <w:pPr>
        <w:pStyle w:val="Heading1"/>
        <w:spacing w:line="360" w:lineRule="auto"/>
        <w:ind w:left="720"/>
        <w:rPr>
          <w:color w:val="8E817B"/>
        </w:rPr>
      </w:pPr>
    </w:p>
    <w:p w14:paraId="0EE29994" w14:textId="3E01DC64" w:rsidR="00C837A4" w:rsidRDefault="00C837A4" w:rsidP="00165C96">
      <w:pPr>
        <w:pStyle w:val="Heading1"/>
        <w:spacing w:line="360" w:lineRule="auto"/>
        <w:ind w:left="720"/>
        <w:rPr>
          <w:color w:val="8E817B"/>
        </w:rPr>
      </w:pPr>
    </w:p>
    <w:p w14:paraId="4554C237" w14:textId="4315ADFB" w:rsidR="00C837A4" w:rsidRDefault="00C837A4" w:rsidP="00165C96">
      <w:pPr>
        <w:pStyle w:val="Heading1"/>
        <w:spacing w:line="360" w:lineRule="auto"/>
        <w:ind w:left="720"/>
        <w:rPr>
          <w:color w:val="8E817B"/>
        </w:rPr>
      </w:pPr>
    </w:p>
    <w:p w14:paraId="52008E3D" w14:textId="5FC63A87" w:rsidR="00C837A4" w:rsidRDefault="00C837A4" w:rsidP="00165C96">
      <w:pPr>
        <w:pStyle w:val="Heading1"/>
        <w:spacing w:line="360" w:lineRule="auto"/>
        <w:ind w:left="720"/>
        <w:rPr>
          <w:color w:val="8E817B"/>
        </w:rPr>
      </w:pPr>
    </w:p>
    <w:p w14:paraId="74E0C033" w14:textId="69752E3B" w:rsidR="00C837A4" w:rsidRDefault="00C837A4" w:rsidP="00165C96">
      <w:pPr>
        <w:pStyle w:val="Heading1"/>
        <w:spacing w:line="360" w:lineRule="auto"/>
        <w:ind w:left="720"/>
        <w:rPr>
          <w:color w:val="8E817B"/>
        </w:rPr>
      </w:pPr>
    </w:p>
    <w:p w14:paraId="751D2155" w14:textId="77777777" w:rsidR="00C837A4" w:rsidRDefault="00C837A4" w:rsidP="00165C96">
      <w:pPr>
        <w:pStyle w:val="Heading1"/>
        <w:spacing w:line="360" w:lineRule="auto"/>
        <w:ind w:left="720"/>
        <w:rPr>
          <w:color w:val="8E817B"/>
        </w:rPr>
      </w:pPr>
    </w:p>
    <w:p w14:paraId="5746A54F" w14:textId="77777777" w:rsidR="00C837A4" w:rsidRDefault="00C837A4" w:rsidP="00165C96">
      <w:pPr>
        <w:pStyle w:val="Heading1"/>
        <w:spacing w:line="360" w:lineRule="auto"/>
        <w:ind w:left="720"/>
        <w:rPr>
          <w:color w:val="8E817B"/>
        </w:rPr>
      </w:pPr>
    </w:p>
    <w:p w14:paraId="68A9E3F9" w14:textId="77777777" w:rsidR="00C837A4" w:rsidRDefault="00C837A4" w:rsidP="00165C96">
      <w:pPr>
        <w:pStyle w:val="Heading1"/>
        <w:spacing w:line="360" w:lineRule="auto"/>
        <w:ind w:left="720"/>
        <w:rPr>
          <w:color w:val="8E817B"/>
        </w:rPr>
      </w:pPr>
    </w:p>
    <w:p w14:paraId="679E5A39" w14:textId="77777777" w:rsidR="00C837A4" w:rsidRDefault="00C837A4" w:rsidP="00165C96">
      <w:pPr>
        <w:pStyle w:val="Heading1"/>
        <w:spacing w:line="360" w:lineRule="auto"/>
        <w:ind w:left="720"/>
        <w:rPr>
          <w:color w:val="8E817B"/>
        </w:rPr>
      </w:pPr>
    </w:p>
    <w:p w14:paraId="0E5107CD" w14:textId="77777777" w:rsidR="00C837A4" w:rsidRDefault="00C837A4" w:rsidP="00165C96">
      <w:pPr>
        <w:pStyle w:val="Heading1"/>
        <w:spacing w:line="360" w:lineRule="auto"/>
        <w:ind w:left="720"/>
        <w:rPr>
          <w:color w:val="8E817B"/>
        </w:rPr>
      </w:pPr>
    </w:p>
    <w:p w14:paraId="37D8B4F6" w14:textId="77777777" w:rsidR="00C837A4" w:rsidRDefault="00C837A4" w:rsidP="00165C96">
      <w:pPr>
        <w:pStyle w:val="Heading1"/>
        <w:spacing w:line="360" w:lineRule="auto"/>
        <w:ind w:left="720"/>
        <w:rPr>
          <w:color w:val="8E817B"/>
        </w:rPr>
      </w:pPr>
    </w:p>
    <w:p w14:paraId="00DE8057" w14:textId="77777777" w:rsidR="00C837A4" w:rsidRDefault="00C837A4" w:rsidP="00165C96">
      <w:pPr>
        <w:pStyle w:val="Heading1"/>
        <w:spacing w:line="360" w:lineRule="auto"/>
        <w:ind w:left="720"/>
        <w:rPr>
          <w:color w:val="8E817B"/>
        </w:rPr>
      </w:pPr>
    </w:p>
    <w:p w14:paraId="3AD7C737" w14:textId="77777777" w:rsidR="00C837A4" w:rsidRDefault="00C837A4" w:rsidP="00165C96">
      <w:pPr>
        <w:pStyle w:val="Heading1"/>
        <w:spacing w:line="360" w:lineRule="auto"/>
        <w:ind w:left="720"/>
        <w:rPr>
          <w:color w:val="8E817B"/>
        </w:rPr>
      </w:pPr>
    </w:p>
    <w:p w14:paraId="0A6B486F" w14:textId="77777777" w:rsidR="00C837A4" w:rsidRDefault="00C837A4" w:rsidP="00165C96">
      <w:pPr>
        <w:pStyle w:val="Heading1"/>
        <w:spacing w:line="360" w:lineRule="auto"/>
        <w:ind w:left="720"/>
        <w:rPr>
          <w:color w:val="8E817B"/>
        </w:rPr>
      </w:pPr>
    </w:p>
    <w:p w14:paraId="6B72F783" w14:textId="77777777" w:rsidR="00C837A4" w:rsidRDefault="00C837A4" w:rsidP="00165C96">
      <w:pPr>
        <w:pStyle w:val="Heading1"/>
        <w:spacing w:line="360" w:lineRule="auto"/>
        <w:ind w:left="720"/>
        <w:rPr>
          <w:color w:val="8E817B"/>
        </w:rPr>
      </w:pPr>
    </w:p>
    <w:p w14:paraId="53E1110C" w14:textId="77777777" w:rsidR="00C837A4" w:rsidRDefault="00C837A4" w:rsidP="00165C96">
      <w:pPr>
        <w:pStyle w:val="Heading1"/>
        <w:spacing w:line="360" w:lineRule="auto"/>
        <w:ind w:left="720"/>
        <w:rPr>
          <w:color w:val="8E817B"/>
        </w:rPr>
      </w:pPr>
    </w:p>
    <w:p w14:paraId="522E279A" w14:textId="77777777" w:rsidR="00C837A4" w:rsidRDefault="00C837A4" w:rsidP="00165C96">
      <w:pPr>
        <w:pStyle w:val="Heading1"/>
        <w:spacing w:line="360" w:lineRule="auto"/>
        <w:ind w:left="720"/>
        <w:rPr>
          <w:color w:val="8E817B"/>
        </w:rPr>
      </w:pPr>
    </w:p>
    <w:p w14:paraId="7EB86553" w14:textId="77777777" w:rsidR="00C837A4" w:rsidRDefault="00C837A4" w:rsidP="00165C96">
      <w:pPr>
        <w:pStyle w:val="Heading1"/>
        <w:spacing w:line="360" w:lineRule="auto"/>
        <w:ind w:left="720"/>
        <w:rPr>
          <w:color w:val="8E817B"/>
        </w:rPr>
      </w:pPr>
    </w:p>
    <w:p w14:paraId="53C7EF4B" w14:textId="77777777" w:rsidR="00674A39" w:rsidRDefault="00674A39" w:rsidP="00165C96">
      <w:pPr>
        <w:pStyle w:val="Heading1"/>
        <w:spacing w:line="360" w:lineRule="auto"/>
        <w:ind w:left="720"/>
        <w:rPr>
          <w:color w:val="8E817B"/>
        </w:rPr>
      </w:pPr>
    </w:p>
    <w:p w14:paraId="6D722AC5" w14:textId="0883D686" w:rsidR="004A5282" w:rsidRPr="007D668C" w:rsidRDefault="004A5282" w:rsidP="00165C96">
      <w:pPr>
        <w:pStyle w:val="Heading1"/>
        <w:spacing w:after="120" w:line="360" w:lineRule="auto"/>
        <w:ind w:left="720"/>
        <w:rPr>
          <w:color w:val="8E817B"/>
        </w:rPr>
      </w:pPr>
      <w:r w:rsidRPr="007D668C">
        <w:rPr>
          <w:color w:val="8E817B"/>
        </w:rPr>
        <w:lastRenderedPageBreak/>
        <w:t>START HERE</w:t>
      </w:r>
    </w:p>
    <w:p w14:paraId="1978ECC8" w14:textId="1301A2CE" w:rsidR="00BF7DB1" w:rsidRPr="00BF7DB1" w:rsidRDefault="00BF7DB1" w:rsidP="00BF7DB1">
      <w:pPr>
        <w:spacing w:line="276" w:lineRule="auto"/>
        <w:ind w:left="720"/>
        <w:rPr>
          <w:rFonts w:asciiTheme="minorHAnsi" w:hAnsiTheme="minorHAnsi"/>
          <w:bCs/>
          <w:color w:val="404040" w:themeColor="text1" w:themeTint="BF"/>
        </w:rPr>
      </w:pPr>
      <w:r w:rsidRPr="00BF7DB1">
        <w:rPr>
          <w:rFonts w:asciiTheme="minorHAnsi" w:hAnsiTheme="minorHAnsi"/>
          <w:bCs/>
          <w:color w:val="404040" w:themeColor="text1" w:themeTint="BF"/>
        </w:rPr>
        <w:t>The word "apologetics" may cause some people to feel uncomfortable because they may think it is only for people who like to debate and argue or is reserved solely for discussions among religious philosophers.</w:t>
      </w:r>
      <w:r w:rsidR="00651147">
        <w:rPr>
          <w:rFonts w:asciiTheme="minorHAnsi" w:hAnsiTheme="minorHAnsi"/>
          <w:bCs/>
          <w:color w:val="404040" w:themeColor="text1" w:themeTint="BF"/>
        </w:rPr>
        <w:t xml:space="preserve"> Others </w:t>
      </w:r>
      <w:r w:rsidR="00691414">
        <w:rPr>
          <w:rFonts w:asciiTheme="minorHAnsi" w:hAnsiTheme="minorHAnsi"/>
          <w:bCs/>
          <w:color w:val="404040" w:themeColor="text1" w:themeTint="BF"/>
        </w:rPr>
        <w:t xml:space="preserve">may </w:t>
      </w:r>
      <w:r w:rsidR="00651147">
        <w:rPr>
          <w:rFonts w:asciiTheme="minorHAnsi" w:hAnsiTheme="minorHAnsi"/>
          <w:bCs/>
          <w:color w:val="404040" w:themeColor="text1" w:themeTint="BF"/>
        </w:rPr>
        <w:t>think apol</w:t>
      </w:r>
      <w:r w:rsidR="00F667C6">
        <w:rPr>
          <w:rFonts w:asciiTheme="minorHAnsi" w:hAnsiTheme="minorHAnsi"/>
          <w:bCs/>
          <w:color w:val="404040" w:themeColor="text1" w:themeTint="BF"/>
        </w:rPr>
        <w:t>o</w:t>
      </w:r>
      <w:r w:rsidR="00651147">
        <w:rPr>
          <w:rFonts w:asciiTheme="minorHAnsi" w:hAnsiTheme="minorHAnsi"/>
          <w:bCs/>
          <w:color w:val="404040" w:themeColor="text1" w:themeTint="BF"/>
        </w:rPr>
        <w:t>getics is un</w:t>
      </w:r>
      <w:r w:rsidR="00F667C6">
        <w:rPr>
          <w:rFonts w:asciiTheme="minorHAnsi" w:hAnsiTheme="minorHAnsi"/>
          <w:bCs/>
          <w:color w:val="404040" w:themeColor="text1" w:themeTint="BF"/>
        </w:rPr>
        <w:t>ne</w:t>
      </w:r>
      <w:r w:rsidR="00651147">
        <w:rPr>
          <w:rFonts w:asciiTheme="minorHAnsi" w:hAnsiTheme="minorHAnsi"/>
          <w:bCs/>
          <w:color w:val="404040" w:themeColor="text1" w:themeTint="BF"/>
        </w:rPr>
        <w:t>ce</w:t>
      </w:r>
      <w:r w:rsidR="00F667C6">
        <w:rPr>
          <w:rFonts w:asciiTheme="minorHAnsi" w:hAnsiTheme="minorHAnsi"/>
          <w:bCs/>
          <w:color w:val="404040" w:themeColor="text1" w:themeTint="BF"/>
        </w:rPr>
        <w:t>ssary because all Christians need to do is share their person</w:t>
      </w:r>
      <w:r w:rsidR="00C267B8">
        <w:rPr>
          <w:rFonts w:asciiTheme="minorHAnsi" w:hAnsiTheme="minorHAnsi"/>
          <w:bCs/>
          <w:color w:val="404040" w:themeColor="text1" w:themeTint="BF"/>
        </w:rPr>
        <w:t>al testimony</w:t>
      </w:r>
      <w:r w:rsidR="00966E5B">
        <w:rPr>
          <w:rFonts w:asciiTheme="minorHAnsi" w:hAnsiTheme="minorHAnsi"/>
          <w:bCs/>
          <w:color w:val="404040" w:themeColor="text1" w:themeTint="BF"/>
        </w:rPr>
        <w:t>.</w:t>
      </w:r>
      <w:r w:rsidR="001264DC">
        <w:rPr>
          <w:rFonts w:asciiTheme="minorHAnsi" w:hAnsiTheme="minorHAnsi"/>
          <w:bCs/>
          <w:color w:val="404040" w:themeColor="text1" w:themeTint="BF"/>
        </w:rPr>
        <w:t xml:space="preserve"> </w:t>
      </w:r>
      <w:r w:rsidR="00A75CD7">
        <w:rPr>
          <w:rFonts w:asciiTheme="minorHAnsi" w:hAnsiTheme="minorHAnsi"/>
          <w:bCs/>
          <w:color w:val="404040" w:themeColor="text1" w:themeTint="BF"/>
        </w:rPr>
        <w:t>In American society today</w:t>
      </w:r>
      <w:r w:rsidR="0031617B">
        <w:rPr>
          <w:rFonts w:asciiTheme="minorHAnsi" w:hAnsiTheme="minorHAnsi"/>
          <w:bCs/>
          <w:color w:val="404040" w:themeColor="text1" w:themeTint="BF"/>
        </w:rPr>
        <w:t>, however, Christians need more “tool</w:t>
      </w:r>
      <w:r w:rsidR="00742F21">
        <w:rPr>
          <w:rFonts w:asciiTheme="minorHAnsi" w:hAnsiTheme="minorHAnsi"/>
          <w:bCs/>
          <w:color w:val="404040" w:themeColor="text1" w:themeTint="BF"/>
        </w:rPr>
        <w:t xml:space="preserve">s” </w:t>
      </w:r>
      <w:r w:rsidR="00B243ED">
        <w:rPr>
          <w:rFonts w:asciiTheme="minorHAnsi" w:hAnsiTheme="minorHAnsi"/>
          <w:bCs/>
          <w:color w:val="404040" w:themeColor="text1" w:themeTint="BF"/>
        </w:rPr>
        <w:t>i</w:t>
      </w:r>
      <w:r w:rsidR="00742F21">
        <w:rPr>
          <w:rFonts w:asciiTheme="minorHAnsi" w:hAnsiTheme="minorHAnsi"/>
          <w:bCs/>
          <w:color w:val="404040" w:themeColor="text1" w:themeTint="BF"/>
        </w:rPr>
        <w:t>n their</w:t>
      </w:r>
      <w:r w:rsidR="00B243ED">
        <w:rPr>
          <w:rFonts w:asciiTheme="minorHAnsi" w:hAnsiTheme="minorHAnsi"/>
          <w:bCs/>
          <w:color w:val="404040" w:themeColor="text1" w:themeTint="BF"/>
        </w:rPr>
        <w:t xml:space="preserve"> “evangelistic toolbox” to be </w:t>
      </w:r>
      <w:r w:rsidR="00ED51D0">
        <w:rPr>
          <w:rFonts w:asciiTheme="minorHAnsi" w:hAnsiTheme="minorHAnsi"/>
          <w:bCs/>
          <w:color w:val="404040" w:themeColor="text1" w:themeTint="BF"/>
        </w:rPr>
        <w:t xml:space="preserve">confident and </w:t>
      </w:r>
      <w:r w:rsidR="00B243ED">
        <w:rPr>
          <w:rFonts w:asciiTheme="minorHAnsi" w:hAnsiTheme="minorHAnsi"/>
          <w:bCs/>
          <w:color w:val="404040" w:themeColor="text1" w:themeTint="BF"/>
        </w:rPr>
        <w:t>effective</w:t>
      </w:r>
      <w:r w:rsidR="00ED51D0">
        <w:rPr>
          <w:rFonts w:asciiTheme="minorHAnsi" w:hAnsiTheme="minorHAnsi"/>
          <w:bCs/>
          <w:color w:val="404040" w:themeColor="text1" w:themeTint="BF"/>
        </w:rPr>
        <w:t>.</w:t>
      </w:r>
      <w:r w:rsidR="00B243ED">
        <w:rPr>
          <w:rFonts w:asciiTheme="minorHAnsi" w:hAnsiTheme="minorHAnsi"/>
          <w:bCs/>
          <w:color w:val="404040" w:themeColor="text1" w:themeTint="BF"/>
        </w:rPr>
        <w:t xml:space="preserve"> </w:t>
      </w:r>
      <w:r w:rsidR="00742F21">
        <w:rPr>
          <w:rFonts w:asciiTheme="minorHAnsi" w:hAnsiTheme="minorHAnsi"/>
          <w:bCs/>
          <w:color w:val="404040" w:themeColor="text1" w:themeTint="BF"/>
        </w:rPr>
        <w:t xml:space="preserve">  </w:t>
      </w:r>
    </w:p>
    <w:p w14:paraId="5440E9BC" w14:textId="640BA305" w:rsidR="00BF7DB1" w:rsidRPr="00BF7DB1" w:rsidRDefault="00BF7DB1" w:rsidP="00BF7DB1">
      <w:pPr>
        <w:spacing w:line="276" w:lineRule="auto"/>
        <w:ind w:left="1296"/>
        <w:rPr>
          <w:rFonts w:asciiTheme="minorHAnsi" w:hAnsiTheme="minorHAnsi"/>
          <w:b/>
          <w:bCs/>
          <w:color w:val="404040" w:themeColor="text1" w:themeTint="BF"/>
        </w:rPr>
      </w:pPr>
      <w:r>
        <w:rPr>
          <w:rFonts w:asciiTheme="minorHAnsi" w:hAnsiTheme="minorHAnsi"/>
          <w:b/>
          <w:bCs/>
          <w:color w:val="404040" w:themeColor="text1" w:themeTint="BF"/>
        </w:rPr>
        <w:br/>
      </w:r>
      <w:r w:rsidRPr="00BF7DB1">
        <w:rPr>
          <w:rFonts w:asciiTheme="minorHAnsi" w:hAnsiTheme="minorHAnsi"/>
          <w:b/>
          <w:bCs/>
          <w:color w:val="404040" w:themeColor="text1" w:themeTint="BF"/>
        </w:rPr>
        <w:t>CONVERSATION EXAMPLE</w:t>
      </w:r>
    </w:p>
    <w:p w14:paraId="5953BA58" w14:textId="77777777" w:rsidR="00BF7DB1" w:rsidRPr="00BF7DB1" w:rsidRDefault="00BF7DB1" w:rsidP="00BF7DB1">
      <w:pPr>
        <w:spacing w:line="276" w:lineRule="auto"/>
        <w:ind w:left="720"/>
        <w:rPr>
          <w:rFonts w:asciiTheme="minorHAnsi" w:hAnsiTheme="minorHAnsi"/>
          <w:b/>
          <w:bCs/>
          <w:color w:val="404040" w:themeColor="text1" w:themeTint="BF"/>
        </w:rPr>
      </w:pPr>
    </w:p>
    <w:p w14:paraId="1F788A0F" w14:textId="576BF1B8" w:rsidR="003E22CC" w:rsidRDefault="00BF7DB1" w:rsidP="0047388B">
      <w:pPr>
        <w:spacing w:line="276" w:lineRule="auto"/>
        <w:ind w:left="1296"/>
        <w:rPr>
          <w:rFonts w:asciiTheme="minorHAnsi" w:hAnsiTheme="minorHAnsi"/>
          <w:bCs/>
          <w:i/>
          <w:iCs/>
          <w:color w:val="404040" w:themeColor="text1" w:themeTint="BF"/>
        </w:rPr>
      </w:pPr>
      <w:r w:rsidRPr="00BF7DB1">
        <w:rPr>
          <w:rFonts w:asciiTheme="minorHAnsi" w:hAnsiTheme="minorHAnsi"/>
          <w:bCs/>
          <w:i/>
          <w:iCs/>
          <w:color w:val="404040" w:themeColor="text1" w:themeTint="BF"/>
        </w:rPr>
        <w:t xml:space="preserve">You have given your personal testimony to your doctor, and they reply, “I’m a Muslim, and I had a similar personal experience when I felt this overwhelming sense of relief the </w:t>
      </w:r>
      <w:bookmarkStart w:id="0" w:name="_Int_RErHRNQn"/>
      <w:proofErr w:type="gramStart"/>
      <w:r w:rsidRPr="00BF7DB1">
        <w:rPr>
          <w:rFonts w:asciiTheme="minorHAnsi" w:hAnsiTheme="minorHAnsi"/>
          <w:bCs/>
          <w:i/>
          <w:iCs/>
          <w:color w:val="404040" w:themeColor="text1" w:themeTint="BF"/>
        </w:rPr>
        <w:t>moment</w:t>
      </w:r>
      <w:bookmarkEnd w:id="0"/>
      <w:proofErr w:type="gramEnd"/>
      <w:r w:rsidRPr="00BF7DB1">
        <w:rPr>
          <w:rFonts w:asciiTheme="minorHAnsi" w:hAnsiTheme="minorHAnsi"/>
          <w:bCs/>
          <w:i/>
          <w:iCs/>
          <w:color w:val="404040" w:themeColor="text1" w:themeTint="BF"/>
        </w:rPr>
        <w:t xml:space="preserve"> I recited the Shahadah </w:t>
      </w:r>
      <w:r w:rsidR="00E4073E">
        <w:rPr>
          <w:rFonts w:asciiTheme="minorHAnsi" w:hAnsiTheme="minorHAnsi"/>
          <w:bCs/>
          <w:i/>
          <w:iCs/>
          <w:color w:val="404040" w:themeColor="text1" w:themeTint="BF"/>
        </w:rPr>
        <w:t>(</w:t>
      </w:r>
      <w:proofErr w:type="spellStart"/>
      <w:r w:rsidR="00156C6E" w:rsidRPr="00156C6E">
        <w:rPr>
          <w:rFonts w:asciiTheme="minorHAnsi" w:hAnsiTheme="minorHAnsi"/>
          <w:bCs/>
          <w:i/>
          <w:iCs/>
          <w:color w:val="404040" w:themeColor="text1" w:themeTint="BF"/>
        </w:rPr>
        <w:t>shuh</w:t>
      </w:r>
      <w:r w:rsidR="00BE2894" w:rsidRPr="00156C6E">
        <w:rPr>
          <w:rFonts w:asciiTheme="minorHAnsi" w:hAnsiTheme="minorHAnsi"/>
          <w:bCs/>
          <w:i/>
          <w:iCs/>
          <w:color w:val="404040" w:themeColor="text1" w:themeTint="BF"/>
        </w:rPr>
        <w:t>·</w:t>
      </w:r>
      <w:r w:rsidR="00BE2894">
        <w:rPr>
          <w:rFonts w:asciiTheme="minorHAnsi" w:hAnsiTheme="minorHAnsi"/>
          <w:bCs/>
          <w:i/>
          <w:iCs/>
          <w:color w:val="404040" w:themeColor="text1" w:themeTint="BF"/>
        </w:rPr>
        <w:t>HAA</w:t>
      </w:r>
      <w:r w:rsidR="0047388B" w:rsidRPr="00156C6E">
        <w:rPr>
          <w:rFonts w:asciiTheme="minorHAnsi" w:hAnsiTheme="minorHAnsi"/>
          <w:bCs/>
          <w:i/>
          <w:iCs/>
          <w:color w:val="404040" w:themeColor="text1" w:themeTint="BF"/>
        </w:rPr>
        <w:t>·</w:t>
      </w:r>
      <w:r w:rsidR="00156C6E" w:rsidRPr="00156C6E">
        <w:rPr>
          <w:rFonts w:asciiTheme="minorHAnsi" w:hAnsiTheme="minorHAnsi"/>
          <w:bCs/>
          <w:i/>
          <w:iCs/>
          <w:color w:val="404040" w:themeColor="text1" w:themeTint="BF"/>
        </w:rPr>
        <w:t>duh</w:t>
      </w:r>
      <w:proofErr w:type="spellEnd"/>
      <w:r w:rsidR="0047388B">
        <w:rPr>
          <w:rFonts w:asciiTheme="minorHAnsi" w:hAnsiTheme="minorHAnsi"/>
          <w:bCs/>
          <w:i/>
          <w:iCs/>
          <w:color w:val="404040" w:themeColor="text1" w:themeTint="BF"/>
        </w:rPr>
        <w:t>)</w:t>
      </w:r>
      <w:r w:rsidR="00156C6E" w:rsidRPr="00156C6E">
        <w:rPr>
          <w:rFonts w:asciiTheme="minorHAnsi" w:hAnsiTheme="minorHAnsi"/>
          <w:bCs/>
          <w:i/>
          <w:iCs/>
          <w:color w:val="404040" w:themeColor="text1" w:themeTint="BF"/>
        </w:rPr>
        <w:t xml:space="preserve"> </w:t>
      </w:r>
      <w:r w:rsidRPr="00BF7DB1">
        <w:rPr>
          <w:rFonts w:asciiTheme="minorHAnsi" w:hAnsiTheme="minorHAnsi"/>
          <w:bCs/>
          <w:i/>
          <w:iCs/>
          <w:color w:val="404040" w:themeColor="text1" w:themeTint="BF"/>
        </w:rPr>
        <w:t xml:space="preserve">in submission to Allah. This is why I believe the Quran is the Word of God.” </w:t>
      </w:r>
      <w:r w:rsidR="003E22CC">
        <w:rPr>
          <w:rFonts w:asciiTheme="minorHAnsi" w:hAnsiTheme="minorHAnsi"/>
          <w:bCs/>
          <w:i/>
          <w:iCs/>
          <w:color w:val="404040" w:themeColor="text1" w:themeTint="BF"/>
        </w:rPr>
        <w:t>How would you reply?</w:t>
      </w:r>
    </w:p>
    <w:p w14:paraId="545AD3E0" w14:textId="77777777" w:rsidR="003E22CC" w:rsidRDefault="003E22CC" w:rsidP="00BF7DB1">
      <w:pPr>
        <w:spacing w:line="276" w:lineRule="auto"/>
        <w:ind w:left="1296"/>
        <w:rPr>
          <w:rFonts w:asciiTheme="minorHAnsi" w:hAnsiTheme="minorHAnsi"/>
          <w:bCs/>
          <w:i/>
          <w:iCs/>
          <w:color w:val="404040" w:themeColor="text1" w:themeTint="BF"/>
        </w:rPr>
      </w:pPr>
    </w:p>
    <w:p w14:paraId="29050D16" w14:textId="7EDFB399" w:rsidR="00184640" w:rsidRPr="00BF7DB1" w:rsidRDefault="00BF7DB1" w:rsidP="33771481">
      <w:pPr>
        <w:spacing w:line="276" w:lineRule="auto"/>
        <w:ind w:left="1296"/>
        <w:rPr>
          <w:rFonts w:asciiTheme="minorHAnsi" w:hAnsiTheme="minorHAnsi"/>
          <w:i/>
          <w:iCs/>
          <w:color w:val="404040" w:themeColor="text1" w:themeTint="BF"/>
        </w:rPr>
      </w:pPr>
      <w:r w:rsidRPr="33771481">
        <w:rPr>
          <w:rFonts w:asciiTheme="minorHAnsi" w:hAnsiTheme="minorHAnsi"/>
          <w:i/>
          <w:iCs/>
          <w:color w:val="404040" w:themeColor="text1" w:themeTint="BF"/>
        </w:rPr>
        <w:t xml:space="preserve">Apologetics helps you understand what </w:t>
      </w:r>
      <w:r w:rsidR="004A53F0" w:rsidRPr="33771481">
        <w:rPr>
          <w:rFonts w:asciiTheme="minorHAnsi" w:hAnsiTheme="minorHAnsi"/>
          <w:i/>
          <w:iCs/>
          <w:color w:val="404040" w:themeColor="text1" w:themeTint="BF"/>
        </w:rPr>
        <w:t>your doctor</w:t>
      </w:r>
      <w:r w:rsidRPr="33771481">
        <w:rPr>
          <w:rFonts w:asciiTheme="minorHAnsi" w:hAnsiTheme="minorHAnsi"/>
          <w:i/>
          <w:iCs/>
          <w:color w:val="404040" w:themeColor="text1" w:themeTint="BF"/>
        </w:rPr>
        <w:t xml:space="preserve"> just said</w:t>
      </w:r>
      <w:r w:rsidR="00FA1B96" w:rsidRPr="33771481">
        <w:rPr>
          <w:rFonts w:asciiTheme="minorHAnsi" w:hAnsiTheme="minorHAnsi"/>
          <w:i/>
          <w:iCs/>
          <w:color w:val="404040" w:themeColor="text1" w:themeTint="BF"/>
        </w:rPr>
        <w:t xml:space="preserve">, </w:t>
      </w:r>
      <w:r w:rsidRPr="33771481">
        <w:rPr>
          <w:rFonts w:asciiTheme="minorHAnsi" w:hAnsiTheme="minorHAnsi"/>
          <w:i/>
          <w:iCs/>
          <w:color w:val="404040" w:themeColor="text1" w:themeTint="BF"/>
        </w:rPr>
        <w:t xml:space="preserve">and </w:t>
      </w:r>
      <w:r w:rsidR="00FA1B96" w:rsidRPr="33771481">
        <w:rPr>
          <w:rFonts w:asciiTheme="minorHAnsi" w:hAnsiTheme="minorHAnsi"/>
          <w:i/>
          <w:iCs/>
          <w:color w:val="404040" w:themeColor="text1" w:themeTint="BF"/>
        </w:rPr>
        <w:t xml:space="preserve">helps you </w:t>
      </w:r>
      <w:r w:rsidRPr="33771481">
        <w:rPr>
          <w:rFonts w:asciiTheme="minorHAnsi" w:hAnsiTheme="minorHAnsi"/>
          <w:i/>
          <w:iCs/>
          <w:color w:val="404040" w:themeColor="text1" w:themeTint="BF"/>
        </w:rPr>
        <w:t>explain why the Bible is true, reveals the true God, and thus, other “holy books” and the gods they describe are false because they contradict the Bib</w:t>
      </w:r>
      <w:r w:rsidRPr="33771481">
        <w:rPr>
          <w:rFonts w:ascii="Helvetica Neue" w:eastAsia="Helvetica Neue" w:hAnsi="Helvetica Neue" w:cs="Helvetica Neue"/>
          <w:i/>
          <w:iCs/>
          <w:color w:val="404040" w:themeColor="text1" w:themeTint="BF"/>
        </w:rPr>
        <w:t>le about the nature of God.</w:t>
      </w:r>
    </w:p>
    <w:p w14:paraId="36950E73" w14:textId="3607D2F4" w:rsidR="008061E8" w:rsidRPr="007D668C" w:rsidRDefault="008061E8" w:rsidP="008061E8">
      <w:pPr>
        <w:pStyle w:val="Heading1"/>
        <w:spacing w:before="360" w:after="120" w:line="360" w:lineRule="auto"/>
        <w:ind w:left="720"/>
        <w:rPr>
          <w:color w:val="8E817B"/>
        </w:rPr>
      </w:pPr>
      <w:r>
        <w:rPr>
          <w:color w:val="8E817B"/>
        </w:rPr>
        <w:t>adding clarity</w:t>
      </w:r>
    </w:p>
    <w:p w14:paraId="15272E58" w14:textId="7ABFB5E4" w:rsidR="00CB152E" w:rsidRPr="00CB152E" w:rsidRDefault="008061E8" w:rsidP="00384FEC">
      <w:pPr>
        <w:pStyle w:val="BodyText"/>
        <w:ind w:left="720"/>
        <w:rPr>
          <w:rFonts w:asciiTheme="minorHAnsi" w:hAnsiTheme="minorHAnsi"/>
          <w:b/>
          <w:caps/>
          <w:color w:val="404040" w:themeColor="text1" w:themeTint="BF"/>
        </w:rPr>
      </w:pPr>
      <w:r w:rsidRPr="003D55BA">
        <w:rPr>
          <w:rFonts w:asciiTheme="minorHAnsi" w:hAnsiTheme="minorHAnsi"/>
          <w:bCs/>
          <w:color w:val="404040" w:themeColor="text1" w:themeTint="BF"/>
        </w:rPr>
        <w:t xml:space="preserve">Apologetics </w:t>
      </w:r>
      <w:r w:rsidR="00CB152E" w:rsidRPr="003D55BA">
        <w:rPr>
          <w:rFonts w:asciiTheme="minorHAnsi" w:hAnsiTheme="minorHAnsi"/>
          <w:bCs/>
          <w:color w:val="404040" w:themeColor="text1" w:themeTint="BF"/>
        </w:rPr>
        <w:t>is defined as "</w:t>
      </w:r>
      <w:r w:rsidR="00CB152E" w:rsidRPr="009E091B">
        <w:rPr>
          <w:rFonts w:asciiTheme="minorHAnsi" w:hAnsiTheme="minorHAnsi"/>
          <w:b/>
          <w:i/>
          <w:iCs/>
          <w:color w:val="404040" w:themeColor="text1" w:themeTint="BF"/>
          <w:u w:val="single"/>
        </w:rPr>
        <w:t>reasoned</w:t>
      </w:r>
      <w:r w:rsidR="00CB152E" w:rsidRPr="003D55BA">
        <w:rPr>
          <w:rFonts w:asciiTheme="minorHAnsi" w:hAnsiTheme="minorHAnsi"/>
          <w:bCs/>
          <w:color w:val="404040" w:themeColor="text1" w:themeTint="BF"/>
        </w:rPr>
        <w:t> arguments or writings in justification of something, typically a theory or religious doctrine."</w:t>
      </w:r>
      <w:r w:rsidR="00CB152E" w:rsidRPr="00CB152E">
        <w:rPr>
          <w:rFonts w:asciiTheme="minorHAnsi" w:hAnsiTheme="minorHAnsi"/>
          <w:color w:val="404040" w:themeColor="text1" w:themeTint="BF"/>
          <w:vertAlign w:val="superscript"/>
        </w:rPr>
        <w:footnoteReference w:id="2"/>
      </w:r>
      <w:r w:rsidR="00CB152E" w:rsidRPr="00CB152E">
        <w:rPr>
          <w:rFonts w:asciiTheme="minorHAnsi" w:hAnsiTheme="minorHAnsi"/>
          <w:color w:val="404040" w:themeColor="text1" w:themeTint="BF"/>
        </w:rPr>
        <w:t xml:space="preserve"> The original Greek word </w:t>
      </w:r>
      <w:r w:rsidR="1B526B22" w:rsidRPr="3B982817">
        <w:rPr>
          <w:rFonts w:asciiTheme="minorHAnsi" w:hAnsiTheme="minorHAnsi"/>
          <w:color w:val="404040" w:themeColor="text1" w:themeTint="BF"/>
        </w:rPr>
        <w:t>“</w:t>
      </w:r>
      <w:r w:rsidR="00CB152E" w:rsidRPr="00CB152E">
        <w:rPr>
          <w:rFonts w:asciiTheme="minorHAnsi" w:hAnsiTheme="minorHAnsi"/>
          <w:color w:val="404040" w:themeColor="text1" w:themeTint="BF"/>
        </w:rPr>
        <w:t>apologia</w:t>
      </w:r>
      <w:r w:rsidR="287C0AB4" w:rsidRPr="3B982817">
        <w:rPr>
          <w:rFonts w:asciiTheme="minorHAnsi" w:hAnsiTheme="minorHAnsi"/>
          <w:color w:val="404040" w:themeColor="text1" w:themeTint="BF"/>
        </w:rPr>
        <w:t>”</w:t>
      </w:r>
      <w:r w:rsidR="00CB152E" w:rsidRPr="00CB152E">
        <w:rPr>
          <w:rFonts w:asciiTheme="minorHAnsi" w:hAnsiTheme="minorHAnsi"/>
          <w:color w:val="404040" w:themeColor="text1" w:themeTint="BF"/>
        </w:rPr>
        <w:t xml:space="preserve"> </w:t>
      </w:r>
      <w:r w:rsidR="00384FEC">
        <w:rPr>
          <w:rFonts w:asciiTheme="minorHAnsi" w:hAnsiTheme="minorHAnsi"/>
          <w:color w:val="404040" w:themeColor="text1" w:themeTint="BF"/>
        </w:rPr>
        <w:t>(</w:t>
      </w:r>
      <w:proofErr w:type="spellStart"/>
      <w:r w:rsidR="00384FEC" w:rsidRPr="00384FEC">
        <w:rPr>
          <w:rFonts w:asciiTheme="minorHAnsi" w:hAnsiTheme="minorHAnsi"/>
          <w:color w:val="404040" w:themeColor="text1" w:themeTint="BF"/>
        </w:rPr>
        <w:t>a·puh·</w:t>
      </w:r>
      <w:r w:rsidR="006F2ED1">
        <w:rPr>
          <w:rFonts w:asciiTheme="minorHAnsi" w:hAnsiTheme="minorHAnsi"/>
          <w:color w:val="404040" w:themeColor="text1" w:themeTint="BF"/>
        </w:rPr>
        <w:t>LOW</w:t>
      </w:r>
      <w:r w:rsidR="00384FEC" w:rsidRPr="00384FEC">
        <w:rPr>
          <w:rFonts w:asciiTheme="minorHAnsi" w:hAnsiTheme="minorHAnsi"/>
          <w:color w:val="404040" w:themeColor="text1" w:themeTint="BF"/>
        </w:rPr>
        <w:t>·jee·uh</w:t>
      </w:r>
      <w:proofErr w:type="spellEnd"/>
      <w:r w:rsidR="00EE695B">
        <w:rPr>
          <w:rFonts w:asciiTheme="minorHAnsi" w:hAnsiTheme="minorHAnsi"/>
          <w:color w:val="404040" w:themeColor="text1" w:themeTint="BF"/>
        </w:rPr>
        <w:t xml:space="preserve">) </w:t>
      </w:r>
      <w:r w:rsidR="00CB152E" w:rsidRPr="00CB152E">
        <w:rPr>
          <w:rFonts w:asciiTheme="minorHAnsi" w:hAnsiTheme="minorHAnsi"/>
          <w:color w:val="404040" w:themeColor="text1" w:themeTint="BF"/>
        </w:rPr>
        <w:t xml:space="preserve">was used to describe a formal verbal defense against accusation or prosecution. Therefore, Christian apologetics can be defined as reasonable justifications to accept Jesus as Savior and a formal defense of the essential tenets of the Christian faith. Note that Christian apologetics has nothing to do with making </w:t>
      </w:r>
      <w:r w:rsidR="00CB152E" w:rsidRPr="00CB152E">
        <w:rPr>
          <w:rFonts w:asciiTheme="minorHAnsi" w:hAnsiTheme="minorHAnsi"/>
          <w:bCs/>
          <w:color w:val="404040" w:themeColor="text1" w:themeTint="BF"/>
        </w:rPr>
        <w:t>apologies</w:t>
      </w:r>
      <w:r w:rsidR="00CB152E" w:rsidRPr="00CB152E">
        <w:rPr>
          <w:rFonts w:asciiTheme="minorHAnsi" w:hAnsiTheme="minorHAnsi"/>
          <w:color w:val="404040" w:themeColor="text1" w:themeTint="BF"/>
        </w:rPr>
        <w:t xml:space="preserve"> for the Christian faith or God but instead communicates the reasonableness of a belief in God and faith that Jesus is the Savior of the world. </w:t>
      </w:r>
    </w:p>
    <w:p w14:paraId="25526333" w14:textId="2F77F7FD" w:rsidR="00CB152E" w:rsidRPr="00CB152E" w:rsidRDefault="00CB152E" w:rsidP="00CB152E">
      <w:pPr>
        <w:pStyle w:val="Heading1"/>
        <w:spacing w:before="240" w:after="120" w:line="276" w:lineRule="auto"/>
        <w:ind w:left="720"/>
        <w:rPr>
          <w:rFonts w:asciiTheme="minorHAnsi" w:hAnsiTheme="minorHAnsi"/>
          <w:bCs/>
          <w:caps w:val="0"/>
          <w:color w:val="404040" w:themeColor="text1" w:themeTint="BF"/>
          <w:sz w:val="22"/>
        </w:rPr>
      </w:pPr>
      <w:r w:rsidRPr="00CB152E">
        <w:rPr>
          <w:rFonts w:asciiTheme="minorHAnsi" w:hAnsiTheme="minorHAnsi"/>
          <w:bCs/>
          <w:caps w:val="0"/>
          <w:color w:val="404040" w:themeColor="text1" w:themeTint="BF"/>
          <w:sz w:val="22"/>
        </w:rPr>
        <w:t xml:space="preserve">How are </w:t>
      </w:r>
      <w:r w:rsidR="00D43D0D" w:rsidRPr="00CB152E">
        <w:rPr>
          <w:rFonts w:asciiTheme="minorHAnsi" w:hAnsiTheme="minorHAnsi"/>
          <w:bCs/>
          <w:caps w:val="0"/>
          <w:color w:val="404040" w:themeColor="text1" w:themeTint="BF"/>
          <w:sz w:val="22"/>
        </w:rPr>
        <w:t>apologetics</w:t>
      </w:r>
      <w:r w:rsidR="00D43D0D">
        <w:rPr>
          <w:rFonts w:asciiTheme="minorHAnsi" w:hAnsiTheme="minorHAnsi"/>
          <w:bCs/>
          <w:caps w:val="0"/>
          <w:color w:val="404040" w:themeColor="text1" w:themeTint="BF"/>
          <w:sz w:val="22"/>
        </w:rPr>
        <w:t xml:space="preserve">, </w:t>
      </w:r>
      <w:r w:rsidRPr="00CB152E">
        <w:rPr>
          <w:rFonts w:asciiTheme="minorHAnsi" w:hAnsiTheme="minorHAnsi"/>
          <w:bCs/>
          <w:caps w:val="0"/>
          <w:color w:val="404040" w:themeColor="text1" w:themeTint="BF"/>
          <w:sz w:val="22"/>
        </w:rPr>
        <w:t>evangelism</w:t>
      </w:r>
      <w:r w:rsidR="00CD2704">
        <w:rPr>
          <w:rFonts w:asciiTheme="minorHAnsi" w:hAnsiTheme="minorHAnsi"/>
          <w:bCs/>
          <w:caps w:val="0"/>
          <w:color w:val="404040" w:themeColor="text1" w:themeTint="BF"/>
          <w:sz w:val="22"/>
        </w:rPr>
        <w:t xml:space="preserve">, </w:t>
      </w:r>
      <w:r w:rsidR="00AF52FD">
        <w:rPr>
          <w:rFonts w:asciiTheme="minorHAnsi" w:hAnsiTheme="minorHAnsi"/>
          <w:bCs/>
          <w:caps w:val="0"/>
          <w:color w:val="404040" w:themeColor="text1" w:themeTint="BF"/>
          <w:sz w:val="22"/>
        </w:rPr>
        <w:t xml:space="preserve">and </w:t>
      </w:r>
      <w:r w:rsidR="00CD2704">
        <w:rPr>
          <w:rFonts w:asciiTheme="minorHAnsi" w:hAnsiTheme="minorHAnsi"/>
          <w:bCs/>
          <w:caps w:val="0"/>
          <w:color w:val="404040" w:themeColor="text1" w:themeTint="BF"/>
          <w:sz w:val="22"/>
        </w:rPr>
        <w:t>discipleship</w:t>
      </w:r>
      <w:r w:rsidR="00AF52FD">
        <w:rPr>
          <w:rFonts w:asciiTheme="minorHAnsi" w:hAnsiTheme="minorHAnsi"/>
          <w:bCs/>
          <w:caps w:val="0"/>
          <w:color w:val="404040" w:themeColor="text1" w:themeTint="BF"/>
          <w:sz w:val="22"/>
        </w:rPr>
        <w:t xml:space="preserve"> </w:t>
      </w:r>
      <w:r w:rsidRPr="00CB152E">
        <w:rPr>
          <w:rFonts w:asciiTheme="minorHAnsi" w:hAnsiTheme="minorHAnsi"/>
          <w:bCs/>
          <w:caps w:val="0"/>
          <w:color w:val="404040" w:themeColor="text1" w:themeTint="BF"/>
          <w:sz w:val="22"/>
        </w:rPr>
        <w:t xml:space="preserve">related? </w:t>
      </w:r>
    </w:p>
    <w:p w14:paraId="64B47165" w14:textId="23493F95" w:rsidR="00CB152E" w:rsidRPr="00CB152E" w:rsidRDefault="00CB152E" w:rsidP="00CB152E">
      <w:pPr>
        <w:pStyle w:val="Heading1"/>
        <w:spacing w:before="240" w:after="120" w:line="276" w:lineRule="auto"/>
        <w:ind w:left="720"/>
        <w:rPr>
          <w:rFonts w:asciiTheme="minorHAnsi" w:hAnsiTheme="minorHAnsi"/>
          <w:b w:val="0"/>
          <w:caps w:val="0"/>
          <w:color w:val="404040" w:themeColor="text1" w:themeTint="BF"/>
          <w:sz w:val="22"/>
        </w:rPr>
      </w:pPr>
      <w:r w:rsidRPr="00CB152E">
        <w:rPr>
          <w:rFonts w:asciiTheme="minorHAnsi" w:hAnsiTheme="minorHAnsi"/>
          <w:b w:val="0"/>
          <w:caps w:val="0"/>
          <w:color w:val="404040" w:themeColor="text1" w:themeTint="BF"/>
          <w:sz w:val="22"/>
        </w:rPr>
        <w:t>Evangelism is defined as "the act of spreading of the Christian gospel by public preaching and/or personal witness."</w:t>
      </w:r>
      <w:r w:rsidRPr="00CB152E">
        <w:rPr>
          <w:rFonts w:asciiTheme="minorHAnsi" w:hAnsiTheme="minorHAnsi"/>
          <w:b w:val="0"/>
          <w:caps w:val="0"/>
          <w:color w:val="404040" w:themeColor="text1" w:themeTint="BF"/>
          <w:sz w:val="22"/>
          <w:vertAlign w:val="superscript"/>
        </w:rPr>
        <w:footnoteReference w:id="3"/>
      </w:r>
      <w:r w:rsidRPr="00CB152E">
        <w:rPr>
          <w:rFonts w:asciiTheme="minorHAnsi" w:hAnsiTheme="minorHAnsi"/>
          <w:b w:val="0"/>
          <w:caps w:val="0"/>
          <w:color w:val="404040" w:themeColor="text1" w:themeTint="BF"/>
          <w:sz w:val="22"/>
        </w:rPr>
        <w:t xml:space="preserve"> It describes the activity of Christians, both by word and deed, to </w:t>
      </w:r>
      <w:r w:rsidRPr="00CB152E">
        <w:rPr>
          <w:rFonts w:asciiTheme="minorHAnsi" w:hAnsiTheme="minorHAnsi"/>
          <w:b w:val="0"/>
          <w:caps w:val="0"/>
          <w:color w:val="404040" w:themeColor="text1" w:themeTint="BF"/>
          <w:sz w:val="22"/>
        </w:rPr>
        <w:lastRenderedPageBreak/>
        <w:t xml:space="preserve">proclaim or announce the "good news" that God desires fellowship with man and through his Son, Jesus, has solved man's "sin problem" which prevents that fellowship. </w:t>
      </w:r>
    </w:p>
    <w:p w14:paraId="796F0FAC" w14:textId="77777777" w:rsidR="00CB152E" w:rsidRPr="00CB152E" w:rsidRDefault="00CB152E" w:rsidP="00CB152E">
      <w:pPr>
        <w:pStyle w:val="Heading1"/>
        <w:spacing w:before="240" w:after="120" w:line="276" w:lineRule="auto"/>
        <w:ind w:left="720"/>
        <w:rPr>
          <w:rFonts w:asciiTheme="minorHAnsi" w:hAnsiTheme="minorHAnsi"/>
          <w:b w:val="0"/>
          <w:caps w:val="0"/>
          <w:color w:val="404040" w:themeColor="text1" w:themeTint="BF"/>
          <w:sz w:val="22"/>
        </w:rPr>
      </w:pPr>
    </w:p>
    <w:p w14:paraId="3F125BB1" w14:textId="03CC0850" w:rsidR="00CB152E" w:rsidRPr="00CB152E" w:rsidRDefault="00CB152E" w:rsidP="004B14B6">
      <w:pPr>
        <w:pStyle w:val="Heading1"/>
        <w:spacing w:before="240" w:after="120" w:line="276" w:lineRule="auto"/>
        <w:ind w:left="720"/>
        <w:rPr>
          <w:rFonts w:asciiTheme="minorHAnsi" w:hAnsiTheme="minorHAnsi"/>
          <w:b w:val="0"/>
          <w:caps w:val="0"/>
          <w:color w:val="404040" w:themeColor="text1" w:themeTint="BF"/>
          <w:sz w:val="22"/>
        </w:rPr>
      </w:pPr>
      <w:r w:rsidRPr="00CB152E">
        <w:rPr>
          <w:rFonts w:asciiTheme="minorHAnsi" w:hAnsiTheme="minorHAnsi"/>
          <w:b w:val="0"/>
          <w:caps w:val="0"/>
          <w:color w:val="404040" w:themeColor="text1" w:themeTint="BF"/>
          <w:sz w:val="22"/>
        </w:rPr>
        <w:t xml:space="preserve">Until recently, </w:t>
      </w:r>
      <w:bookmarkStart w:id="1" w:name="_Int_tZBa1m0w"/>
      <w:r w:rsidRPr="00CB152E">
        <w:rPr>
          <w:rFonts w:asciiTheme="minorHAnsi" w:hAnsiTheme="minorHAnsi"/>
          <w:b w:val="0"/>
          <w:caps w:val="0"/>
          <w:color w:val="404040" w:themeColor="text1" w:themeTint="BF"/>
          <w:sz w:val="22"/>
        </w:rPr>
        <w:t>a significant portion</w:t>
      </w:r>
      <w:bookmarkEnd w:id="1"/>
      <w:r w:rsidRPr="00CB152E">
        <w:rPr>
          <w:rFonts w:asciiTheme="minorHAnsi" w:hAnsiTheme="minorHAnsi"/>
          <w:b w:val="0"/>
          <w:caps w:val="0"/>
          <w:color w:val="404040" w:themeColor="text1" w:themeTint="BF"/>
          <w:sz w:val="22"/>
        </w:rPr>
        <w:t xml:space="preserve"> of the people living in the United States either identified as Christian or had some understanding of/agreement with Christian beliefs (e.g., God is the all-powerful, all-knowing, perfect creator of the universe who rules the world today, the Bible is God's Word, etc.). Thus, Christ-followers typically did not have to defend these basic Christian tenets and could start evangelizing using </w:t>
      </w:r>
      <w:r w:rsidR="001665EB">
        <w:rPr>
          <w:rFonts w:asciiTheme="minorHAnsi" w:hAnsiTheme="minorHAnsi"/>
          <w:b w:val="0"/>
          <w:caps w:val="0"/>
          <w:color w:val="404040" w:themeColor="text1" w:themeTint="BF"/>
          <w:sz w:val="22"/>
        </w:rPr>
        <w:t xml:space="preserve">their personal testimony </w:t>
      </w:r>
      <w:r w:rsidR="004B14B6">
        <w:rPr>
          <w:rFonts w:asciiTheme="minorHAnsi" w:hAnsiTheme="minorHAnsi"/>
          <w:b w:val="0"/>
          <w:caps w:val="0"/>
          <w:color w:val="404040" w:themeColor="text1" w:themeTint="BF"/>
          <w:sz w:val="22"/>
        </w:rPr>
        <w:t xml:space="preserve">and/or </w:t>
      </w:r>
      <w:r w:rsidRPr="00CB152E">
        <w:rPr>
          <w:rFonts w:asciiTheme="minorHAnsi" w:hAnsiTheme="minorHAnsi"/>
          <w:b w:val="0"/>
          <w:caps w:val="0"/>
          <w:color w:val="404040" w:themeColor="text1" w:themeTint="BF"/>
          <w:sz w:val="22"/>
        </w:rPr>
        <w:t>a gospel presentation like the FAITH outline, "Romans Road," Evangelism Explosion, "5 Steps to Peace with God</w:t>
      </w:r>
      <w:r w:rsidR="0680A160" w:rsidRPr="3B982817">
        <w:rPr>
          <w:rFonts w:asciiTheme="minorHAnsi" w:hAnsiTheme="minorHAnsi"/>
          <w:b w:val="0"/>
          <w:caps w:val="0"/>
          <w:color w:val="404040" w:themeColor="text1" w:themeTint="BF"/>
          <w:sz w:val="22"/>
        </w:rPr>
        <w:t>,</w:t>
      </w:r>
      <w:r w:rsidRPr="3B982817">
        <w:rPr>
          <w:rFonts w:asciiTheme="minorHAnsi" w:hAnsiTheme="minorHAnsi"/>
          <w:b w:val="0"/>
          <w:caps w:val="0"/>
          <w:color w:val="404040" w:themeColor="text1" w:themeTint="BF"/>
          <w:sz w:val="22"/>
        </w:rPr>
        <w:t>"</w:t>
      </w:r>
      <w:r w:rsidRPr="00CB152E">
        <w:rPr>
          <w:rFonts w:asciiTheme="minorHAnsi" w:hAnsiTheme="minorHAnsi"/>
          <w:b w:val="0"/>
          <w:caps w:val="0"/>
          <w:color w:val="404040" w:themeColor="text1" w:themeTint="BF"/>
          <w:sz w:val="22"/>
        </w:rPr>
        <w:t xml:space="preserve"> etc. This is no longer true in many cases. </w:t>
      </w:r>
    </w:p>
    <w:p w14:paraId="3E545BE2" w14:textId="2C13E41F" w:rsidR="00CB152E" w:rsidRPr="00CB152E" w:rsidRDefault="00CB152E" w:rsidP="00CB152E">
      <w:pPr>
        <w:pStyle w:val="Heading1"/>
        <w:spacing w:before="240" w:after="120" w:line="276" w:lineRule="auto"/>
        <w:ind w:left="720"/>
        <w:rPr>
          <w:rFonts w:asciiTheme="minorHAnsi" w:hAnsiTheme="minorHAnsi"/>
          <w:b w:val="0"/>
          <w:caps w:val="0"/>
          <w:color w:val="404040" w:themeColor="text1" w:themeTint="BF"/>
          <w:sz w:val="22"/>
        </w:rPr>
      </w:pPr>
      <w:r w:rsidRPr="00CB152E">
        <w:rPr>
          <w:rFonts w:asciiTheme="minorHAnsi" w:hAnsiTheme="minorHAnsi"/>
          <w:b w:val="0"/>
          <w:caps w:val="0"/>
          <w:color w:val="404040" w:themeColor="text1" w:themeTint="BF"/>
          <w:sz w:val="22"/>
        </w:rPr>
        <w:t xml:space="preserve">Now, the bulk of the non-Christian American population </w:t>
      </w:r>
      <w:bookmarkStart w:id="2" w:name="_Int_EE1V5sf0"/>
      <w:r w:rsidRPr="00CB152E">
        <w:rPr>
          <w:rFonts w:asciiTheme="minorHAnsi" w:hAnsiTheme="minorHAnsi"/>
          <w:b w:val="0"/>
          <w:caps w:val="0"/>
          <w:color w:val="404040" w:themeColor="text1" w:themeTint="BF"/>
          <w:sz w:val="22"/>
        </w:rPr>
        <w:t>doesn’t</w:t>
      </w:r>
      <w:bookmarkEnd w:id="2"/>
      <w:r w:rsidRPr="00CB152E">
        <w:rPr>
          <w:rFonts w:asciiTheme="minorHAnsi" w:hAnsiTheme="minorHAnsi"/>
          <w:b w:val="0"/>
          <w:caps w:val="0"/>
          <w:color w:val="404040" w:themeColor="text1" w:themeTint="BF"/>
          <w:sz w:val="22"/>
        </w:rPr>
        <w:t xml:space="preserve"> hold the same basic beliefs as we do (over 70% according to a poll recently conducted by Barna</w:t>
      </w:r>
      <w:r w:rsidRPr="00FC3898">
        <w:rPr>
          <w:rFonts w:asciiTheme="minorHAnsi" w:hAnsiTheme="minorHAnsi"/>
          <w:b w:val="0"/>
          <w:caps w:val="0"/>
          <w:color w:val="404040" w:themeColor="text1" w:themeTint="BF"/>
          <w:sz w:val="22"/>
          <w:vertAlign w:val="superscript"/>
        </w:rPr>
        <w:footnoteReference w:id="4"/>
      </w:r>
      <w:r w:rsidRPr="00CB152E">
        <w:rPr>
          <w:rFonts w:asciiTheme="minorHAnsi" w:hAnsiTheme="minorHAnsi"/>
          <w:b w:val="0"/>
          <w:caps w:val="0"/>
          <w:color w:val="404040" w:themeColor="text1" w:themeTint="BF"/>
          <w:sz w:val="22"/>
        </w:rPr>
        <w:t xml:space="preserve">). They can be grouped into four </w:t>
      </w:r>
      <w:bookmarkStart w:id="3" w:name="_Int_dYroL5Kj"/>
      <w:r w:rsidR="0024239C">
        <w:rPr>
          <w:rFonts w:asciiTheme="minorHAnsi" w:hAnsiTheme="minorHAnsi"/>
          <w:b w:val="0"/>
          <w:caps w:val="0"/>
          <w:color w:val="404040" w:themeColor="text1" w:themeTint="BF"/>
          <w:sz w:val="22"/>
        </w:rPr>
        <w:t xml:space="preserve">general </w:t>
      </w:r>
      <w:r w:rsidRPr="00CB152E">
        <w:rPr>
          <w:rFonts w:asciiTheme="minorHAnsi" w:hAnsiTheme="minorHAnsi"/>
          <w:b w:val="0"/>
          <w:caps w:val="0"/>
          <w:color w:val="404040" w:themeColor="text1" w:themeTint="BF"/>
          <w:sz w:val="22"/>
        </w:rPr>
        <w:t>categories</w:t>
      </w:r>
      <w:bookmarkEnd w:id="3"/>
      <w:r w:rsidRPr="00CB152E">
        <w:rPr>
          <w:rFonts w:asciiTheme="minorHAnsi" w:hAnsiTheme="minorHAnsi"/>
          <w:b w:val="0"/>
          <w:caps w:val="0"/>
          <w:color w:val="404040" w:themeColor="text1" w:themeTint="BF"/>
          <w:sz w:val="22"/>
        </w:rPr>
        <w:t>:</w:t>
      </w:r>
    </w:p>
    <w:p w14:paraId="4555CAFD" w14:textId="27ED2E7F" w:rsidR="00CB152E" w:rsidRPr="002D0606" w:rsidRDefault="00CB152E" w:rsidP="00994010">
      <w:pPr>
        <w:pStyle w:val="Heading1"/>
        <w:numPr>
          <w:ilvl w:val="0"/>
          <w:numId w:val="18"/>
        </w:numPr>
        <w:spacing w:line="276" w:lineRule="auto"/>
        <w:ind w:left="1656"/>
        <w:rPr>
          <w:rFonts w:asciiTheme="minorHAnsi" w:hAnsiTheme="minorHAnsi"/>
          <w:b w:val="0"/>
          <w:caps w:val="0"/>
          <w:color w:val="404040" w:themeColor="text1" w:themeTint="BF"/>
          <w:sz w:val="22"/>
        </w:rPr>
      </w:pPr>
      <w:r w:rsidRPr="002D0606">
        <w:rPr>
          <w:rFonts w:asciiTheme="minorHAnsi" w:hAnsiTheme="minorHAnsi"/>
          <w:caps w:val="0"/>
          <w:color w:val="404040" w:themeColor="text1" w:themeTint="BF"/>
          <w:sz w:val="22"/>
        </w:rPr>
        <w:t xml:space="preserve">Relativist </w:t>
      </w:r>
      <w:r w:rsidRPr="002D0606">
        <w:rPr>
          <w:rFonts w:asciiTheme="minorHAnsi" w:hAnsiTheme="minorHAnsi"/>
          <w:b w:val="0"/>
          <w:caps w:val="0"/>
          <w:color w:val="404040" w:themeColor="text1" w:themeTint="BF"/>
          <w:sz w:val="22"/>
        </w:rPr>
        <w:t xml:space="preserve">– Familiar with Christian spiritual truths but reject </w:t>
      </w:r>
      <w:r w:rsidR="7BEC801E" w:rsidRPr="002D0606">
        <w:rPr>
          <w:rFonts w:asciiTheme="minorHAnsi" w:hAnsiTheme="minorHAnsi"/>
          <w:b w:val="0"/>
          <w:caps w:val="0"/>
          <w:color w:val="404040" w:themeColor="text1" w:themeTint="BF"/>
          <w:sz w:val="22"/>
        </w:rPr>
        <w:t>the</w:t>
      </w:r>
      <w:r w:rsidRPr="002D0606">
        <w:rPr>
          <w:rFonts w:asciiTheme="minorHAnsi" w:hAnsiTheme="minorHAnsi"/>
          <w:b w:val="0"/>
          <w:caps w:val="0"/>
          <w:color w:val="404040" w:themeColor="text1" w:themeTint="BF"/>
          <w:sz w:val="22"/>
        </w:rPr>
        <w:t xml:space="preserve"> exclusiveness (e.g., hold positions such as "There is no absolute truth</w:t>
      </w:r>
      <w:r w:rsidR="0C53C2BB" w:rsidRPr="002D0606">
        <w:rPr>
          <w:rFonts w:asciiTheme="minorHAnsi" w:hAnsiTheme="minorHAnsi"/>
          <w:b w:val="0"/>
          <w:caps w:val="0"/>
          <w:color w:val="404040" w:themeColor="text1" w:themeTint="BF"/>
          <w:sz w:val="22"/>
        </w:rPr>
        <w:t>,</w:t>
      </w:r>
      <w:r w:rsidRPr="002D0606">
        <w:rPr>
          <w:rFonts w:asciiTheme="minorHAnsi" w:hAnsiTheme="minorHAnsi"/>
          <w:b w:val="0"/>
          <w:caps w:val="0"/>
          <w:color w:val="404040" w:themeColor="text1" w:themeTint="BF"/>
          <w:sz w:val="22"/>
        </w:rPr>
        <w:t>" "Your truth works for you but not for me,” etc.)</w:t>
      </w:r>
    </w:p>
    <w:p w14:paraId="0759163E" w14:textId="77777777" w:rsidR="00CB152E" w:rsidRPr="00CB152E" w:rsidRDefault="00CB152E" w:rsidP="00994010">
      <w:pPr>
        <w:pStyle w:val="Heading1"/>
        <w:numPr>
          <w:ilvl w:val="0"/>
          <w:numId w:val="18"/>
        </w:numPr>
        <w:spacing w:line="276" w:lineRule="auto"/>
        <w:ind w:left="1656"/>
        <w:rPr>
          <w:rFonts w:asciiTheme="minorHAnsi" w:hAnsiTheme="minorHAnsi"/>
          <w:b w:val="0"/>
          <w:caps w:val="0"/>
          <w:color w:val="404040" w:themeColor="text1" w:themeTint="BF"/>
          <w:sz w:val="22"/>
        </w:rPr>
      </w:pPr>
      <w:r w:rsidRPr="00CB152E">
        <w:rPr>
          <w:rFonts w:asciiTheme="minorHAnsi" w:hAnsiTheme="minorHAnsi"/>
          <w:bCs/>
          <w:caps w:val="0"/>
          <w:color w:val="404040" w:themeColor="text1" w:themeTint="BF"/>
          <w:sz w:val="22"/>
        </w:rPr>
        <w:t>Antagonistic</w:t>
      </w:r>
      <w:r w:rsidRPr="00CB152E">
        <w:rPr>
          <w:rFonts w:asciiTheme="minorHAnsi" w:hAnsiTheme="minorHAnsi"/>
          <w:b w:val="0"/>
          <w:caps w:val="0"/>
          <w:color w:val="404040" w:themeColor="text1" w:themeTint="BF"/>
          <w:sz w:val="22"/>
        </w:rPr>
        <w:t xml:space="preserve"> – Reject all spiritual truths as false (atheist) or have other religious backgrounds (Muslim, Hindu, etc.)</w:t>
      </w:r>
    </w:p>
    <w:p w14:paraId="7FB70330" w14:textId="5753258A" w:rsidR="00CB152E" w:rsidRPr="00CB152E" w:rsidRDefault="00CB152E" w:rsidP="00994010">
      <w:pPr>
        <w:pStyle w:val="Heading1"/>
        <w:numPr>
          <w:ilvl w:val="0"/>
          <w:numId w:val="18"/>
        </w:numPr>
        <w:spacing w:line="276" w:lineRule="auto"/>
        <w:ind w:left="1656"/>
        <w:rPr>
          <w:rFonts w:asciiTheme="minorHAnsi" w:hAnsiTheme="minorHAnsi"/>
          <w:b w:val="0"/>
          <w:caps w:val="0"/>
          <w:color w:val="404040" w:themeColor="text1" w:themeTint="BF"/>
          <w:sz w:val="22"/>
        </w:rPr>
      </w:pPr>
      <w:r w:rsidRPr="00CB152E">
        <w:rPr>
          <w:rFonts w:asciiTheme="minorHAnsi" w:hAnsiTheme="minorHAnsi"/>
          <w:bCs/>
          <w:caps w:val="0"/>
          <w:color w:val="404040" w:themeColor="text1" w:themeTint="BF"/>
          <w:sz w:val="22"/>
        </w:rPr>
        <w:t xml:space="preserve">Apathetic </w:t>
      </w:r>
      <w:r w:rsidRPr="00CB152E">
        <w:rPr>
          <w:rFonts w:asciiTheme="minorHAnsi" w:hAnsiTheme="minorHAnsi"/>
          <w:b w:val="0"/>
          <w:caps w:val="0"/>
          <w:color w:val="404040" w:themeColor="text1" w:themeTint="BF"/>
          <w:sz w:val="22"/>
        </w:rPr>
        <w:t xml:space="preserve">- May be </w:t>
      </w:r>
      <w:bookmarkStart w:id="4" w:name="_Int_iPNi6O5t"/>
      <w:r w:rsidRPr="00CB152E">
        <w:rPr>
          <w:rFonts w:asciiTheme="minorHAnsi" w:hAnsiTheme="minorHAnsi"/>
          <w:b w:val="0"/>
          <w:caps w:val="0"/>
          <w:color w:val="404040" w:themeColor="text1" w:themeTint="BF"/>
          <w:sz w:val="22"/>
        </w:rPr>
        <w:t>familiar</w:t>
      </w:r>
      <w:bookmarkEnd w:id="4"/>
      <w:r w:rsidRPr="00CB152E">
        <w:rPr>
          <w:rFonts w:asciiTheme="minorHAnsi" w:hAnsiTheme="minorHAnsi"/>
          <w:b w:val="0"/>
          <w:caps w:val="0"/>
          <w:color w:val="404040" w:themeColor="text1" w:themeTint="BF"/>
          <w:sz w:val="22"/>
        </w:rPr>
        <w:t xml:space="preserve"> with Christian spiritual truths but </w:t>
      </w:r>
      <w:bookmarkStart w:id="5" w:name="_Int_jOFByIcS"/>
      <w:r w:rsidRPr="00CB152E">
        <w:rPr>
          <w:rFonts w:asciiTheme="minorHAnsi" w:hAnsiTheme="minorHAnsi"/>
          <w:b w:val="0"/>
          <w:caps w:val="0"/>
          <w:color w:val="404040" w:themeColor="text1" w:themeTint="BF"/>
          <w:sz w:val="22"/>
        </w:rPr>
        <w:t>don’t</w:t>
      </w:r>
      <w:bookmarkEnd w:id="5"/>
      <w:r w:rsidRPr="00CB152E">
        <w:rPr>
          <w:rFonts w:asciiTheme="minorHAnsi" w:hAnsiTheme="minorHAnsi"/>
          <w:b w:val="0"/>
          <w:caps w:val="0"/>
          <w:color w:val="404040" w:themeColor="text1" w:themeTint="BF"/>
          <w:sz w:val="22"/>
        </w:rPr>
        <w:t xml:space="preserve"> see the </w:t>
      </w:r>
      <w:r w:rsidR="00E57D8E">
        <w:rPr>
          <w:rFonts w:asciiTheme="minorHAnsi" w:hAnsiTheme="minorHAnsi"/>
          <w:b w:val="0"/>
          <w:caps w:val="0"/>
          <w:color w:val="404040" w:themeColor="text1" w:themeTint="BF"/>
          <w:sz w:val="22"/>
        </w:rPr>
        <w:t>relevance</w:t>
      </w:r>
      <w:r w:rsidRPr="00CB152E">
        <w:rPr>
          <w:rFonts w:asciiTheme="minorHAnsi" w:hAnsiTheme="minorHAnsi"/>
          <w:b w:val="0"/>
          <w:caps w:val="0"/>
          <w:color w:val="404040" w:themeColor="text1" w:themeTint="BF"/>
          <w:sz w:val="22"/>
        </w:rPr>
        <w:t xml:space="preserve"> of these truths </w:t>
      </w:r>
      <w:r w:rsidR="00032A7C">
        <w:rPr>
          <w:rFonts w:asciiTheme="minorHAnsi" w:hAnsiTheme="minorHAnsi"/>
          <w:b w:val="0"/>
          <w:caps w:val="0"/>
          <w:color w:val="404040" w:themeColor="text1" w:themeTint="BF"/>
          <w:sz w:val="22"/>
        </w:rPr>
        <w:t>in</w:t>
      </w:r>
      <w:r w:rsidRPr="00CB152E">
        <w:rPr>
          <w:rFonts w:asciiTheme="minorHAnsi" w:hAnsiTheme="minorHAnsi"/>
          <w:b w:val="0"/>
          <w:caps w:val="0"/>
          <w:color w:val="404040" w:themeColor="text1" w:themeTint="BF"/>
          <w:sz w:val="22"/>
        </w:rPr>
        <w:t xml:space="preserve"> their lives</w:t>
      </w:r>
      <w:r w:rsidR="007D63EF">
        <w:rPr>
          <w:rFonts w:asciiTheme="minorHAnsi" w:hAnsiTheme="minorHAnsi"/>
          <w:b w:val="0"/>
          <w:caps w:val="0"/>
          <w:color w:val="404040" w:themeColor="text1" w:themeTint="BF"/>
          <w:sz w:val="22"/>
        </w:rPr>
        <w:t xml:space="preserve"> (e.g.,</w:t>
      </w:r>
      <w:r w:rsidR="00DB08A4">
        <w:rPr>
          <w:rFonts w:asciiTheme="minorHAnsi" w:hAnsiTheme="minorHAnsi"/>
          <w:b w:val="0"/>
          <w:caps w:val="0"/>
          <w:color w:val="404040" w:themeColor="text1" w:themeTint="BF"/>
          <w:sz w:val="22"/>
        </w:rPr>
        <w:t xml:space="preserve"> responses like</w:t>
      </w:r>
      <w:r w:rsidR="007D63EF">
        <w:rPr>
          <w:rFonts w:asciiTheme="minorHAnsi" w:hAnsiTheme="minorHAnsi"/>
          <w:b w:val="0"/>
          <w:caps w:val="0"/>
          <w:color w:val="404040" w:themeColor="text1" w:themeTint="BF"/>
          <w:sz w:val="22"/>
        </w:rPr>
        <w:t xml:space="preserve"> “Whatever</w:t>
      </w:r>
      <w:r w:rsidR="00DB08A4">
        <w:rPr>
          <w:rFonts w:asciiTheme="minorHAnsi" w:hAnsiTheme="minorHAnsi"/>
          <w:b w:val="0"/>
          <w:caps w:val="0"/>
          <w:color w:val="404040" w:themeColor="text1" w:themeTint="BF"/>
          <w:sz w:val="22"/>
        </w:rPr>
        <w:t>”)</w:t>
      </w:r>
    </w:p>
    <w:p w14:paraId="2B025142" w14:textId="40401699" w:rsidR="00CB152E" w:rsidRPr="00CB152E" w:rsidRDefault="00CB152E" w:rsidP="00994010">
      <w:pPr>
        <w:pStyle w:val="Heading1"/>
        <w:numPr>
          <w:ilvl w:val="0"/>
          <w:numId w:val="18"/>
        </w:numPr>
        <w:spacing w:after="120" w:line="276" w:lineRule="auto"/>
        <w:ind w:left="1656"/>
        <w:rPr>
          <w:rFonts w:asciiTheme="minorHAnsi" w:hAnsiTheme="minorHAnsi"/>
          <w:b w:val="0"/>
          <w:caps w:val="0"/>
          <w:color w:val="404040" w:themeColor="text1" w:themeTint="BF"/>
          <w:sz w:val="22"/>
        </w:rPr>
      </w:pPr>
      <w:r w:rsidRPr="00CB152E">
        <w:rPr>
          <w:rFonts w:asciiTheme="minorHAnsi" w:hAnsiTheme="minorHAnsi"/>
          <w:bCs/>
          <w:caps w:val="0"/>
          <w:color w:val="404040" w:themeColor="text1" w:themeTint="BF"/>
          <w:sz w:val="22"/>
        </w:rPr>
        <w:t xml:space="preserve">Unfamiliar </w:t>
      </w:r>
      <w:r w:rsidRPr="00CB152E">
        <w:rPr>
          <w:rFonts w:asciiTheme="minorHAnsi" w:hAnsiTheme="minorHAnsi"/>
          <w:b w:val="0"/>
          <w:caps w:val="0"/>
          <w:color w:val="404040" w:themeColor="text1" w:themeTint="BF"/>
          <w:sz w:val="22"/>
        </w:rPr>
        <w:t xml:space="preserve">- Know little, if anything, about Christian spiritual truths </w:t>
      </w:r>
    </w:p>
    <w:p w14:paraId="12F41E61" w14:textId="77777777" w:rsidR="00CB152E" w:rsidRPr="00CB152E" w:rsidRDefault="00CB152E" w:rsidP="00CB152E">
      <w:pPr>
        <w:pStyle w:val="Heading1"/>
        <w:spacing w:before="240" w:after="120" w:line="276" w:lineRule="auto"/>
        <w:ind w:left="720"/>
        <w:rPr>
          <w:rFonts w:asciiTheme="minorHAnsi" w:hAnsiTheme="minorHAnsi"/>
          <w:b w:val="0"/>
          <w:caps w:val="0"/>
          <w:color w:val="404040" w:themeColor="text1" w:themeTint="BF"/>
          <w:sz w:val="22"/>
        </w:rPr>
      </w:pPr>
      <w:r w:rsidRPr="00CB152E">
        <w:rPr>
          <w:rFonts w:asciiTheme="minorHAnsi" w:hAnsiTheme="minorHAnsi"/>
          <w:b w:val="0"/>
          <w:caps w:val="0"/>
          <w:color w:val="404040" w:themeColor="text1" w:themeTint="BF"/>
          <w:sz w:val="22"/>
        </w:rPr>
        <w:t xml:space="preserve">Many of the people in the first three groups (Relativist, Antagonistic, and Apathetic) question the basic tenets of the Christian faith. Before they will be open to hearing the gospel, we may have to answer some of their profound questions about our faith. In the forward to </w:t>
      </w:r>
      <w:r w:rsidRPr="3B982817">
        <w:rPr>
          <w:rFonts w:asciiTheme="minorHAnsi" w:hAnsiTheme="minorHAnsi"/>
          <w:b w:val="0"/>
          <w:i/>
          <w:caps w:val="0"/>
          <w:color w:val="404040" w:themeColor="text1" w:themeTint="BF"/>
          <w:sz w:val="22"/>
        </w:rPr>
        <w:t>Prelude to Philosophy: An Introduction for Christians</w:t>
      </w:r>
      <w:r w:rsidRPr="00CB152E">
        <w:rPr>
          <w:rFonts w:asciiTheme="minorHAnsi" w:hAnsiTheme="minorHAnsi"/>
          <w:b w:val="0"/>
          <w:caps w:val="0"/>
          <w:color w:val="404040" w:themeColor="text1" w:themeTint="BF"/>
          <w:sz w:val="22"/>
        </w:rPr>
        <w:t xml:space="preserve">, noted Christian philosopher J.P. Moreland refers to apologetics as "pre-evangelism": </w:t>
      </w:r>
    </w:p>
    <w:p w14:paraId="3A3E3B11" w14:textId="77777777" w:rsidR="00CB152E" w:rsidRPr="00CB152E" w:rsidRDefault="00CB152E" w:rsidP="00CB152E">
      <w:pPr>
        <w:pStyle w:val="Heading1"/>
        <w:spacing w:before="240" w:after="120" w:line="276" w:lineRule="auto"/>
        <w:ind w:left="1296"/>
        <w:rPr>
          <w:rFonts w:asciiTheme="minorHAnsi" w:hAnsiTheme="minorHAnsi"/>
          <w:b w:val="0"/>
          <w:caps w:val="0"/>
          <w:color w:val="404040" w:themeColor="text1" w:themeTint="BF"/>
          <w:sz w:val="22"/>
        </w:rPr>
      </w:pPr>
      <w:r w:rsidRPr="00CB152E">
        <w:rPr>
          <w:rFonts w:asciiTheme="minorHAnsi" w:hAnsiTheme="minorHAnsi"/>
          <w:b w:val="0"/>
          <w:caps w:val="0"/>
          <w:color w:val="404040" w:themeColor="text1" w:themeTint="BF"/>
          <w:sz w:val="22"/>
        </w:rPr>
        <w:t>If a culture reaches the point where Christian claims are not even part of its plausibility structure, fewer and fewer people will be able to entertain the possibility that they might be true…This is why a vibrant intellectual life is so crucial to evangelism. It empowers the church to be able to create a plausibility structure in a person’s mind, “</w:t>
      </w:r>
      <w:proofErr w:type="spellStart"/>
      <w:r w:rsidRPr="00CB152E">
        <w:rPr>
          <w:rFonts w:asciiTheme="minorHAnsi" w:hAnsiTheme="minorHAnsi"/>
          <w:b w:val="0"/>
          <w:caps w:val="0"/>
          <w:color w:val="404040" w:themeColor="text1" w:themeTint="BF"/>
          <w:sz w:val="22"/>
        </w:rPr>
        <w:t>favourable</w:t>
      </w:r>
      <w:proofErr w:type="spellEnd"/>
      <w:r w:rsidRPr="00CB152E">
        <w:rPr>
          <w:rFonts w:asciiTheme="minorHAnsi" w:hAnsiTheme="minorHAnsi"/>
          <w:b w:val="0"/>
          <w:caps w:val="0"/>
          <w:color w:val="404040" w:themeColor="text1" w:themeTint="BF"/>
          <w:sz w:val="22"/>
        </w:rPr>
        <w:t xml:space="preserve"> conditions” as Machen puts it, so the gospel can be entertained by that person. To plant a seed in someone’s mind in pre-evangelism is to present a person with an idea that will </w:t>
      </w:r>
      <w:r w:rsidRPr="00CB152E">
        <w:rPr>
          <w:rFonts w:asciiTheme="minorHAnsi" w:hAnsiTheme="minorHAnsi"/>
          <w:b w:val="0"/>
          <w:caps w:val="0"/>
          <w:color w:val="404040" w:themeColor="text1" w:themeTint="BF"/>
          <w:sz w:val="22"/>
        </w:rPr>
        <w:lastRenderedPageBreak/>
        <w:t xml:space="preserve">work on his or her plausibility structure to create a space in which Christianity can be entertained seriously. If this is important to evangelism, it is strategically crucial that local churches think about how they can address those aspects of the modern worldview that place Christianity outside the plausibility structures of so </w:t>
      </w:r>
      <w:bookmarkStart w:id="6" w:name="_Int_hNj5qerV"/>
      <w:r w:rsidRPr="00CB152E">
        <w:rPr>
          <w:rFonts w:asciiTheme="minorHAnsi" w:hAnsiTheme="minorHAnsi"/>
          <w:b w:val="0"/>
          <w:caps w:val="0"/>
          <w:color w:val="404040" w:themeColor="text1" w:themeTint="BF"/>
          <w:sz w:val="22"/>
        </w:rPr>
        <w:t>many.</w:t>
      </w:r>
      <w:r w:rsidRPr="00CB152E">
        <w:rPr>
          <w:rFonts w:asciiTheme="minorHAnsi" w:hAnsiTheme="minorHAnsi"/>
          <w:b w:val="0"/>
          <w:caps w:val="0"/>
          <w:color w:val="404040" w:themeColor="text1" w:themeTint="BF"/>
          <w:sz w:val="22"/>
          <w:vertAlign w:val="superscript"/>
        </w:rPr>
        <w:footnoteReference w:id="5"/>
      </w:r>
      <w:bookmarkEnd w:id="6"/>
    </w:p>
    <w:p w14:paraId="692C5805" w14:textId="33FA86C1" w:rsidR="00CB152E" w:rsidRPr="00CB152E" w:rsidRDefault="00CB152E" w:rsidP="00CB152E">
      <w:pPr>
        <w:pStyle w:val="Heading1"/>
        <w:spacing w:before="240" w:after="120" w:line="276" w:lineRule="auto"/>
        <w:ind w:left="1296"/>
        <w:rPr>
          <w:rFonts w:asciiTheme="minorHAnsi" w:hAnsiTheme="minorHAnsi"/>
          <w:bCs/>
          <w:caps w:val="0"/>
          <w:color w:val="404040" w:themeColor="text1" w:themeTint="BF"/>
          <w:sz w:val="22"/>
        </w:rPr>
      </w:pPr>
      <w:r w:rsidRPr="00CB152E">
        <w:rPr>
          <w:rFonts w:asciiTheme="minorHAnsi" w:hAnsiTheme="minorHAnsi"/>
          <w:bCs/>
          <w:caps w:val="0"/>
          <w:color w:val="404040" w:themeColor="text1" w:themeTint="BF"/>
          <w:sz w:val="22"/>
        </w:rPr>
        <w:t>CONVERSATION EXAMPLE</w:t>
      </w:r>
    </w:p>
    <w:p w14:paraId="6539B313" w14:textId="77777777" w:rsidR="00CB152E" w:rsidRPr="00CB152E" w:rsidRDefault="00CB152E" w:rsidP="00CB152E">
      <w:pPr>
        <w:pStyle w:val="Heading1"/>
        <w:spacing w:before="240" w:after="120" w:line="276" w:lineRule="auto"/>
        <w:ind w:left="1296"/>
        <w:rPr>
          <w:rFonts w:asciiTheme="minorHAnsi" w:hAnsiTheme="minorHAnsi"/>
          <w:b w:val="0"/>
          <w:caps w:val="0"/>
          <w:color w:val="404040" w:themeColor="text1" w:themeTint="BF"/>
          <w:sz w:val="22"/>
        </w:rPr>
      </w:pPr>
      <w:r w:rsidRPr="00CB152E">
        <w:rPr>
          <w:rFonts w:asciiTheme="minorHAnsi" w:hAnsiTheme="minorHAnsi"/>
          <w:b w:val="0"/>
          <w:caps w:val="0"/>
          <w:color w:val="404040" w:themeColor="text1" w:themeTint="BF"/>
          <w:sz w:val="22"/>
        </w:rPr>
        <w:t xml:space="preserve">You give your personal testimony to your co-worker or relative, and they reply, “Well, I’m glad you had that experience. It might be true for you, but </w:t>
      </w:r>
      <w:bookmarkStart w:id="7" w:name="_Int_ZF1LInln"/>
      <w:r w:rsidRPr="00CB152E">
        <w:rPr>
          <w:rFonts w:asciiTheme="minorHAnsi" w:hAnsiTheme="minorHAnsi"/>
          <w:b w:val="0"/>
          <w:caps w:val="0"/>
          <w:color w:val="404040" w:themeColor="text1" w:themeTint="BF"/>
          <w:sz w:val="22"/>
        </w:rPr>
        <w:t>it’s</w:t>
      </w:r>
      <w:bookmarkEnd w:id="7"/>
      <w:r w:rsidRPr="00CB152E">
        <w:rPr>
          <w:rFonts w:asciiTheme="minorHAnsi" w:hAnsiTheme="minorHAnsi"/>
          <w:b w:val="0"/>
          <w:caps w:val="0"/>
          <w:color w:val="404040" w:themeColor="text1" w:themeTint="BF"/>
          <w:sz w:val="22"/>
        </w:rPr>
        <w:t xml:space="preserve"> not true for me. I believe in a different truth.”</w:t>
      </w:r>
    </w:p>
    <w:p w14:paraId="6DD9F012" w14:textId="2671A16C" w:rsidR="00CB152E" w:rsidRPr="00375A20" w:rsidRDefault="00CB152E" w:rsidP="00CB152E">
      <w:pPr>
        <w:pStyle w:val="Heading1Alt"/>
        <w:spacing w:before="480" w:after="120" w:line="360" w:lineRule="auto"/>
        <w:ind w:left="720"/>
        <w:jc w:val="left"/>
      </w:pPr>
      <w:r w:rsidRPr="00375A20">
        <w:t>DISCUSS</w:t>
      </w:r>
    </w:p>
    <w:p w14:paraId="747B9EC4" w14:textId="77777777" w:rsidR="00245F51" w:rsidRDefault="00CB152E" w:rsidP="00245F51">
      <w:pPr>
        <w:pStyle w:val="Heading1"/>
        <w:spacing w:line="276" w:lineRule="auto"/>
        <w:ind w:left="720"/>
        <w:rPr>
          <w:rFonts w:asciiTheme="minorHAnsi" w:hAnsiTheme="minorHAnsi"/>
          <w:b w:val="0"/>
          <w:i/>
          <w:iCs/>
          <w:caps w:val="0"/>
          <w:color w:val="404040" w:themeColor="text1" w:themeTint="BF"/>
          <w:sz w:val="22"/>
        </w:rPr>
      </w:pPr>
      <w:r w:rsidRPr="00CB152E">
        <w:rPr>
          <w:rFonts w:asciiTheme="minorHAnsi" w:hAnsiTheme="minorHAnsi"/>
          <w:b w:val="0"/>
          <w:i/>
          <w:iCs/>
          <w:caps w:val="0"/>
          <w:color w:val="404040" w:themeColor="text1" w:themeTint="BF"/>
          <w:sz w:val="22"/>
        </w:rPr>
        <w:t>Have you or someone you know had a conversation like this? If so, please share.</w:t>
      </w:r>
    </w:p>
    <w:p w14:paraId="5D245A4E" w14:textId="77777777" w:rsidR="00245F51" w:rsidRDefault="00245F51" w:rsidP="00245F51">
      <w:pPr>
        <w:pStyle w:val="Heading1"/>
        <w:spacing w:line="276" w:lineRule="auto"/>
        <w:ind w:left="720"/>
        <w:rPr>
          <w:rFonts w:asciiTheme="minorHAnsi" w:hAnsiTheme="minorHAnsi"/>
          <w:b w:val="0"/>
          <w:i/>
          <w:iCs/>
          <w:caps w:val="0"/>
          <w:color w:val="404040" w:themeColor="text1" w:themeTint="BF"/>
          <w:sz w:val="22"/>
        </w:rPr>
      </w:pPr>
    </w:p>
    <w:p w14:paraId="2AC748B7" w14:textId="0C4368B2" w:rsidR="00245F51" w:rsidRDefault="00245F51" w:rsidP="00245F51">
      <w:pPr>
        <w:pStyle w:val="Heading1"/>
        <w:spacing w:line="276" w:lineRule="auto"/>
        <w:ind w:left="720"/>
        <w:rPr>
          <w:rFonts w:asciiTheme="minorHAnsi" w:hAnsiTheme="minorHAnsi"/>
          <w:b w:val="0"/>
          <w:caps w:val="0"/>
          <w:color w:val="404040" w:themeColor="text1" w:themeTint="BF"/>
          <w:sz w:val="22"/>
        </w:rPr>
      </w:pPr>
      <w:r w:rsidRPr="00245F51">
        <w:rPr>
          <w:rFonts w:asciiTheme="minorHAnsi" w:hAnsiTheme="minorHAnsi"/>
          <w:b w:val="0"/>
          <w:caps w:val="0"/>
          <w:color w:val="404040" w:themeColor="text1" w:themeTint="BF"/>
          <w:sz w:val="22"/>
        </w:rPr>
        <w:t xml:space="preserve">As the body of Christ, we are called to </w:t>
      </w:r>
      <w:r w:rsidRPr="3B982817">
        <w:rPr>
          <w:rFonts w:asciiTheme="minorHAnsi" w:hAnsiTheme="minorHAnsi"/>
          <w:b w:val="0"/>
          <w:i/>
          <w:caps w:val="0"/>
          <w:color w:val="404040" w:themeColor="text1" w:themeTint="BF"/>
          <w:sz w:val="22"/>
        </w:rPr>
        <w:t>'"…be prepared to give an answer to everyone who asks [us] to give the reason for the hope that [we] have"</w:t>
      </w:r>
      <w:r w:rsidRPr="00245F51">
        <w:rPr>
          <w:rFonts w:asciiTheme="minorHAnsi" w:hAnsiTheme="minorHAnsi"/>
          <w:b w:val="0"/>
          <w:caps w:val="0"/>
          <w:color w:val="404040" w:themeColor="text1" w:themeTint="BF"/>
          <w:sz w:val="22"/>
        </w:rPr>
        <w:t xml:space="preserve"> (1 Peter 3:15). In most cases, using Scripture to substantiate our </w:t>
      </w:r>
      <w:r w:rsidR="00C914D6">
        <w:rPr>
          <w:rFonts w:asciiTheme="minorHAnsi" w:hAnsiTheme="minorHAnsi"/>
          <w:b w:val="0"/>
          <w:caps w:val="0"/>
          <w:color w:val="404040" w:themeColor="text1" w:themeTint="BF"/>
          <w:sz w:val="22"/>
        </w:rPr>
        <w:t>response to the</w:t>
      </w:r>
      <w:r w:rsidR="00933695">
        <w:rPr>
          <w:rFonts w:asciiTheme="minorHAnsi" w:hAnsiTheme="minorHAnsi"/>
          <w:b w:val="0"/>
          <w:caps w:val="0"/>
          <w:color w:val="404040" w:themeColor="text1" w:themeTint="BF"/>
          <w:sz w:val="22"/>
        </w:rPr>
        <w:t xml:space="preserve"> </w:t>
      </w:r>
      <w:r w:rsidR="00C914D6">
        <w:rPr>
          <w:rFonts w:asciiTheme="minorHAnsi" w:hAnsiTheme="minorHAnsi"/>
          <w:b w:val="0"/>
          <w:caps w:val="0"/>
          <w:color w:val="404040" w:themeColor="text1" w:themeTint="BF"/>
          <w:sz w:val="22"/>
        </w:rPr>
        <w:t>questions</w:t>
      </w:r>
      <w:r w:rsidRPr="00245F51">
        <w:rPr>
          <w:rFonts w:asciiTheme="minorHAnsi" w:hAnsiTheme="minorHAnsi"/>
          <w:b w:val="0"/>
          <w:caps w:val="0"/>
          <w:color w:val="404040" w:themeColor="text1" w:themeTint="BF"/>
          <w:sz w:val="22"/>
        </w:rPr>
        <w:t xml:space="preserve"> </w:t>
      </w:r>
      <w:r w:rsidR="00933695">
        <w:rPr>
          <w:rFonts w:asciiTheme="minorHAnsi" w:hAnsiTheme="minorHAnsi"/>
          <w:b w:val="0"/>
          <w:caps w:val="0"/>
          <w:color w:val="404040" w:themeColor="text1" w:themeTint="BF"/>
          <w:sz w:val="22"/>
        </w:rPr>
        <w:t>from</w:t>
      </w:r>
      <w:r w:rsidRPr="00245F51">
        <w:rPr>
          <w:rFonts w:asciiTheme="minorHAnsi" w:hAnsiTheme="minorHAnsi"/>
          <w:b w:val="0"/>
          <w:caps w:val="0"/>
          <w:color w:val="404040" w:themeColor="text1" w:themeTint="BF"/>
          <w:sz w:val="22"/>
        </w:rPr>
        <w:t xml:space="preserve"> people in these </w:t>
      </w:r>
      <w:r w:rsidR="00F25908">
        <w:rPr>
          <w:rFonts w:asciiTheme="minorHAnsi" w:hAnsiTheme="minorHAnsi"/>
          <w:b w:val="0"/>
          <w:caps w:val="0"/>
          <w:color w:val="404040" w:themeColor="text1" w:themeTint="BF"/>
          <w:sz w:val="22"/>
        </w:rPr>
        <w:t xml:space="preserve">first three </w:t>
      </w:r>
      <w:r w:rsidRPr="00245F51">
        <w:rPr>
          <w:rFonts w:asciiTheme="minorHAnsi" w:hAnsiTheme="minorHAnsi"/>
          <w:b w:val="0"/>
          <w:caps w:val="0"/>
          <w:color w:val="404040" w:themeColor="text1" w:themeTint="BF"/>
          <w:sz w:val="22"/>
        </w:rPr>
        <w:t xml:space="preserve">groups is ineffective because they reject the </w:t>
      </w:r>
      <w:r w:rsidR="009F7048">
        <w:rPr>
          <w:rFonts w:asciiTheme="minorHAnsi" w:hAnsiTheme="minorHAnsi"/>
          <w:b w:val="0"/>
          <w:caps w:val="0"/>
          <w:color w:val="404040" w:themeColor="text1" w:themeTint="BF"/>
          <w:sz w:val="22"/>
        </w:rPr>
        <w:t>authority</w:t>
      </w:r>
      <w:r w:rsidR="009F7048" w:rsidRPr="00245F51">
        <w:rPr>
          <w:rFonts w:asciiTheme="minorHAnsi" w:hAnsiTheme="minorHAnsi"/>
          <w:b w:val="0"/>
          <w:caps w:val="0"/>
          <w:color w:val="404040" w:themeColor="text1" w:themeTint="BF"/>
          <w:sz w:val="22"/>
        </w:rPr>
        <w:t xml:space="preserve"> </w:t>
      </w:r>
      <w:r w:rsidR="00933BEC">
        <w:rPr>
          <w:rFonts w:asciiTheme="minorHAnsi" w:hAnsiTheme="minorHAnsi"/>
          <w:b w:val="0"/>
          <w:caps w:val="0"/>
          <w:color w:val="404040" w:themeColor="text1" w:themeTint="BF"/>
          <w:sz w:val="22"/>
        </w:rPr>
        <w:t xml:space="preserve">of the </w:t>
      </w:r>
      <w:r w:rsidRPr="00245F51">
        <w:rPr>
          <w:rFonts w:asciiTheme="minorHAnsi" w:hAnsiTheme="minorHAnsi"/>
          <w:b w:val="0"/>
          <w:caps w:val="0"/>
          <w:color w:val="404040" w:themeColor="text1" w:themeTint="BF"/>
          <w:sz w:val="22"/>
        </w:rPr>
        <w:t>Bible</w:t>
      </w:r>
      <w:r w:rsidR="00933BEC">
        <w:rPr>
          <w:rFonts w:asciiTheme="minorHAnsi" w:hAnsiTheme="minorHAnsi"/>
          <w:b w:val="0"/>
          <w:caps w:val="0"/>
          <w:color w:val="404040" w:themeColor="text1" w:themeTint="BF"/>
          <w:sz w:val="22"/>
        </w:rPr>
        <w:t>.</w:t>
      </w:r>
      <w:r w:rsidR="009F7048">
        <w:rPr>
          <w:rFonts w:asciiTheme="minorHAnsi" w:hAnsiTheme="minorHAnsi"/>
          <w:b w:val="0"/>
          <w:caps w:val="0"/>
          <w:color w:val="404040" w:themeColor="text1" w:themeTint="BF"/>
          <w:sz w:val="22"/>
        </w:rPr>
        <w:t xml:space="preserve"> </w:t>
      </w:r>
      <w:r>
        <w:br/>
      </w:r>
    </w:p>
    <w:p w14:paraId="41CC6CC5" w14:textId="7F455738" w:rsidR="00245F51" w:rsidRDefault="00245F51" w:rsidP="00245F51">
      <w:pPr>
        <w:pStyle w:val="Heading1"/>
        <w:spacing w:line="276" w:lineRule="auto"/>
        <w:ind w:left="720"/>
        <w:rPr>
          <w:color w:val="8E817B"/>
        </w:rPr>
      </w:pPr>
      <w:r w:rsidRPr="00245F51">
        <w:rPr>
          <w:rFonts w:asciiTheme="minorHAnsi" w:hAnsiTheme="minorHAnsi"/>
          <w:b w:val="0"/>
          <w:caps w:val="0"/>
          <w:color w:val="404040" w:themeColor="text1" w:themeTint="BF"/>
          <w:sz w:val="22"/>
        </w:rPr>
        <w:t xml:space="preserve">Although people in the "unfamiliar" group (e.g., our children, etc.) may not ask difficult questions about the faith before they are ready to hear and accept the gospel, it is important that Christians </w:t>
      </w:r>
      <w:r w:rsidR="00E87200">
        <w:rPr>
          <w:rFonts w:asciiTheme="minorHAnsi" w:hAnsiTheme="minorHAnsi"/>
          <w:b w:val="0"/>
          <w:caps w:val="0"/>
          <w:color w:val="404040" w:themeColor="text1" w:themeTint="BF"/>
          <w:sz w:val="22"/>
        </w:rPr>
        <w:t xml:space="preserve">at any stage of spiritual formation </w:t>
      </w:r>
      <w:r w:rsidRPr="00245F51">
        <w:rPr>
          <w:rFonts w:asciiTheme="minorHAnsi" w:hAnsiTheme="minorHAnsi"/>
          <w:b w:val="0"/>
          <w:caps w:val="0"/>
          <w:color w:val="404040" w:themeColor="text1" w:themeTint="BF"/>
          <w:sz w:val="22"/>
        </w:rPr>
        <w:t>learn the fundamentals of Christian apologetics so they can become more confident in sharing their faith. For this reason, apologetics should also be considered a</w:t>
      </w:r>
      <w:r w:rsidR="002A1337">
        <w:rPr>
          <w:rFonts w:asciiTheme="minorHAnsi" w:hAnsiTheme="minorHAnsi"/>
          <w:b w:val="0"/>
          <w:caps w:val="0"/>
          <w:color w:val="404040" w:themeColor="text1" w:themeTint="BF"/>
          <w:sz w:val="22"/>
        </w:rPr>
        <w:t>n essenti</w:t>
      </w:r>
      <w:r w:rsidR="002A3654">
        <w:rPr>
          <w:rFonts w:asciiTheme="minorHAnsi" w:hAnsiTheme="minorHAnsi"/>
          <w:b w:val="0"/>
          <w:caps w:val="0"/>
          <w:color w:val="404040" w:themeColor="text1" w:themeTint="BF"/>
          <w:sz w:val="22"/>
        </w:rPr>
        <w:t>al</w:t>
      </w:r>
      <w:r w:rsidRPr="00245F51">
        <w:rPr>
          <w:rFonts w:asciiTheme="minorHAnsi" w:hAnsiTheme="minorHAnsi"/>
          <w:b w:val="0"/>
          <w:caps w:val="0"/>
          <w:color w:val="404040" w:themeColor="text1" w:themeTint="BF"/>
          <w:sz w:val="22"/>
        </w:rPr>
        <w:t xml:space="preserve"> part of "post-evangelism" discipleship. Using Scripture with these individuals in the discussion is important to help them see that our faith is grounded in the truthfulness of the Bible.</w:t>
      </w:r>
    </w:p>
    <w:p w14:paraId="1A803005" w14:textId="3ED9BA4A" w:rsidR="00245F51" w:rsidRPr="00245F51" w:rsidRDefault="008061E8" w:rsidP="00245F51">
      <w:pPr>
        <w:pStyle w:val="Heading1"/>
        <w:spacing w:before="480" w:after="120" w:line="276" w:lineRule="auto"/>
        <w:ind w:left="720"/>
        <w:rPr>
          <w:rFonts w:asciiTheme="minorHAnsi" w:hAnsiTheme="minorHAnsi"/>
          <w:b w:val="0"/>
          <w:caps w:val="0"/>
          <w:color w:val="404040" w:themeColor="text1" w:themeTint="BF"/>
          <w:sz w:val="22"/>
        </w:rPr>
      </w:pPr>
      <w:r>
        <w:rPr>
          <w:color w:val="8E817B"/>
        </w:rPr>
        <w:t>Gospel Focus</w:t>
      </w:r>
      <w:r w:rsidRPr="008061E8">
        <w:rPr>
          <w:rFonts w:asciiTheme="minorHAnsi" w:hAnsiTheme="minorHAnsi"/>
          <w:b w:val="0"/>
          <w:caps w:val="0"/>
          <w:color w:val="404040" w:themeColor="text1" w:themeTint="BF"/>
          <w:sz w:val="22"/>
        </w:rPr>
        <w:t xml:space="preserve"> </w:t>
      </w:r>
    </w:p>
    <w:p w14:paraId="0C57F453" w14:textId="05892EAC" w:rsidR="00245F51" w:rsidRPr="00245F51" w:rsidRDefault="00245F51" w:rsidP="00245F51">
      <w:pPr>
        <w:pStyle w:val="Heading1"/>
        <w:spacing w:line="276" w:lineRule="auto"/>
        <w:ind w:left="720"/>
        <w:rPr>
          <w:rFonts w:asciiTheme="minorHAnsi" w:hAnsiTheme="minorHAnsi"/>
          <w:b w:val="0"/>
          <w:caps w:val="0"/>
          <w:color w:val="404040" w:themeColor="text1" w:themeTint="BF"/>
          <w:sz w:val="22"/>
        </w:rPr>
      </w:pPr>
      <w:r w:rsidRPr="00245F51">
        <w:rPr>
          <w:rFonts w:asciiTheme="minorHAnsi" w:hAnsiTheme="minorHAnsi"/>
          <w:b w:val="0"/>
          <w:caps w:val="0"/>
          <w:color w:val="404040" w:themeColor="text1" w:themeTint="BF"/>
          <w:sz w:val="22"/>
        </w:rPr>
        <w:t xml:space="preserve">We cannot debate or persuade someone into a saving relationship with Jesus Christ. While we might convince their mind through our presentation, a new heart is the work of the Holy Spirit (1 Corinthians 2:4-5). We can, however, be ready for the Holy Spirit to use us more effectively in </w:t>
      </w:r>
      <w:bookmarkStart w:id="8" w:name="_Int_2bxqGLEH"/>
      <w:r w:rsidRPr="00245F51">
        <w:rPr>
          <w:rFonts w:asciiTheme="minorHAnsi" w:hAnsiTheme="minorHAnsi"/>
          <w:b w:val="0"/>
          <w:caps w:val="0"/>
          <w:color w:val="404040" w:themeColor="text1" w:themeTint="BF"/>
          <w:sz w:val="22"/>
        </w:rPr>
        <w:t>witnessing to</w:t>
      </w:r>
      <w:bookmarkEnd w:id="8"/>
      <w:r w:rsidRPr="00245F51">
        <w:rPr>
          <w:rFonts w:asciiTheme="minorHAnsi" w:hAnsiTheme="minorHAnsi"/>
          <w:b w:val="0"/>
          <w:caps w:val="0"/>
          <w:color w:val="404040" w:themeColor="text1" w:themeTint="BF"/>
          <w:sz w:val="22"/>
        </w:rPr>
        <w:t xml:space="preserve"> unbelievers and in the discipleship of new believers by better understanding what we believe and why we believe it.</w:t>
      </w:r>
    </w:p>
    <w:p w14:paraId="667006F4" w14:textId="2E7185E6" w:rsidR="008061E8" w:rsidRPr="00411FCE" w:rsidRDefault="008061E8" w:rsidP="008061E8">
      <w:pPr>
        <w:pStyle w:val="Heading1"/>
        <w:spacing w:before="240" w:after="240" w:line="276" w:lineRule="auto"/>
        <w:ind w:left="720"/>
        <w:rPr>
          <w:color w:val="8E817B"/>
        </w:rPr>
      </w:pPr>
      <w:r>
        <w:rPr>
          <w:color w:val="8E817B"/>
        </w:rPr>
        <w:lastRenderedPageBreak/>
        <w:t xml:space="preserve">Review and </w:t>
      </w:r>
      <w:bookmarkStart w:id="9" w:name="_Int_eW5VRqeD"/>
      <w:r>
        <w:rPr>
          <w:color w:val="8E817B"/>
        </w:rPr>
        <w:t>Discuss</w:t>
      </w:r>
      <w:bookmarkEnd w:id="9"/>
      <w:r>
        <w:rPr>
          <w:color w:val="8E817B"/>
        </w:rPr>
        <w:t xml:space="preserve"> the text</w:t>
      </w:r>
    </w:p>
    <w:p w14:paraId="1BEAF713" w14:textId="77777777" w:rsidR="008061E8" w:rsidRPr="008061E8" w:rsidRDefault="008061E8" w:rsidP="00994010">
      <w:pPr>
        <w:pStyle w:val="ListParagraph"/>
        <w:numPr>
          <w:ilvl w:val="0"/>
          <w:numId w:val="16"/>
        </w:numPr>
        <w:ind w:left="1080"/>
        <w:rPr>
          <w:rFonts w:asciiTheme="minorHAnsi" w:hAnsiTheme="minorHAnsi"/>
          <w:b/>
          <w:bCs/>
          <w:color w:val="404040" w:themeColor="text1" w:themeTint="BF"/>
        </w:rPr>
      </w:pPr>
      <w:r w:rsidRPr="008061E8">
        <w:rPr>
          <w:rFonts w:asciiTheme="minorHAnsi" w:hAnsiTheme="minorHAnsi"/>
          <w:b/>
          <w:bCs/>
          <w:color w:val="404040" w:themeColor="text1" w:themeTint="BF"/>
        </w:rPr>
        <w:t xml:space="preserve">BEING </w:t>
      </w:r>
      <w:r w:rsidRPr="008061E8">
        <w:rPr>
          <w:rFonts w:asciiTheme="minorHAnsi" w:hAnsiTheme="minorHAnsi"/>
          <w:b/>
          <w:bCs/>
          <w:color w:val="404040" w:themeColor="text1" w:themeTint="BF"/>
          <w:u w:val="single"/>
        </w:rPr>
        <w:t>PREPARED</w:t>
      </w:r>
      <w:r w:rsidRPr="008061E8">
        <w:rPr>
          <w:rFonts w:asciiTheme="minorHAnsi" w:hAnsiTheme="minorHAnsi"/>
          <w:b/>
          <w:bCs/>
          <w:color w:val="404040" w:themeColor="text1" w:themeTint="BF"/>
        </w:rPr>
        <w:t xml:space="preserve"> TO GIVE THE </w:t>
      </w:r>
      <w:r w:rsidRPr="00BF73BE">
        <w:rPr>
          <w:rFonts w:asciiTheme="minorHAnsi" w:hAnsiTheme="minorHAnsi"/>
          <w:b/>
          <w:bCs/>
          <w:color w:val="404040" w:themeColor="text1" w:themeTint="BF"/>
        </w:rPr>
        <w:t>REASONS</w:t>
      </w:r>
      <w:r w:rsidRPr="008061E8">
        <w:rPr>
          <w:rFonts w:asciiTheme="minorHAnsi" w:hAnsiTheme="minorHAnsi"/>
          <w:b/>
          <w:bCs/>
          <w:color w:val="404040" w:themeColor="text1" w:themeTint="BF"/>
        </w:rPr>
        <w:t xml:space="preserve"> FOR THE </w:t>
      </w:r>
      <w:r w:rsidRPr="00BF73BE">
        <w:rPr>
          <w:rFonts w:asciiTheme="minorHAnsi" w:hAnsiTheme="minorHAnsi"/>
          <w:b/>
          <w:bCs/>
          <w:color w:val="404040" w:themeColor="text1" w:themeTint="BF"/>
        </w:rPr>
        <w:t>HOPE</w:t>
      </w:r>
      <w:r w:rsidRPr="008061E8">
        <w:rPr>
          <w:rFonts w:asciiTheme="minorHAnsi" w:hAnsiTheme="minorHAnsi"/>
          <w:b/>
          <w:bCs/>
          <w:color w:val="404040" w:themeColor="text1" w:themeTint="BF"/>
        </w:rPr>
        <w:t xml:space="preserve"> THAT WE HAVE HELPS US DO IT WITH </w:t>
      </w:r>
      <w:r w:rsidRPr="008061E8">
        <w:rPr>
          <w:rFonts w:asciiTheme="minorHAnsi" w:hAnsiTheme="minorHAnsi"/>
          <w:b/>
          <w:bCs/>
          <w:color w:val="404040" w:themeColor="text1" w:themeTint="BF"/>
          <w:u w:val="single"/>
        </w:rPr>
        <w:t>GENTLENESS</w:t>
      </w:r>
      <w:r w:rsidRPr="008061E8">
        <w:rPr>
          <w:rFonts w:asciiTheme="minorHAnsi" w:hAnsiTheme="minorHAnsi"/>
          <w:b/>
          <w:bCs/>
          <w:color w:val="404040" w:themeColor="text1" w:themeTint="BF"/>
        </w:rPr>
        <w:t xml:space="preserve"> AND </w:t>
      </w:r>
      <w:r w:rsidRPr="008061E8">
        <w:rPr>
          <w:rFonts w:asciiTheme="minorHAnsi" w:hAnsiTheme="minorHAnsi"/>
          <w:b/>
          <w:bCs/>
          <w:color w:val="404040" w:themeColor="text1" w:themeTint="BF"/>
          <w:u w:val="single"/>
        </w:rPr>
        <w:t>RESPECT</w:t>
      </w:r>
      <w:r w:rsidRPr="008061E8">
        <w:rPr>
          <w:rFonts w:asciiTheme="minorHAnsi" w:hAnsiTheme="minorHAnsi"/>
          <w:b/>
          <w:bCs/>
          <w:color w:val="404040" w:themeColor="text1" w:themeTint="BF"/>
        </w:rPr>
        <w:t>.</w:t>
      </w:r>
    </w:p>
    <w:p w14:paraId="32401DE5" w14:textId="01DE3970" w:rsidR="008061E8" w:rsidRDefault="00184640" w:rsidP="008061E8">
      <w:pPr>
        <w:pStyle w:val="ListParagraph"/>
        <w:ind w:left="1296"/>
        <w:rPr>
          <w:rFonts w:ascii="Helvetica Neue" w:hAnsi="Helvetica Neue"/>
          <w:color w:val="404040" w:themeColor="text1" w:themeTint="BF"/>
        </w:rPr>
      </w:pPr>
      <w:r>
        <w:br/>
      </w:r>
      <w:r w:rsidR="00A24D51" w:rsidRPr="008061E8">
        <w:rPr>
          <w:rFonts w:ascii="Helvetica Neue" w:hAnsi="Helvetica Neue"/>
          <w:color w:val="404040" w:themeColor="text1" w:themeTint="BF"/>
        </w:rPr>
        <w:t xml:space="preserve">1 </w:t>
      </w:r>
      <w:r w:rsidR="00A24D51">
        <w:rPr>
          <w:rFonts w:ascii="Helvetica Neue" w:hAnsi="Helvetica Neue"/>
          <w:color w:val="404040" w:themeColor="text1" w:themeTint="BF"/>
        </w:rPr>
        <w:t>P</w:t>
      </w:r>
      <w:r w:rsidR="00A24D51" w:rsidRPr="008061E8">
        <w:rPr>
          <w:rFonts w:ascii="Helvetica Neue" w:hAnsi="Helvetica Neue"/>
          <w:color w:val="404040" w:themeColor="text1" w:themeTint="BF"/>
        </w:rPr>
        <w:t xml:space="preserve">eter 3:14b-16 </w:t>
      </w:r>
      <w:r w:rsidR="5484BB47" w:rsidRPr="3B982817">
        <w:rPr>
          <w:rFonts w:ascii="Helvetica Neue" w:hAnsi="Helvetica Neue"/>
          <w:color w:val="404040" w:themeColor="text1" w:themeTint="BF"/>
        </w:rPr>
        <w:t>(NIV)</w:t>
      </w:r>
    </w:p>
    <w:p w14:paraId="4AE2B41E" w14:textId="77777777" w:rsidR="008061E8" w:rsidRPr="008061E8" w:rsidRDefault="008061E8" w:rsidP="008061E8">
      <w:pPr>
        <w:pStyle w:val="ListParagraph"/>
        <w:ind w:left="1296"/>
        <w:rPr>
          <w:rFonts w:ascii="Helvetica Neue" w:hAnsi="Helvetica Neue"/>
          <w:color w:val="404040" w:themeColor="text1" w:themeTint="BF"/>
        </w:rPr>
      </w:pPr>
    </w:p>
    <w:p w14:paraId="60C7BAD9" w14:textId="48352DDA" w:rsidR="008061E8" w:rsidRPr="008061E8" w:rsidRDefault="008061E8" w:rsidP="008061E8">
      <w:pPr>
        <w:pStyle w:val="ListParagraph"/>
        <w:ind w:left="1296"/>
        <w:rPr>
          <w:rFonts w:ascii="Helvetica Neue" w:hAnsi="Helvetica Neue"/>
          <w:bCs/>
          <w:i/>
          <w:color w:val="404040" w:themeColor="text1" w:themeTint="BF"/>
        </w:rPr>
      </w:pPr>
      <w:r w:rsidRPr="008061E8">
        <w:rPr>
          <w:rFonts w:ascii="Helvetica Neue" w:hAnsi="Helvetica Neue"/>
          <w:bCs/>
          <w:i/>
          <w:color w:val="404040" w:themeColor="text1" w:themeTint="BF"/>
        </w:rPr>
        <w:t xml:space="preserve">“Do not fear their threats; do not be frightened.” But in your hearts revere Christ as Lord. </w:t>
      </w:r>
      <w:bookmarkStart w:id="10" w:name="_Int_9aT7fxOY"/>
      <w:r w:rsidRPr="008061E8">
        <w:rPr>
          <w:rFonts w:ascii="Helvetica Neue" w:hAnsi="Helvetica Neue"/>
          <w:bCs/>
          <w:i/>
          <w:color w:val="404040" w:themeColor="text1" w:themeTint="BF"/>
        </w:rPr>
        <w:t xml:space="preserve">Always be prepared to give an </w:t>
      </w:r>
      <w:r w:rsidRPr="00245F51">
        <w:rPr>
          <w:rFonts w:ascii="Helvetica Neue" w:hAnsi="Helvetica Neue"/>
          <w:b/>
          <w:i/>
          <w:color w:val="404040" w:themeColor="text1" w:themeTint="BF"/>
          <w:u w:val="single"/>
        </w:rPr>
        <w:t>answer</w:t>
      </w:r>
      <w:r w:rsidRPr="008061E8">
        <w:rPr>
          <w:rFonts w:ascii="Helvetica Neue" w:hAnsi="Helvetica Neue"/>
          <w:bCs/>
          <w:i/>
          <w:color w:val="404040" w:themeColor="text1" w:themeTint="BF"/>
        </w:rPr>
        <w:t xml:space="preserve"> to everyone who asks you to give the </w:t>
      </w:r>
      <w:r w:rsidRPr="00245F51">
        <w:rPr>
          <w:rFonts w:ascii="Helvetica Neue" w:hAnsi="Helvetica Neue"/>
          <w:i/>
          <w:color w:val="404040" w:themeColor="text1" w:themeTint="BF"/>
        </w:rPr>
        <w:t>reason</w:t>
      </w:r>
      <w:r w:rsidRPr="008061E8">
        <w:rPr>
          <w:rFonts w:ascii="Helvetica Neue" w:hAnsi="Helvetica Neue"/>
          <w:bCs/>
          <w:i/>
          <w:color w:val="404040" w:themeColor="text1" w:themeTint="BF"/>
        </w:rPr>
        <w:t xml:space="preserve"> for the hope that you have.</w:t>
      </w:r>
      <w:bookmarkEnd w:id="10"/>
      <w:r w:rsidRPr="008061E8">
        <w:rPr>
          <w:rFonts w:ascii="Helvetica Neue" w:hAnsi="Helvetica Neue"/>
          <w:bCs/>
          <w:i/>
          <w:color w:val="404040" w:themeColor="text1" w:themeTint="BF"/>
        </w:rPr>
        <w:t xml:space="preserve"> But do this with gentleness and respect, keeping a clear conscience, so that those who speak maliciously against your good behavior in Christ may be ashamed of their slander</w:t>
      </w:r>
      <w:r w:rsidR="7C505195" w:rsidRPr="3B982817">
        <w:rPr>
          <w:rFonts w:ascii="Helvetica Neue" w:hAnsi="Helvetica Neue"/>
          <w:i/>
          <w:iCs/>
          <w:color w:val="404040" w:themeColor="text1" w:themeTint="BF"/>
        </w:rPr>
        <w:t>.” (</w:t>
      </w:r>
      <w:r w:rsidR="00245F51">
        <w:rPr>
          <w:rFonts w:ascii="Helvetica Neue" w:hAnsi="Helvetica Neue"/>
          <w:bCs/>
          <w:i/>
          <w:color w:val="404040" w:themeColor="text1" w:themeTint="BF"/>
        </w:rPr>
        <w:t>emphasis added)</w:t>
      </w:r>
    </w:p>
    <w:p w14:paraId="6957FCCF" w14:textId="77777777" w:rsidR="008061E8" w:rsidRPr="008061E8" w:rsidRDefault="008061E8" w:rsidP="008061E8">
      <w:pPr>
        <w:pStyle w:val="ListParagraph"/>
        <w:ind w:left="1296"/>
        <w:rPr>
          <w:rFonts w:ascii="Helvetica Neue" w:hAnsi="Helvetica Neue"/>
          <w:bCs/>
          <w:color w:val="404040" w:themeColor="text1" w:themeTint="BF"/>
        </w:rPr>
      </w:pPr>
    </w:p>
    <w:p w14:paraId="6F8A7334" w14:textId="77777777" w:rsidR="008061E8" w:rsidRDefault="008061E8" w:rsidP="008061E8">
      <w:pPr>
        <w:pStyle w:val="ListParagraph"/>
        <w:rPr>
          <w:rFonts w:ascii="Helvetica Neue" w:hAnsi="Helvetica Neue"/>
          <w:b/>
          <w:bCs/>
          <w:i/>
          <w:iCs/>
          <w:color w:val="404040" w:themeColor="text1" w:themeTint="BF"/>
        </w:rPr>
      </w:pPr>
      <w:r w:rsidRPr="008061E8">
        <w:rPr>
          <w:rFonts w:ascii="Helvetica Neue" w:hAnsi="Helvetica Neue"/>
          <w:b/>
          <w:bCs/>
          <w:i/>
          <w:iCs/>
          <w:color w:val="404040" w:themeColor="text1" w:themeTint="BF"/>
        </w:rPr>
        <w:t>Unpacking 1 Peter 3:14b-16</w:t>
      </w:r>
    </w:p>
    <w:p w14:paraId="5D58B816" w14:textId="77777777" w:rsidR="008061E8" w:rsidRPr="008061E8" w:rsidRDefault="008061E8" w:rsidP="008061E8">
      <w:pPr>
        <w:pStyle w:val="ListParagraph"/>
        <w:rPr>
          <w:rFonts w:ascii="Helvetica Neue" w:hAnsi="Helvetica Neue"/>
          <w:b/>
          <w:bCs/>
          <w:i/>
          <w:iCs/>
          <w:color w:val="404040" w:themeColor="text1" w:themeTint="BF"/>
        </w:rPr>
      </w:pPr>
    </w:p>
    <w:p w14:paraId="2D728236" w14:textId="2E5636F3" w:rsidR="008061E8" w:rsidRDefault="008061E8" w:rsidP="008061E8">
      <w:pPr>
        <w:pStyle w:val="ListParagraph"/>
        <w:rPr>
          <w:rFonts w:ascii="Helvetica Neue" w:hAnsi="Helvetica Neue"/>
          <w:bCs/>
          <w:color w:val="404040" w:themeColor="text1" w:themeTint="BF"/>
        </w:rPr>
      </w:pPr>
      <w:r w:rsidRPr="008061E8">
        <w:rPr>
          <w:rFonts w:ascii="Helvetica Neue" w:hAnsi="Helvetica Neue"/>
          <w:bCs/>
          <w:color w:val="404040" w:themeColor="text1" w:themeTint="BF"/>
        </w:rPr>
        <w:t>In the Christian Study Bible, these verses are translated:</w:t>
      </w:r>
    </w:p>
    <w:p w14:paraId="737B2CE2" w14:textId="77777777" w:rsidR="008061E8" w:rsidRPr="008061E8" w:rsidRDefault="008061E8" w:rsidP="008061E8">
      <w:pPr>
        <w:pStyle w:val="ListParagraph"/>
        <w:rPr>
          <w:rFonts w:ascii="Helvetica Neue" w:hAnsi="Helvetica Neue"/>
          <w:bCs/>
          <w:color w:val="404040" w:themeColor="text1" w:themeTint="BF"/>
        </w:rPr>
      </w:pPr>
    </w:p>
    <w:p w14:paraId="1CFA0FE3" w14:textId="17214290" w:rsidR="008061E8" w:rsidRPr="008061E8" w:rsidRDefault="008061E8" w:rsidP="008061E8">
      <w:pPr>
        <w:pStyle w:val="ListParagraph"/>
        <w:ind w:left="1296"/>
        <w:rPr>
          <w:rFonts w:ascii="Helvetica Neue" w:hAnsi="Helvetica Neue"/>
          <w:bCs/>
          <w:i/>
          <w:color w:val="404040" w:themeColor="text1" w:themeTint="BF"/>
        </w:rPr>
      </w:pPr>
      <w:r w:rsidRPr="008061E8">
        <w:rPr>
          <w:rFonts w:ascii="Helvetica Neue" w:hAnsi="Helvetica Neue"/>
          <w:bCs/>
          <w:i/>
          <w:color w:val="404040" w:themeColor="text1" w:themeTint="BF"/>
        </w:rPr>
        <w:t>"</w:t>
      </w:r>
      <w:r w:rsidRPr="00B300F0">
        <w:rPr>
          <w:rFonts w:ascii="Helvetica Neue" w:hAnsi="Helvetica Neue"/>
          <w:bCs/>
          <w:i/>
          <w:color w:val="404040" w:themeColor="text1" w:themeTint="BF"/>
        </w:rPr>
        <w:t xml:space="preserve">Do not fear </w:t>
      </w:r>
      <w:r w:rsidR="1D22F573" w:rsidRPr="00B300F0">
        <w:rPr>
          <w:rFonts w:ascii="Helvetica Neue" w:hAnsi="Helvetica Neue"/>
          <w:bCs/>
          <w:i/>
          <w:iCs/>
          <w:color w:val="404040" w:themeColor="text1" w:themeTint="BF"/>
        </w:rPr>
        <w:t>what they fear</w:t>
      </w:r>
      <w:r w:rsidRPr="00B300F0">
        <w:rPr>
          <w:rFonts w:ascii="Helvetica Neue" w:hAnsi="Helvetica Neue"/>
          <w:bCs/>
          <w:i/>
          <w:color w:val="404040" w:themeColor="text1" w:themeTint="BF"/>
        </w:rPr>
        <w:t xml:space="preserve"> or be intimidated</w:t>
      </w:r>
      <w:r w:rsidRPr="008061E8">
        <w:rPr>
          <w:rFonts w:ascii="Helvetica Neue" w:hAnsi="Helvetica Neue"/>
          <w:bCs/>
          <w:i/>
          <w:color w:val="404040" w:themeColor="text1" w:themeTint="BF"/>
        </w:rPr>
        <w:t xml:space="preserve">, but in your hearts regard Christ the Lord as holy, ready at any time to give a </w:t>
      </w:r>
      <w:r w:rsidRPr="008061E8">
        <w:rPr>
          <w:rFonts w:ascii="Helvetica Neue" w:hAnsi="Helvetica Neue"/>
          <w:b/>
          <w:bCs/>
          <w:i/>
          <w:color w:val="404040" w:themeColor="text1" w:themeTint="BF"/>
          <w:u w:val="single"/>
        </w:rPr>
        <w:t>defense</w:t>
      </w:r>
      <w:r w:rsidRPr="008061E8">
        <w:rPr>
          <w:rFonts w:ascii="Helvetica Neue" w:hAnsi="Helvetica Neue"/>
          <w:bCs/>
          <w:i/>
          <w:color w:val="404040" w:themeColor="text1" w:themeTint="BF"/>
        </w:rPr>
        <w:t xml:space="preserve"> to anyone who asks you for a reason for the hope that is in you. Yet do this with gentleness and </w:t>
      </w:r>
      <w:r w:rsidRPr="3B982817">
        <w:rPr>
          <w:rFonts w:ascii="Helvetica Neue" w:hAnsi="Helvetica Neue"/>
          <w:i/>
          <w:iCs/>
          <w:color w:val="404040" w:themeColor="text1" w:themeTint="BF"/>
        </w:rPr>
        <w:t>re</w:t>
      </w:r>
      <w:r w:rsidR="59E6237A" w:rsidRPr="3B982817">
        <w:rPr>
          <w:rFonts w:ascii="Helvetica Neue" w:hAnsi="Helvetica Neue"/>
          <w:i/>
          <w:iCs/>
          <w:color w:val="404040" w:themeColor="text1" w:themeTint="BF"/>
        </w:rPr>
        <w:t>spect</w:t>
      </w:r>
      <w:r w:rsidRPr="008061E8">
        <w:rPr>
          <w:rFonts w:ascii="Helvetica Neue" w:hAnsi="Helvetica Neue"/>
          <w:bCs/>
          <w:i/>
          <w:color w:val="404040" w:themeColor="text1" w:themeTint="BF"/>
        </w:rPr>
        <w:t>, keeping a clear conscience, so that when you are accused, those who disparage your good conduct in Christ will be put to shame."</w:t>
      </w:r>
    </w:p>
    <w:p w14:paraId="404028C5" w14:textId="77777777" w:rsidR="008061E8" w:rsidRPr="008061E8" w:rsidRDefault="008061E8" w:rsidP="008061E8">
      <w:pPr>
        <w:pStyle w:val="ListParagraph"/>
        <w:rPr>
          <w:rFonts w:ascii="Helvetica Neue" w:hAnsi="Helvetica Neue"/>
          <w:bCs/>
          <w:color w:val="404040" w:themeColor="text1" w:themeTint="BF"/>
        </w:rPr>
      </w:pPr>
    </w:p>
    <w:p w14:paraId="7868D4F8" w14:textId="69928B3B" w:rsidR="008061E8" w:rsidRPr="008061E8" w:rsidRDefault="008061E8" w:rsidP="008061E8">
      <w:pPr>
        <w:pStyle w:val="ListParagraph"/>
        <w:rPr>
          <w:rFonts w:ascii="Helvetica Neue" w:hAnsi="Helvetica Neue"/>
          <w:bCs/>
          <w:color w:val="404040" w:themeColor="text1" w:themeTint="BF"/>
        </w:rPr>
      </w:pPr>
      <w:r w:rsidRPr="008061E8">
        <w:rPr>
          <w:rFonts w:ascii="Helvetica Neue" w:hAnsi="Helvetica Neue"/>
          <w:bCs/>
          <w:color w:val="404040" w:themeColor="text1" w:themeTint="BF"/>
        </w:rPr>
        <w:t xml:space="preserve">In context, Peter is encouraging fellow believers to stand strong in the face of persecution and not be intimidated by people who challenge their faith. He also points out that: </w:t>
      </w:r>
      <w:r>
        <w:rPr>
          <w:rFonts w:ascii="Helvetica Neue" w:hAnsi="Helvetica Neue"/>
          <w:bCs/>
          <w:color w:val="404040" w:themeColor="text1" w:themeTint="BF"/>
        </w:rPr>
        <w:br/>
      </w:r>
    </w:p>
    <w:p w14:paraId="68BF3244" w14:textId="1DD4969D" w:rsidR="008061E8" w:rsidRDefault="008061E8" w:rsidP="506ABF62">
      <w:pPr>
        <w:pStyle w:val="ListParagraph"/>
        <w:numPr>
          <w:ilvl w:val="0"/>
          <w:numId w:val="17"/>
        </w:numPr>
        <w:ind w:left="1728"/>
        <w:rPr>
          <w:rFonts w:ascii="Helvetica Neue" w:hAnsi="Helvetica Neue"/>
          <w:color w:val="404040" w:themeColor="text1" w:themeTint="BF"/>
        </w:rPr>
      </w:pPr>
      <w:r w:rsidRPr="506ABF62">
        <w:rPr>
          <w:rFonts w:ascii="Helvetica Neue" w:hAnsi="Helvetica Neue"/>
          <w:color w:val="404040" w:themeColor="text1" w:themeTint="BF"/>
        </w:rPr>
        <w:t>Being prepared with a response is part of loving Christ properly</w:t>
      </w:r>
      <w:r w:rsidR="460D80F6" w:rsidRPr="506ABF62">
        <w:rPr>
          <w:rFonts w:ascii="Helvetica Neue" w:hAnsi="Helvetica Neue"/>
          <w:color w:val="404040" w:themeColor="text1" w:themeTint="BF"/>
        </w:rPr>
        <w:t>.</w:t>
      </w:r>
    </w:p>
    <w:p w14:paraId="0A99A07F" w14:textId="77777777" w:rsidR="008061E8" w:rsidRPr="008061E8" w:rsidRDefault="008061E8" w:rsidP="00245F51">
      <w:pPr>
        <w:pStyle w:val="ListParagraph"/>
        <w:ind w:left="1728"/>
        <w:rPr>
          <w:rFonts w:ascii="Helvetica Neue" w:hAnsi="Helvetica Neue"/>
          <w:bCs/>
          <w:color w:val="404040" w:themeColor="text1" w:themeTint="BF"/>
        </w:rPr>
      </w:pPr>
    </w:p>
    <w:p w14:paraId="5194AE35" w14:textId="711F7647" w:rsidR="00B149E1" w:rsidRPr="008061E8" w:rsidRDefault="008061E8" w:rsidP="00994010">
      <w:pPr>
        <w:pStyle w:val="ListParagraph"/>
        <w:numPr>
          <w:ilvl w:val="0"/>
          <w:numId w:val="17"/>
        </w:numPr>
        <w:ind w:left="1728"/>
        <w:rPr>
          <w:rFonts w:ascii="Helvetica Neue" w:hAnsi="Helvetica Neue"/>
          <w:bCs/>
          <w:color w:val="404040" w:themeColor="text1" w:themeTint="BF"/>
        </w:rPr>
      </w:pPr>
      <w:r w:rsidRPr="008061E8">
        <w:rPr>
          <w:rFonts w:ascii="Helvetica Neue" w:hAnsi="Helvetica Neue"/>
          <w:bCs/>
          <w:color w:val="404040" w:themeColor="text1" w:themeTint="BF"/>
        </w:rPr>
        <w:t>The tone used to deliver the defense or reasons is as important as the answer, because "your good behavior" reflects that you are "in Christ</w:t>
      </w:r>
      <w:r w:rsidR="65AA6733" w:rsidRPr="3B982817">
        <w:rPr>
          <w:rFonts w:ascii="Helvetica Neue" w:hAnsi="Helvetica Neue"/>
          <w:color w:val="404040" w:themeColor="text1" w:themeTint="BF"/>
        </w:rPr>
        <w:t>.</w:t>
      </w:r>
      <w:r w:rsidRPr="3B982817">
        <w:rPr>
          <w:rFonts w:ascii="Helvetica Neue" w:hAnsi="Helvetica Neue"/>
          <w:color w:val="404040" w:themeColor="text1" w:themeTint="BF"/>
        </w:rPr>
        <w:t>"</w:t>
      </w:r>
      <w:r w:rsidRPr="008061E8">
        <w:rPr>
          <w:rFonts w:ascii="Helvetica Neue" w:hAnsi="Helvetica Neue"/>
          <w:bCs/>
          <w:color w:val="404040" w:themeColor="text1" w:themeTint="BF"/>
        </w:rPr>
        <w:t xml:space="preserve"> Providing responses to challenging questions with "gentleness and respect" provides a stark contrast to the "take no prisoners" approach so prevalent in our current "cancel" culture.    </w:t>
      </w:r>
    </w:p>
    <w:p w14:paraId="3E6C9A02" w14:textId="77777777" w:rsidR="003564E8" w:rsidRPr="00375A20" w:rsidRDefault="003564E8" w:rsidP="00165C96">
      <w:pPr>
        <w:pStyle w:val="Heading1Alt"/>
        <w:spacing w:before="480" w:after="120" w:line="360" w:lineRule="auto"/>
        <w:ind w:left="720"/>
        <w:jc w:val="left"/>
      </w:pPr>
      <w:r w:rsidRPr="00375A20">
        <w:t>DISCUSS</w:t>
      </w:r>
    </w:p>
    <w:p w14:paraId="5007F019" w14:textId="506FFD31" w:rsidR="008061E8" w:rsidRPr="008061E8" w:rsidRDefault="008061E8" w:rsidP="008061E8">
      <w:pPr>
        <w:spacing w:line="276" w:lineRule="auto"/>
        <w:ind w:left="720"/>
        <w:rPr>
          <w:rFonts w:asciiTheme="minorHAnsi" w:hAnsiTheme="minorHAnsi"/>
          <w:i/>
          <w:iCs/>
          <w:color w:val="404040" w:themeColor="text1" w:themeTint="BF"/>
        </w:rPr>
      </w:pPr>
      <w:r w:rsidRPr="008061E8">
        <w:rPr>
          <w:rFonts w:asciiTheme="minorHAnsi" w:hAnsiTheme="minorHAnsi"/>
          <w:i/>
          <w:iCs/>
          <w:color w:val="404040" w:themeColor="text1" w:themeTint="BF"/>
        </w:rPr>
        <w:t>Have you ever been confronted by someone who challenged one or more of your deeply held Christian beliefs? How did you feel</w:t>
      </w:r>
      <w:r w:rsidRPr="3B982817">
        <w:rPr>
          <w:rFonts w:asciiTheme="minorHAnsi" w:hAnsiTheme="minorHAnsi"/>
          <w:i/>
          <w:iCs/>
          <w:color w:val="404040" w:themeColor="text1" w:themeTint="BF"/>
        </w:rPr>
        <w:t>?</w:t>
      </w:r>
      <w:r w:rsidR="2402EB00" w:rsidRPr="3B982817">
        <w:rPr>
          <w:rFonts w:asciiTheme="minorHAnsi" w:hAnsiTheme="minorHAnsi"/>
          <w:i/>
          <w:iCs/>
          <w:color w:val="404040" w:themeColor="text1" w:themeTint="BF"/>
        </w:rPr>
        <w:t xml:space="preserve"> </w:t>
      </w:r>
      <w:r w:rsidRPr="3B982817">
        <w:rPr>
          <w:rFonts w:asciiTheme="minorHAnsi" w:hAnsiTheme="minorHAnsi"/>
          <w:i/>
          <w:iCs/>
          <w:color w:val="404040" w:themeColor="text1" w:themeTint="BF"/>
        </w:rPr>
        <w:t>(</w:t>
      </w:r>
      <w:bookmarkStart w:id="11" w:name="_Int_TcUhyJll"/>
      <w:r w:rsidR="0AE832E4" w:rsidRPr="3B982817">
        <w:rPr>
          <w:rFonts w:asciiTheme="minorHAnsi" w:hAnsiTheme="minorHAnsi"/>
          <w:i/>
          <w:iCs/>
          <w:color w:val="404040" w:themeColor="text1" w:themeTint="BF"/>
        </w:rPr>
        <w:t>P</w:t>
      </w:r>
      <w:r w:rsidRPr="3B982817">
        <w:rPr>
          <w:rFonts w:asciiTheme="minorHAnsi" w:hAnsiTheme="minorHAnsi"/>
          <w:i/>
          <w:iCs/>
          <w:color w:val="404040" w:themeColor="text1" w:themeTint="BF"/>
        </w:rPr>
        <w:t>ossible</w:t>
      </w:r>
      <w:r w:rsidRPr="008061E8">
        <w:rPr>
          <w:rFonts w:asciiTheme="minorHAnsi" w:hAnsiTheme="minorHAnsi"/>
          <w:i/>
          <w:iCs/>
          <w:color w:val="404040" w:themeColor="text1" w:themeTint="BF"/>
        </w:rPr>
        <w:t xml:space="preserve"> answers</w:t>
      </w:r>
      <w:bookmarkEnd w:id="11"/>
      <w:r w:rsidR="139A02D5" w:rsidRPr="3B982817">
        <w:rPr>
          <w:rFonts w:asciiTheme="minorHAnsi" w:hAnsiTheme="minorHAnsi"/>
          <w:i/>
          <w:iCs/>
          <w:color w:val="404040" w:themeColor="text1" w:themeTint="BF"/>
        </w:rPr>
        <w:t>:</w:t>
      </w:r>
      <w:r w:rsidRPr="008061E8">
        <w:rPr>
          <w:rFonts w:asciiTheme="minorHAnsi" w:hAnsiTheme="minorHAnsi"/>
          <w:i/>
          <w:iCs/>
          <w:color w:val="404040" w:themeColor="text1" w:themeTint="BF"/>
        </w:rPr>
        <w:t xml:space="preserve"> anxious, afraid, angry, frustrated, intimidated) </w:t>
      </w:r>
    </w:p>
    <w:p w14:paraId="5B92DB0D" w14:textId="77777777" w:rsidR="008061E8" w:rsidRPr="008061E8" w:rsidRDefault="008061E8" w:rsidP="008061E8">
      <w:pPr>
        <w:spacing w:line="276" w:lineRule="auto"/>
        <w:ind w:left="720"/>
        <w:rPr>
          <w:rFonts w:asciiTheme="minorHAnsi" w:hAnsiTheme="minorHAnsi"/>
          <w:i/>
          <w:iCs/>
          <w:color w:val="404040" w:themeColor="text1" w:themeTint="BF"/>
        </w:rPr>
      </w:pPr>
    </w:p>
    <w:p w14:paraId="2BEA781C" w14:textId="25FC7035" w:rsidR="008061E8" w:rsidRPr="008061E8" w:rsidRDefault="008061E8" w:rsidP="008061E8">
      <w:pPr>
        <w:spacing w:line="276" w:lineRule="auto"/>
        <w:ind w:left="720"/>
        <w:rPr>
          <w:rFonts w:asciiTheme="minorHAnsi" w:hAnsiTheme="minorHAnsi"/>
          <w:i/>
          <w:iCs/>
          <w:color w:val="404040" w:themeColor="text1" w:themeTint="BF"/>
        </w:rPr>
      </w:pPr>
      <w:r w:rsidRPr="008061E8">
        <w:rPr>
          <w:rFonts w:asciiTheme="minorHAnsi" w:hAnsiTheme="minorHAnsi"/>
          <w:i/>
          <w:iCs/>
          <w:color w:val="404040" w:themeColor="text1" w:themeTint="BF"/>
        </w:rPr>
        <w:t>If you felt negative emotions like anxiety, fear, anger, frustration, and/or intimidation, why do you think you felt this way</w:t>
      </w:r>
      <w:r w:rsidRPr="3B982817">
        <w:rPr>
          <w:rFonts w:asciiTheme="minorHAnsi" w:hAnsiTheme="minorHAnsi"/>
          <w:i/>
          <w:iCs/>
          <w:color w:val="404040" w:themeColor="text1" w:themeTint="BF"/>
        </w:rPr>
        <w:t>?</w:t>
      </w:r>
      <w:r w:rsidR="431AA7C0" w:rsidRPr="3B982817">
        <w:rPr>
          <w:rFonts w:asciiTheme="minorHAnsi" w:hAnsiTheme="minorHAnsi"/>
          <w:i/>
          <w:iCs/>
          <w:color w:val="404040" w:themeColor="text1" w:themeTint="BF"/>
        </w:rPr>
        <w:t xml:space="preserve"> </w:t>
      </w:r>
      <w:r w:rsidRPr="3B982817">
        <w:rPr>
          <w:rFonts w:asciiTheme="minorHAnsi" w:hAnsiTheme="minorHAnsi"/>
          <w:i/>
          <w:iCs/>
          <w:color w:val="404040" w:themeColor="text1" w:themeTint="BF"/>
        </w:rPr>
        <w:t>(</w:t>
      </w:r>
      <w:bookmarkStart w:id="12" w:name="_Int_CajUh6yc"/>
      <w:r w:rsidR="7AF20D59" w:rsidRPr="3B982817">
        <w:rPr>
          <w:rFonts w:asciiTheme="minorHAnsi" w:hAnsiTheme="minorHAnsi"/>
          <w:i/>
          <w:iCs/>
          <w:color w:val="404040" w:themeColor="text1" w:themeTint="BF"/>
        </w:rPr>
        <w:t>P</w:t>
      </w:r>
      <w:r w:rsidRPr="3B982817">
        <w:rPr>
          <w:rFonts w:asciiTheme="minorHAnsi" w:hAnsiTheme="minorHAnsi"/>
          <w:i/>
          <w:iCs/>
          <w:color w:val="404040" w:themeColor="text1" w:themeTint="BF"/>
        </w:rPr>
        <w:t>ossible</w:t>
      </w:r>
      <w:r w:rsidRPr="008061E8">
        <w:rPr>
          <w:rFonts w:asciiTheme="minorHAnsi" w:hAnsiTheme="minorHAnsi"/>
          <w:i/>
          <w:iCs/>
          <w:color w:val="404040" w:themeColor="text1" w:themeTint="BF"/>
        </w:rPr>
        <w:t xml:space="preserve"> answers</w:t>
      </w:r>
      <w:bookmarkEnd w:id="12"/>
      <w:r w:rsidR="6B6C0B0C" w:rsidRPr="3B982817">
        <w:rPr>
          <w:rFonts w:asciiTheme="minorHAnsi" w:hAnsiTheme="minorHAnsi"/>
          <w:i/>
          <w:iCs/>
          <w:color w:val="404040" w:themeColor="text1" w:themeTint="BF"/>
        </w:rPr>
        <w:t>:</w:t>
      </w:r>
      <w:r w:rsidRPr="008061E8">
        <w:rPr>
          <w:rFonts w:asciiTheme="minorHAnsi" w:hAnsiTheme="minorHAnsi"/>
          <w:i/>
          <w:iCs/>
          <w:color w:val="404040" w:themeColor="text1" w:themeTint="BF"/>
        </w:rPr>
        <w:t xml:space="preserve"> </w:t>
      </w:r>
      <w:bookmarkStart w:id="13" w:name="_Int_43alZsun"/>
      <w:r w:rsidRPr="008061E8">
        <w:rPr>
          <w:rFonts w:asciiTheme="minorHAnsi" w:hAnsiTheme="minorHAnsi"/>
          <w:i/>
          <w:iCs/>
          <w:color w:val="404040" w:themeColor="text1" w:themeTint="BF"/>
        </w:rPr>
        <w:t>Didn't</w:t>
      </w:r>
      <w:bookmarkEnd w:id="13"/>
      <w:r w:rsidRPr="008061E8">
        <w:rPr>
          <w:rFonts w:asciiTheme="minorHAnsi" w:hAnsiTheme="minorHAnsi"/>
          <w:i/>
          <w:iCs/>
          <w:color w:val="404040" w:themeColor="text1" w:themeTint="BF"/>
        </w:rPr>
        <w:t xml:space="preserve"> want to appear dumb</w:t>
      </w:r>
      <w:r w:rsidR="1286CEE3" w:rsidRPr="3B982817">
        <w:rPr>
          <w:rFonts w:asciiTheme="minorHAnsi" w:hAnsiTheme="minorHAnsi"/>
          <w:i/>
          <w:iCs/>
          <w:color w:val="404040" w:themeColor="text1" w:themeTint="BF"/>
        </w:rPr>
        <w:t>;</w:t>
      </w:r>
      <w:r w:rsidRPr="008061E8">
        <w:rPr>
          <w:rFonts w:asciiTheme="minorHAnsi" w:hAnsiTheme="minorHAnsi"/>
          <w:i/>
          <w:iCs/>
          <w:color w:val="404040" w:themeColor="text1" w:themeTint="BF"/>
        </w:rPr>
        <w:t xml:space="preserve"> Was unaware this issue was in the Bible</w:t>
      </w:r>
      <w:r w:rsidR="40B643CC" w:rsidRPr="3B982817">
        <w:rPr>
          <w:rFonts w:asciiTheme="minorHAnsi" w:hAnsiTheme="minorHAnsi"/>
          <w:i/>
          <w:iCs/>
          <w:color w:val="404040" w:themeColor="text1" w:themeTint="BF"/>
        </w:rPr>
        <w:t>;</w:t>
      </w:r>
      <w:r w:rsidRPr="008061E8">
        <w:rPr>
          <w:rFonts w:asciiTheme="minorHAnsi" w:hAnsiTheme="minorHAnsi"/>
          <w:i/>
          <w:iCs/>
          <w:color w:val="404040" w:themeColor="text1" w:themeTint="BF"/>
        </w:rPr>
        <w:t xml:space="preserve"> Have struggled with same question myself, etc.)</w:t>
      </w:r>
    </w:p>
    <w:p w14:paraId="5D0EA3B6" w14:textId="77777777" w:rsidR="008061E8" w:rsidRPr="008061E8" w:rsidRDefault="008061E8" w:rsidP="008061E8">
      <w:pPr>
        <w:spacing w:line="276" w:lineRule="auto"/>
        <w:ind w:left="720"/>
        <w:rPr>
          <w:rFonts w:asciiTheme="minorHAnsi" w:hAnsiTheme="minorHAnsi"/>
          <w:i/>
          <w:iCs/>
          <w:color w:val="404040" w:themeColor="text1" w:themeTint="BF"/>
        </w:rPr>
      </w:pPr>
    </w:p>
    <w:p w14:paraId="15AB5948" w14:textId="77777777" w:rsidR="008061E8" w:rsidRPr="008061E8" w:rsidRDefault="008061E8" w:rsidP="008061E8">
      <w:pPr>
        <w:spacing w:line="276" w:lineRule="auto"/>
        <w:ind w:left="720"/>
        <w:rPr>
          <w:rFonts w:asciiTheme="minorHAnsi" w:hAnsiTheme="minorHAnsi"/>
          <w:i/>
          <w:iCs/>
          <w:color w:val="404040" w:themeColor="text1" w:themeTint="BF"/>
        </w:rPr>
      </w:pPr>
      <w:r w:rsidRPr="008061E8">
        <w:rPr>
          <w:rFonts w:asciiTheme="minorHAnsi" w:hAnsiTheme="minorHAnsi"/>
          <w:i/>
          <w:iCs/>
          <w:color w:val="404040" w:themeColor="text1" w:themeTint="BF"/>
        </w:rPr>
        <w:lastRenderedPageBreak/>
        <w:t>How would you define "being prepared"?</w:t>
      </w:r>
    </w:p>
    <w:p w14:paraId="698CE2AA" w14:textId="77777777" w:rsidR="008061E8" w:rsidRPr="008061E8" w:rsidRDefault="008061E8" w:rsidP="008061E8">
      <w:pPr>
        <w:spacing w:line="276" w:lineRule="auto"/>
        <w:ind w:left="720"/>
        <w:rPr>
          <w:rFonts w:asciiTheme="minorHAnsi" w:hAnsiTheme="minorHAnsi"/>
          <w:i/>
          <w:iCs/>
          <w:color w:val="404040" w:themeColor="text1" w:themeTint="BF"/>
        </w:rPr>
      </w:pPr>
    </w:p>
    <w:p w14:paraId="5CE086D9" w14:textId="1EDEB299" w:rsidR="008061E8" w:rsidRPr="00245F51" w:rsidRDefault="008061E8" w:rsidP="008061E8">
      <w:pPr>
        <w:spacing w:line="276" w:lineRule="auto"/>
        <w:ind w:left="720"/>
        <w:rPr>
          <w:rFonts w:asciiTheme="minorHAnsi" w:hAnsiTheme="minorHAnsi"/>
          <w:b/>
          <w:bCs/>
          <w:i/>
          <w:iCs/>
          <w:color w:val="404040" w:themeColor="text1" w:themeTint="BF"/>
        </w:rPr>
      </w:pPr>
      <w:r w:rsidRPr="008061E8">
        <w:rPr>
          <w:rFonts w:asciiTheme="minorHAnsi" w:hAnsiTheme="minorHAnsi"/>
          <w:i/>
          <w:iCs/>
          <w:color w:val="404040" w:themeColor="text1" w:themeTint="BF"/>
        </w:rPr>
        <w:t xml:space="preserve">How can being prepared replace these negative emotions with "gentleness and respect"? </w:t>
      </w:r>
      <w:r w:rsidRPr="3B982817">
        <w:rPr>
          <w:rFonts w:asciiTheme="minorHAnsi" w:hAnsiTheme="minorHAnsi"/>
          <w:i/>
          <w:iCs/>
          <w:color w:val="404040" w:themeColor="text1" w:themeTint="BF"/>
        </w:rPr>
        <w:t>(</w:t>
      </w:r>
      <w:bookmarkStart w:id="14" w:name="_Int_fRrRDygP"/>
      <w:r w:rsidR="68FDFB9E" w:rsidRPr="3B982817">
        <w:rPr>
          <w:rFonts w:asciiTheme="minorHAnsi" w:hAnsiTheme="minorHAnsi"/>
          <w:i/>
          <w:iCs/>
          <w:color w:val="404040" w:themeColor="text1" w:themeTint="BF"/>
        </w:rPr>
        <w:t>P</w:t>
      </w:r>
      <w:r w:rsidRPr="3B982817">
        <w:rPr>
          <w:rFonts w:asciiTheme="minorHAnsi" w:hAnsiTheme="minorHAnsi"/>
          <w:i/>
          <w:iCs/>
          <w:color w:val="404040" w:themeColor="text1" w:themeTint="BF"/>
        </w:rPr>
        <w:t>ossible</w:t>
      </w:r>
      <w:r w:rsidRPr="008061E8">
        <w:rPr>
          <w:rFonts w:asciiTheme="minorHAnsi" w:hAnsiTheme="minorHAnsi"/>
          <w:i/>
          <w:iCs/>
          <w:color w:val="404040" w:themeColor="text1" w:themeTint="BF"/>
        </w:rPr>
        <w:t xml:space="preserve"> answers</w:t>
      </w:r>
      <w:bookmarkEnd w:id="14"/>
      <w:r w:rsidR="21A1B484" w:rsidRPr="3B982817">
        <w:rPr>
          <w:rFonts w:asciiTheme="minorHAnsi" w:hAnsiTheme="minorHAnsi"/>
          <w:i/>
          <w:iCs/>
          <w:color w:val="404040" w:themeColor="text1" w:themeTint="BF"/>
        </w:rPr>
        <w:t>:</w:t>
      </w:r>
      <w:r w:rsidRPr="008061E8">
        <w:rPr>
          <w:rFonts w:asciiTheme="minorHAnsi" w:hAnsiTheme="minorHAnsi"/>
          <w:i/>
          <w:iCs/>
          <w:color w:val="404040" w:themeColor="text1" w:themeTint="BF"/>
        </w:rPr>
        <w:t xml:space="preserve"> Comfortable with topic</w:t>
      </w:r>
      <w:r w:rsidR="5E10E6D3" w:rsidRPr="3B982817">
        <w:rPr>
          <w:rFonts w:asciiTheme="minorHAnsi" w:hAnsiTheme="minorHAnsi"/>
          <w:i/>
          <w:iCs/>
          <w:color w:val="404040" w:themeColor="text1" w:themeTint="BF"/>
        </w:rPr>
        <w:t>;</w:t>
      </w:r>
      <w:r w:rsidRPr="008061E8">
        <w:rPr>
          <w:rFonts w:asciiTheme="minorHAnsi" w:hAnsiTheme="minorHAnsi"/>
          <w:i/>
          <w:iCs/>
          <w:color w:val="404040" w:themeColor="text1" w:themeTint="BF"/>
        </w:rPr>
        <w:t xml:space="preserve"> Confident with answer, etc.)</w:t>
      </w:r>
    </w:p>
    <w:p w14:paraId="31B05759" w14:textId="2CA20CAC" w:rsidR="00B149E1" w:rsidRPr="00245F51" w:rsidRDefault="00B149E1" w:rsidP="00245F51">
      <w:pPr>
        <w:spacing w:line="276" w:lineRule="auto"/>
        <w:ind w:left="720"/>
        <w:rPr>
          <w:rFonts w:asciiTheme="minorHAnsi" w:hAnsiTheme="minorHAnsi"/>
          <w:b/>
          <w:bCs/>
          <w:i/>
          <w:iCs/>
          <w:color w:val="404040" w:themeColor="text1" w:themeTint="BF"/>
        </w:rPr>
      </w:pPr>
    </w:p>
    <w:p w14:paraId="432ACE5A" w14:textId="0DE6901B" w:rsidR="00A24D51" w:rsidRPr="00EE2FC4" w:rsidRDefault="00245F51" w:rsidP="00EE2FC4">
      <w:pPr>
        <w:pStyle w:val="ListParagraph"/>
        <w:numPr>
          <w:ilvl w:val="0"/>
          <w:numId w:val="16"/>
        </w:numPr>
        <w:ind w:left="1080"/>
        <w:rPr>
          <w:rFonts w:asciiTheme="minorHAnsi" w:hAnsiTheme="minorHAnsi"/>
          <w:b/>
          <w:bCs/>
          <w:color w:val="404040" w:themeColor="text1" w:themeTint="BF"/>
        </w:rPr>
      </w:pPr>
      <w:r w:rsidRPr="00B4135D">
        <w:rPr>
          <w:rFonts w:asciiTheme="minorHAnsi" w:hAnsiTheme="minorHAnsi"/>
          <w:b/>
          <w:bCs/>
          <w:color w:val="404040" w:themeColor="text1" w:themeTint="BF"/>
        </w:rPr>
        <w:t>EVANGELISM FOCUS</w:t>
      </w:r>
      <w:r w:rsidRPr="00245F51">
        <w:rPr>
          <w:rFonts w:asciiTheme="minorHAnsi" w:hAnsiTheme="minorHAnsi"/>
          <w:b/>
          <w:bCs/>
          <w:color w:val="404040" w:themeColor="text1" w:themeTint="BF"/>
        </w:rPr>
        <w:t xml:space="preserve">: BEING </w:t>
      </w:r>
      <w:r w:rsidRPr="00DF024F">
        <w:rPr>
          <w:rFonts w:asciiTheme="minorHAnsi" w:hAnsiTheme="minorHAnsi"/>
          <w:b/>
          <w:bCs/>
          <w:color w:val="404040" w:themeColor="text1" w:themeTint="BF"/>
        </w:rPr>
        <w:t>PREPARED</w:t>
      </w:r>
      <w:r w:rsidRPr="00245F51">
        <w:rPr>
          <w:rFonts w:asciiTheme="minorHAnsi" w:hAnsiTheme="minorHAnsi"/>
          <w:b/>
          <w:bCs/>
          <w:color w:val="404040" w:themeColor="text1" w:themeTint="BF"/>
        </w:rPr>
        <w:t xml:space="preserve"> TO GIVE THE </w:t>
      </w:r>
      <w:r w:rsidRPr="009F099B">
        <w:rPr>
          <w:rFonts w:asciiTheme="minorHAnsi" w:hAnsiTheme="minorHAnsi"/>
          <w:b/>
          <w:bCs/>
          <w:color w:val="404040" w:themeColor="text1" w:themeTint="BF"/>
          <w:u w:val="single"/>
        </w:rPr>
        <w:t>REASONS</w:t>
      </w:r>
      <w:r w:rsidRPr="00245F51">
        <w:rPr>
          <w:rFonts w:asciiTheme="minorHAnsi" w:hAnsiTheme="minorHAnsi"/>
          <w:b/>
          <w:bCs/>
          <w:color w:val="404040" w:themeColor="text1" w:themeTint="BF"/>
        </w:rPr>
        <w:t xml:space="preserve"> FOR OUR HOPE HELPS US </w:t>
      </w:r>
      <w:r w:rsidRPr="009F099B">
        <w:rPr>
          <w:rFonts w:asciiTheme="minorHAnsi" w:hAnsiTheme="minorHAnsi"/>
          <w:b/>
          <w:bCs/>
          <w:color w:val="404040" w:themeColor="text1" w:themeTint="BF"/>
        </w:rPr>
        <w:t>PREPARE</w:t>
      </w:r>
      <w:r w:rsidRPr="00245F51">
        <w:rPr>
          <w:rFonts w:asciiTheme="minorHAnsi" w:hAnsiTheme="minorHAnsi"/>
          <w:b/>
          <w:bCs/>
          <w:color w:val="404040" w:themeColor="text1" w:themeTint="BF"/>
        </w:rPr>
        <w:t xml:space="preserve"> </w:t>
      </w:r>
      <w:r w:rsidR="00094A23">
        <w:rPr>
          <w:rFonts w:asciiTheme="minorHAnsi" w:hAnsiTheme="minorHAnsi"/>
          <w:b/>
          <w:bCs/>
          <w:color w:val="404040" w:themeColor="text1" w:themeTint="BF"/>
        </w:rPr>
        <w:t xml:space="preserve">THE </w:t>
      </w:r>
      <w:r w:rsidR="009F099B">
        <w:rPr>
          <w:rFonts w:asciiTheme="minorHAnsi" w:hAnsiTheme="minorHAnsi"/>
          <w:b/>
          <w:bCs/>
          <w:color w:val="404040" w:themeColor="text1" w:themeTint="BF"/>
          <w:u w:val="single"/>
        </w:rPr>
        <w:t>UNBELIEVER</w:t>
      </w:r>
      <w:r w:rsidRPr="00245F51">
        <w:rPr>
          <w:rFonts w:asciiTheme="minorHAnsi" w:hAnsiTheme="minorHAnsi"/>
          <w:b/>
          <w:bCs/>
          <w:color w:val="404040" w:themeColor="text1" w:themeTint="BF"/>
        </w:rPr>
        <w:t xml:space="preserve"> TO HEAR THE </w:t>
      </w:r>
      <w:r w:rsidRPr="00DF024F">
        <w:rPr>
          <w:rFonts w:asciiTheme="minorHAnsi" w:hAnsiTheme="minorHAnsi"/>
          <w:b/>
          <w:bCs/>
          <w:color w:val="404040" w:themeColor="text1" w:themeTint="BF"/>
          <w:u w:val="single"/>
        </w:rPr>
        <w:t>GOSPEL</w:t>
      </w:r>
      <w:r w:rsidRPr="00245F51">
        <w:rPr>
          <w:rFonts w:asciiTheme="minorHAnsi" w:hAnsiTheme="minorHAnsi"/>
          <w:b/>
          <w:bCs/>
          <w:color w:val="404040" w:themeColor="text1" w:themeTint="BF"/>
        </w:rPr>
        <w:t>.</w:t>
      </w:r>
      <w:r w:rsidR="008061E8" w:rsidRPr="00EE2FC4">
        <w:rPr>
          <w:rFonts w:ascii="Helvetica Neue" w:hAnsi="Helvetica Neue"/>
          <w:bCs/>
          <w:color w:val="404040" w:themeColor="text1" w:themeTint="BF"/>
        </w:rPr>
        <w:br/>
      </w:r>
      <w:r w:rsidRPr="00EE2FC4">
        <w:rPr>
          <w:rFonts w:ascii="Helvetica Neue" w:hAnsi="Helvetica Neue"/>
          <w:bCs/>
          <w:iCs/>
          <w:color w:val="404040" w:themeColor="text1" w:themeTint="BF"/>
        </w:rPr>
        <w:br/>
      </w:r>
      <w:r w:rsidR="00A24D51" w:rsidRPr="00EE2FC4">
        <w:rPr>
          <w:rFonts w:ascii="Helvetica Neue" w:hAnsi="Helvetica Neue"/>
          <w:bCs/>
          <w:iCs/>
          <w:color w:val="404040" w:themeColor="text1" w:themeTint="BF"/>
        </w:rPr>
        <w:t xml:space="preserve">Acts 17:1-3 </w:t>
      </w:r>
      <w:r w:rsidR="00A24D51" w:rsidRPr="00EE2FC4">
        <w:rPr>
          <w:rFonts w:ascii="Helvetica Neue" w:hAnsi="Helvetica Neue"/>
          <w:bCs/>
          <w:iCs/>
          <w:color w:val="404040" w:themeColor="text1" w:themeTint="BF"/>
        </w:rPr>
        <w:br/>
      </w:r>
    </w:p>
    <w:p w14:paraId="5C3B233E" w14:textId="6B69B29F" w:rsidR="00A24D51" w:rsidRPr="00A24D51" w:rsidRDefault="00A24D51" w:rsidP="00A24D51">
      <w:pPr>
        <w:pStyle w:val="ListParagraph"/>
        <w:ind w:left="1296"/>
        <w:rPr>
          <w:rFonts w:ascii="Helvetica Neue" w:hAnsi="Helvetica Neue"/>
          <w:bCs/>
          <w:i/>
          <w:color w:val="404040" w:themeColor="text1" w:themeTint="BF"/>
        </w:rPr>
      </w:pPr>
      <w:r w:rsidRPr="00A24D51">
        <w:rPr>
          <w:rFonts w:ascii="Helvetica Neue" w:hAnsi="Helvetica Neue"/>
          <w:bCs/>
          <w:i/>
          <w:color w:val="404040" w:themeColor="text1" w:themeTint="BF"/>
        </w:rPr>
        <w:t xml:space="preserve">After they passed through Amphipolis and Apollonia, they came to Thessalonica, where there was a Jewish synagogue. As </w:t>
      </w:r>
      <w:r w:rsidRPr="007E6F33">
        <w:rPr>
          <w:rFonts w:ascii="Helvetica Neue" w:hAnsi="Helvetica Neue"/>
          <w:b/>
          <w:i/>
          <w:color w:val="404040" w:themeColor="text1" w:themeTint="BF"/>
          <w:u w:val="single"/>
        </w:rPr>
        <w:t>usual</w:t>
      </w:r>
      <w:r w:rsidRPr="00A24D51">
        <w:rPr>
          <w:rFonts w:ascii="Helvetica Neue" w:hAnsi="Helvetica Neue"/>
          <w:bCs/>
          <w:i/>
          <w:color w:val="404040" w:themeColor="text1" w:themeTint="BF"/>
        </w:rPr>
        <w:t xml:space="preserve">, Paul went into the synagogue, and on three Sabbath days </w:t>
      </w:r>
      <w:r w:rsidRPr="007E6F33">
        <w:rPr>
          <w:rFonts w:ascii="Helvetica Neue" w:hAnsi="Helvetica Neue"/>
          <w:b/>
          <w:i/>
          <w:color w:val="404040" w:themeColor="text1" w:themeTint="BF"/>
          <w:u w:val="single"/>
        </w:rPr>
        <w:t>reasoned</w:t>
      </w:r>
      <w:r w:rsidRPr="00A24D51">
        <w:rPr>
          <w:rFonts w:ascii="Helvetica Neue" w:hAnsi="Helvetica Neue"/>
          <w:bCs/>
          <w:i/>
          <w:color w:val="404040" w:themeColor="text1" w:themeTint="BF"/>
        </w:rPr>
        <w:t xml:space="preserve"> with them from the Scriptures, explaining and proving that it was necessary for the Messiah to suffer and rise from the dead: “This Jesus I am proclaiming to you is the Messiah.”</w:t>
      </w:r>
      <w:r w:rsidR="007E6F33">
        <w:rPr>
          <w:rFonts w:ascii="Helvetica Neue" w:hAnsi="Helvetica Neue"/>
          <w:bCs/>
          <w:i/>
          <w:color w:val="404040" w:themeColor="text1" w:themeTint="BF"/>
        </w:rPr>
        <w:t xml:space="preserve"> (emphasis added)</w:t>
      </w:r>
    </w:p>
    <w:p w14:paraId="56B751A1" w14:textId="0A8B672E" w:rsidR="3B982817" w:rsidRPr="00BD4DFD" w:rsidRDefault="3B982817" w:rsidP="00BD4DFD">
      <w:pPr>
        <w:rPr>
          <w:rFonts w:ascii="Helvetica Neue" w:hAnsi="Helvetica Neue"/>
          <w:color w:val="404040" w:themeColor="text1" w:themeTint="BF"/>
        </w:rPr>
      </w:pPr>
    </w:p>
    <w:p w14:paraId="6D475EFF" w14:textId="1FCCFA16" w:rsidR="00A24D51" w:rsidRPr="00A24D51" w:rsidRDefault="00A24D51" w:rsidP="3B982817">
      <w:pPr>
        <w:ind w:left="864"/>
        <w:rPr>
          <w:rFonts w:ascii="Helvetica Neue" w:hAnsi="Helvetica Neue"/>
          <w:bCs/>
          <w:iCs/>
          <w:color w:val="404040" w:themeColor="text1" w:themeTint="BF"/>
        </w:rPr>
      </w:pPr>
      <w:r w:rsidRPr="3B982817">
        <w:rPr>
          <w:rFonts w:ascii="Helvetica Neue" w:hAnsi="Helvetica Neue"/>
          <w:color w:val="404040" w:themeColor="text1" w:themeTint="BF"/>
        </w:rPr>
        <w:t xml:space="preserve">Acts 17:17-20, 32 </w:t>
      </w:r>
      <w:r>
        <w:rPr>
          <w:rFonts w:ascii="Helvetica Neue" w:hAnsi="Helvetica Neue"/>
          <w:bCs/>
          <w:iCs/>
          <w:color w:val="404040" w:themeColor="text1" w:themeTint="BF"/>
        </w:rPr>
        <w:br/>
      </w:r>
    </w:p>
    <w:p w14:paraId="1D1CC66B" w14:textId="44756178" w:rsidR="00A24D51" w:rsidRPr="00A24D51" w:rsidRDefault="00A24D51" w:rsidP="3B982817">
      <w:pPr>
        <w:pStyle w:val="ListParagraph"/>
        <w:ind w:left="1296"/>
        <w:rPr>
          <w:rFonts w:ascii="Helvetica Neue" w:hAnsi="Helvetica Neue"/>
          <w:i/>
          <w:iCs/>
          <w:color w:val="404040" w:themeColor="text1" w:themeTint="BF"/>
        </w:rPr>
      </w:pPr>
      <w:bookmarkStart w:id="15" w:name="_Int_kILnKLCU"/>
      <w:proofErr w:type="gramStart"/>
      <w:r w:rsidRPr="00A24D51">
        <w:rPr>
          <w:rFonts w:ascii="Helvetica Neue" w:hAnsi="Helvetica Neue"/>
          <w:bCs/>
          <w:i/>
          <w:color w:val="404040" w:themeColor="text1" w:themeTint="BF"/>
        </w:rPr>
        <w:t>So</w:t>
      </w:r>
      <w:bookmarkEnd w:id="15"/>
      <w:proofErr w:type="gramEnd"/>
      <w:r w:rsidRPr="00A24D51">
        <w:rPr>
          <w:rFonts w:ascii="Helvetica Neue" w:hAnsi="Helvetica Neue"/>
          <w:bCs/>
          <w:i/>
          <w:color w:val="404040" w:themeColor="text1" w:themeTint="BF"/>
        </w:rPr>
        <w:t xml:space="preserve"> he [Paul] </w:t>
      </w:r>
      <w:r w:rsidRPr="007E6F33">
        <w:rPr>
          <w:rFonts w:ascii="Helvetica Neue" w:hAnsi="Helvetica Neue"/>
          <w:b/>
          <w:i/>
          <w:color w:val="404040" w:themeColor="text1" w:themeTint="BF"/>
          <w:u w:val="single"/>
        </w:rPr>
        <w:t>reasoned</w:t>
      </w:r>
      <w:r w:rsidRPr="00A24D51">
        <w:rPr>
          <w:rFonts w:ascii="Helvetica Neue" w:hAnsi="Helvetica Neue"/>
          <w:bCs/>
          <w:i/>
          <w:color w:val="404040" w:themeColor="text1" w:themeTint="BF"/>
        </w:rPr>
        <w:t xml:space="preserve"> in the synagogue with the Jews and with those who worshiped God, as well as in the marketplace every day with those who happened to be there. Some of the Epicurean and Stoic philosophers also </w:t>
      </w:r>
      <w:r w:rsidRPr="007E6F33">
        <w:rPr>
          <w:rFonts w:ascii="Helvetica Neue" w:hAnsi="Helvetica Neue"/>
          <w:b/>
          <w:i/>
          <w:color w:val="404040" w:themeColor="text1" w:themeTint="BF"/>
          <w:u w:val="single"/>
        </w:rPr>
        <w:t>debated</w:t>
      </w:r>
      <w:r w:rsidRPr="00A24D51">
        <w:rPr>
          <w:rFonts w:ascii="Helvetica Neue" w:hAnsi="Helvetica Neue"/>
          <w:bCs/>
          <w:i/>
          <w:color w:val="404040" w:themeColor="text1" w:themeTint="BF"/>
        </w:rPr>
        <w:t xml:space="preserve"> with him. Some said, “What is this ignorant show-off trying to say?" Others replied, “He seems to be a preacher of foreign deities” — because he was telling the good news about Jesus and the resurrection. They took him and brought him to the Areopagus, and said, “May we learn about this new teaching you are presenting? You are bringing some strange ideas to </w:t>
      </w:r>
      <w:r w:rsidR="7CB54A3F" w:rsidRPr="3B982817">
        <w:rPr>
          <w:rFonts w:ascii="Helvetica Neue" w:hAnsi="Helvetica Neue"/>
          <w:i/>
          <w:iCs/>
          <w:color w:val="404040" w:themeColor="text1" w:themeTint="BF"/>
        </w:rPr>
        <w:t>us</w:t>
      </w:r>
      <w:r w:rsidRPr="00A24D51">
        <w:rPr>
          <w:rFonts w:ascii="Helvetica Neue" w:hAnsi="Helvetica Neue"/>
          <w:bCs/>
          <w:i/>
          <w:color w:val="404040" w:themeColor="text1" w:themeTint="BF"/>
        </w:rPr>
        <w:t xml:space="preserve">, and we </w:t>
      </w:r>
      <w:r w:rsidRPr="3B982817">
        <w:rPr>
          <w:rFonts w:ascii="Helvetica Neue" w:hAnsi="Helvetica Neue"/>
          <w:i/>
          <w:iCs/>
          <w:color w:val="404040" w:themeColor="text1" w:themeTint="BF"/>
        </w:rPr>
        <w:t>w</w:t>
      </w:r>
      <w:r w:rsidR="198F0348" w:rsidRPr="3B982817">
        <w:rPr>
          <w:rFonts w:ascii="Helvetica Neue" w:hAnsi="Helvetica Neue"/>
          <w:i/>
          <w:iCs/>
          <w:color w:val="404040" w:themeColor="text1" w:themeTint="BF"/>
        </w:rPr>
        <w:t>ant</w:t>
      </w:r>
      <w:r w:rsidRPr="3B982817">
        <w:rPr>
          <w:rFonts w:ascii="Helvetica Neue" w:hAnsi="Helvetica Neue"/>
          <w:i/>
          <w:iCs/>
          <w:color w:val="404040" w:themeColor="text1" w:themeTint="BF"/>
        </w:rPr>
        <w:t xml:space="preserve"> to </w:t>
      </w:r>
      <w:r w:rsidRPr="00A24D51">
        <w:rPr>
          <w:rFonts w:ascii="Helvetica Neue" w:hAnsi="Helvetica Neue"/>
          <w:bCs/>
          <w:i/>
          <w:color w:val="404040" w:themeColor="text1" w:themeTint="BF"/>
        </w:rPr>
        <w:t xml:space="preserve">know what </w:t>
      </w:r>
      <w:r w:rsidRPr="3B982817">
        <w:rPr>
          <w:rFonts w:ascii="Helvetica Neue" w:hAnsi="Helvetica Neue"/>
          <w:i/>
          <w:iCs/>
          <w:color w:val="404040" w:themeColor="text1" w:themeTint="BF"/>
        </w:rPr>
        <w:t>the</w:t>
      </w:r>
      <w:r w:rsidR="38265F3A" w:rsidRPr="3B982817">
        <w:rPr>
          <w:rFonts w:ascii="Helvetica Neue" w:hAnsi="Helvetica Neue"/>
          <w:i/>
          <w:iCs/>
          <w:color w:val="404040" w:themeColor="text1" w:themeTint="BF"/>
        </w:rPr>
        <w:t>se things</w:t>
      </w:r>
      <w:r w:rsidRPr="00A24D51">
        <w:rPr>
          <w:rFonts w:ascii="Helvetica Neue" w:hAnsi="Helvetica Neue"/>
          <w:bCs/>
          <w:i/>
          <w:color w:val="404040" w:themeColor="text1" w:themeTint="BF"/>
        </w:rPr>
        <w:t xml:space="preserve"> mean</w:t>
      </w:r>
      <w:r w:rsidR="00C77D07">
        <w:rPr>
          <w:rFonts w:ascii="Helvetica Neue" w:hAnsi="Helvetica Neue"/>
          <w:bCs/>
          <w:i/>
          <w:color w:val="404040" w:themeColor="text1" w:themeTint="BF"/>
        </w:rPr>
        <w:t xml:space="preserve"> </w:t>
      </w:r>
      <w:r w:rsidR="007E6F33">
        <w:rPr>
          <w:rFonts w:ascii="Helvetica Neue" w:hAnsi="Helvetica Neue"/>
          <w:bCs/>
          <w:i/>
          <w:color w:val="404040" w:themeColor="text1" w:themeTint="BF"/>
        </w:rPr>
        <w:t>(emphasis added)</w:t>
      </w:r>
      <w:r w:rsidR="00C77D07">
        <w:rPr>
          <w:rFonts w:ascii="Helvetica Neue" w:hAnsi="Helvetica Neue"/>
          <w:bCs/>
          <w:i/>
          <w:color w:val="404040" w:themeColor="text1" w:themeTint="BF"/>
        </w:rPr>
        <w:t>.</w:t>
      </w:r>
      <w:r w:rsidRPr="00A24D51">
        <w:rPr>
          <w:rFonts w:ascii="Helvetica Neue" w:hAnsi="Helvetica Neue"/>
          <w:bCs/>
          <w:i/>
          <w:color w:val="404040" w:themeColor="text1" w:themeTint="BF"/>
        </w:rPr>
        <w:t xml:space="preserve"> </w:t>
      </w:r>
    </w:p>
    <w:p w14:paraId="66144922" w14:textId="5A8D4F0E" w:rsidR="00A24D51" w:rsidRPr="00A24D51" w:rsidRDefault="00A24D51" w:rsidP="00A24D51">
      <w:pPr>
        <w:pStyle w:val="ListParagraph"/>
        <w:ind w:left="1296"/>
        <w:rPr>
          <w:rFonts w:ascii="Helvetica Neue" w:hAnsi="Helvetica Neue"/>
          <w:bCs/>
          <w:i/>
          <w:color w:val="404040" w:themeColor="text1" w:themeTint="BF"/>
        </w:rPr>
      </w:pPr>
      <w:r w:rsidRPr="00A24D51">
        <w:rPr>
          <w:rFonts w:ascii="Helvetica Neue" w:hAnsi="Helvetica Neue"/>
          <w:bCs/>
          <w:i/>
          <w:color w:val="404040" w:themeColor="text1" w:themeTint="BF"/>
        </w:rPr>
        <w:t xml:space="preserve">When they heard about the resurrection of the dead, some </w:t>
      </w:r>
      <w:r w:rsidR="08EC0F76" w:rsidRPr="3B982817">
        <w:rPr>
          <w:rFonts w:ascii="Helvetica Neue" w:hAnsi="Helvetica Neue"/>
          <w:i/>
          <w:iCs/>
          <w:color w:val="404040" w:themeColor="text1" w:themeTint="BF"/>
        </w:rPr>
        <w:t>began to ridicule him</w:t>
      </w:r>
      <w:r w:rsidRPr="00A24D51">
        <w:rPr>
          <w:rFonts w:ascii="Helvetica Neue" w:hAnsi="Helvetica Neue"/>
          <w:bCs/>
          <w:i/>
          <w:color w:val="404040" w:themeColor="text1" w:themeTint="BF"/>
        </w:rPr>
        <w:t>, but others said, “</w:t>
      </w:r>
      <w:r w:rsidRPr="3B982817">
        <w:rPr>
          <w:rFonts w:ascii="Helvetica Neue" w:hAnsi="Helvetica Neue"/>
          <w:i/>
          <w:iCs/>
          <w:color w:val="404040" w:themeColor="text1" w:themeTint="BF"/>
        </w:rPr>
        <w:t>We</w:t>
      </w:r>
      <w:r w:rsidR="048B1444" w:rsidRPr="3B982817">
        <w:rPr>
          <w:rFonts w:ascii="Helvetica Neue" w:hAnsi="Helvetica Neue"/>
          <w:i/>
          <w:iCs/>
          <w:color w:val="404040" w:themeColor="text1" w:themeTint="BF"/>
        </w:rPr>
        <w:t>'d like</w:t>
      </w:r>
      <w:r w:rsidRPr="3B982817">
        <w:rPr>
          <w:rFonts w:ascii="Helvetica Neue" w:hAnsi="Helvetica Neue"/>
          <w:i/>
          <w:iCs/>
          <w:color w:val="404040" w:themeColor="text1" w:themeTint="BF"/>
        </w:rPr>
        <w:t xml:space="preserve"> to </w:t>
      </w:r>
      <w:r w:rsidRPr="00A24D51">
        <w:rPr>
          <w:rFonts w:ascii="Helvetica Neue" w:hAnsi="Helvetica Neue"/>
          <w:bCs/>
          <w:i/>
          <w:color w:val="404040" w:themeColor="text1" w:themeTint="BF"/>
        </w:rPr>
        <w:t xml:space="preserve">hear </w:t>
      </w:r>
      <w:r w:rsidR="5F383B30" w:rsidRPr="3B982817">
        <w:rPr>
          <w:rFonts w:ascii="Helvetica Neue" w:hAnsi="Helvetica Neue"/>
          <w:i/>
          <w:iCs/>
          <w:color w:val="404040" w:themeColor="text1" w:themeTint="BF"/>
        </w:rPr>
        <w:t xml:space="preserve">from </w:t>
      </w:r>
      <w:r w:rsidRPr="00A24D51">
        <w:rPr>
          <w:rFonts w:ascii="Helvetica Neue" w:hAnsi="Helvetica Neue"/>
          <w:bCs/>
          <w:i/>
          <w:color w:val="404040" w:themeColor="text1" w:themeTint="BF"/>
        </w:rPr>
        <w:t xml:space="preserve">you again </w:t>
      </w:r>
      <w:r w:rsidR="5107B2FD" w:rsidRPr="3B982817">
        <w:rPr>
          <w:rFonts w:ascii="Helvetica Neue" w:hAnsi="Helvetica Neue"/>
          <w:i/>
          <w:iCs/>
          <w:color w:val="404040" w:themeColor="text1" w:themeTint="BF"/>
        </w:rPr>
        <w:t>about</w:t>
      </w:r>
      <w:r w:rsidRPr="00A24D51">
        <w:rPr>
          <w:rFonts w:ascii="Helvetica Neue" w:hAnsi="Helvetica Neue"/>
          <w:bCs/>
          <w:i/>
          <w:color w:val="404040" w:themeColor="text1" w:themeTint="BF"/>
        </w:rPr>
        <w:t xml:space="preserve"> this.”</w:t>
      </w:r>
    </w:p>
    <w:p w14:paraId="334677CB" w14:textId="77777777" w:rsidR="00A24D51" w:rsidRPr="00A24D51" w:rsidRDefault="00A24D51" w:rsidP="00A24D51">
      <w:pPr>
        <w:pStyle w:val="ListParagraph"/>
        <w:ind w:left="1296"/>
        <w:rPr>
          <w:rFonts w:ascii="Helvetica Neue" w:hAnsi="Helvetica Neue"/>
          <w:bCs/>
          <w:i/>
          <w:color w:val="404040" w:themeColor="text1" w:themeTint="BF"/>
        </w:rPr>
      </w:pPr>
    </w:p>
    <w:p w14:paraId="316E6370" w14:textId="77777777" w:rsidR="00A24D51" w:rsidRPr="00A24D51" w:rsidRDefault="00A24D51" w:rsidP="00A24D51">
      <w:pPr>
        <w:pStyle w:val="ListParagraph"/>
        <w:rPr>
          <w:rFonts w:ascii="Helvetica Neue" w:hAnsi="Helvetica Neue"/>
          <w:b/>
          <w:i/>
          <w:color w:val="404040" w:themeColor="text1" w:themeTint="BF"/>
        </w:rPr>
      </w:pPr>
      <w:r w:rsidRPr="00A24D51">
        <w:rPr>
          <w:rFonts w:ascii="Helvetica Neue" w:hAnsi="Helvetica Neue"/>
          <w:b/>
          <w:i/>
          <w:color w:val="404040" w:themeColor="text1" w:themeTint="BF"/>
        </w:rPr>
        <w:t>Unpacking Act 17:1-3, 17-20, 32</w:t>
      </w:r>
    </w:p>
    <w:p w14:paraId="72E99E78" w14:textId="77777777" w:rsidR="00A24D51" w:rsidRPr="00A24D51" w:rsidRDefault="00A24D51" w:rsidP="00A24D51">
      <w:pPr>
        <w:pStyle w:val="ListParagraph"/>
        <w:rPr>
          <w:rFonts w:ascii="Helvetica Neue" w:hAnsi="Helvetica Neue"/>
          <w:bCs/>
          <w:i/>
          <w:color w:val="404040" w:themeColor="text1" w:themeTint="BF"/>
        </w:rPr>
      </w:pPr>
    </w:p>
    <w:p w14:paraId="0771592F" w14:textId="14F30068" w:rsidR="00A24D51" w:rsidRPr="00A24D51" w:rsidRDefault="00A24D51" w:rsidP="58F45BD4">
      <w:pPr>
        <w:pStyle w:val="ListParagraph"/>
        <w:rPr>
          <w:rFonts w:ascii="Helvetica Neue" w:hAnsi="Helvetica Neue"/>
          <w:color w:val="404040" w:themeColor="text1" w:themeTint="BF"/>
        </w:rPr>
      </w:pPr>
      <w:r w:rsidRPr="58F45BD4">
        <w:rPr>
          <w:rFonts w:ascii="Helvetica Neue" w:hAnsi="Helvetica Neue"/>
          <w:color w:val="404040" w:themeColor="text1" w:themeTint="BF"/>
        </w:rPr>
        <w:t>In these verses, Luke documents Paul's routine for sharing the gospel when he went to a new city on his missionary journeys. He would go the local synagogue and speak with the Jews and God-fearing Gentiles; presenting reasoned justification from</w:t>
      </w:r>
      <w:r w:rsidR="5BF197D5" w:rsidRPr="58F45BD4">
        <w:rPr>
          <w:rFonts w:ascii="Helvetica Neue" w:hAnsi="Helvetica Neue"/>
          <w:color w:val="404040" w:themeColor="text1" w:themeTint="BF"/>
        </w:rPr>
        <w:t xml:space="preserve"> S</w:t>
      </w:r>
      <w:r w:rsidRPr="58F45BD4">
        <w:rPr>
          <w:rFonts w:ascii="Helvetica Neue" w:hAnsi="Helvetica Neue"/>
          <w:color w:val="404040" w:themeColor="text1" w:themeTint="BF"/>
        </w:rPr>
        <w:t xml:space="preserve">cripture that Jesus was the promised Messiah and came to be their Savior. </w:t>
      </w:r>
    </w:p>
    <w:p w14:paraId="22770FA8" w14:textId="77777777" w:rsidR="00A24D51" w:rsidRPr="00A24D51" w:rsidRDefault="00A24D51" w:rsidP="00A24D51">
      <w:pPr>
        <w:pStyle w:val="ListParagraph"/>
        <w:rPr>
          <w:rFonts w:ascii="Helvetica Neue" w:hAnsi="Helvetica Neue"/>
          <w:bCs/>
          <w:iCs/>
          <w:color w:val="404040" w:themeColor="text1" w:themeTint="BF"/>
        </w:rPr>
      </w:pPr>
    </w:p>
    <w:p w14:paraId="06D5D461" w14:textId="16630DBA" w:rsidR="008768B1" w:rsidRPr="008768B1" w:rsidRDefault="00A24D51" w:rsidP="008768B1">
      <w:pPr>
        <w:pStyle w:val="ListParagraph"/>
        <w:rPr>
          <w:rFonts w:ascii="Helvetica Neue" w:hAnsi="Helvetica Neue"/>
          <w:bCs/>
          <w:iCs/>
          <w:color w:val="404040" w:themeColor="text1" w:themeTint="BF"/>
        </w:rPr>
      </w:pPr>
      <w:r w:rsidRPr="00A24D51">
        <w:rPr>
          <w:rFonts w:ascii="Helvetica Neue" w:hAnsi="Helvetica Neue"/>
          <w:bCs/>
          <w:iCs/>
          <w:color w:val="404040" w:themeColor="text1" w:themeTint="BF"/>
        </w:rPr>
        <w:t xml:space="preserve">He would also spend time in the marketplace sharing the good news </w:t>
      </w:r>
      <w:r w:rsidR="58CCEA0D" w:rsidRPr="3B982817">
        <w:rPr>
          <w:rFonts w:ascii="Helvetica Neue" w:hAnsi="Helvetica Neue"/>
          <w:color w:val="404040" w:themeColor="text1" w:themeTint="BF"/>
        </w:rPr>
        <w:t>with</w:t>
      </w:r>
      <w:r w:rsidRPr="00A24D51">
        <w:rPr>
          <w:rFonts w:ascii="Helvetica Neue" w:hAnsi="Helvetica Neue"/>
          <w:bCs/>
          <w:iCs/>
          <w:color w:val="404040" w:themeColor="text1" w:themeTint="BF"/>
        </w:rPr>
        <w:t xml:space="preserve"> the Gentiles. In Athens, he debated with unsaved scholars by first understanding what they believed (had an altar to an "unknown god") and what excited them (acquiring more knowledge), then using that information to facilitate his introduction of the gospel.</w:t>
      </w:r>
    </w:p>
    <w:p w14:paraId="0E7789F7" w14:textId="169B4B4A" w:rsidR="00A24D51" w:rsidRPr="00A24D51" w:rsidRDefault="00A24D51" w:rsidP="00A24D51">
      <w:pPr>
        <w:pStyle w:val="Heading1Alt"/>
        <w:spacing w:before="480" w:after="120" w:line="360" w:lineRule="auto"/>
        <w:ind w:left="720"/>
        <w:jc w:val="left"/>
      </w:pPr>
      <w:r w:rsidRPr="00375A20">
        <w:t>DISCUSS</w:t>
      </w:r>
    </w:p>
    <w:p w14:paraId="3309EA56" w14:textId="367F6987" w:rsidR="007E6F33" w:rsidRPr="007E6F33" w:rsidRDefault="007E6F33" w:rsidP="007E6F33">
      <w:pPr>
        <w:pStyle w:val="ListParagraph"/>
        <w:spacing w:line="276" w:lineRule="auto"/>
        <w:rPr>
          <w:rFonts w:ascii="Helvetica Neue" w:hAnsi="Helvetica Neue"/>
          <w:bCs/>
          <w:i/>
          <w:iCs/>
          <w:color w:val="404040" w:themeColor="text1" w:themeTint="BF"/>
        </w:rPr>
      </w:pPr>
      <w:r w:rsidRPr="007E6F33">
        <w:rPr>
          <w:rFonts w:ascii="Helvetica Neue" w:hAnsi="Helvetica Neue"/>
          <w:bCs/>
          <w:i/>
          <w:iCs/>
          <w:color w:val="404040" w:themeColor="text1" w:themeTint="BF"/>
        </w:rPr>
        <w:lastRenderedPageBreak/>
        <w:t xml:space="preserve">Give some examples of questions a </w:t>
      </w:r>
      <w:r w:rsidRPr="007E6F33">
        <w:rPr>
          <w:rFonts w:ascii="Helvetica Neue" w:hAnsi="Helvetica Neue"/>
          <w:bCs/>
          <w:i/>
          <w:iCs/>
          <w:color w:val="404040" w:themeColor="text1" w:themeTint="BF"/>
          <w:u w:val="single"/>
        </w:rPr>
        <w:t>relativist</w:t>
      </w:r>
      <w:r w:rsidRPr="007E6F33">
        <w:rPr>
          <w:rFonts w:ascii="Helvetica Neue" w:hAnsi="Helvetica Neue"/>
          <w:bCs/>
          <w:i/>
          <w:iCs/>
          <w:color w:val="404040" w:themeColor="text1" w:themeTint="BF"/>
        </w:rPr>
        <w:t xml:space="preserve"> might ask when you talk about Jesus. (</w:t>
      </w:r>
      <w:bookmarkStart w:id="16" w:name="_Int_DLplwJgV"/>
      <w:r w:rsidRPr="007E6F33">
        <w:rPr>
          <w:rFonts w:ascii="Helvetica Neue" w:hAnsi="Helvetica Neue"/>
          <w:bCs/>
          <w:i/>
          <w:iCs/>
          <w:color w:val="404040" w:themeColor="text1" w:themeTint="BF"/>
        </w:rPr>
        <w:t>Possible answers</w:t>
      </w:r>
      <w:bookmarkEnd w:id="16"/>
      <w:r w:rsidRPr="007E6F33">
        <w:rPr>
          <w:rFonts w:ascii="Helvetica Neue" w:hAnsi="Helvetica Neue"/>
          <w:bCs/>
          <w:i/>
          <w:iCs/>
          <w:color w:val="404040" w:themeColor="text1" w:themeTint="BF"/>
        </w:rPr>
        <w:t xml:space="preserve">: Why do you believe there is only one way to heaven? Why do Christians insist everyone adopt their definitions of right and </w:t>
      </w:r>
      <w:bookmarkStart w:id="17" w:name="_Int_LOWtmV3h"/>
      <w:r w:rsidRPr="007E6F33">
        <w:rPr>
          <w:rFonts w:ascii="Helvetica Neue" w:hAnsi="Helvetica Neue"/>
          <w:bCs/>
          <w:i/>
          <w:iCs/>
          <w:color w:val="404040" w:themeColor="text1" w:themeTint="BF"/>
        </w:rPr>
        <w:t>wrong behavior</w:t>
      </w:r>
      <w:bookmarkEnd w:id="17"/>
      <w:r w:rsidRPr="007E6F33">
        <w:rPr>
          <w:rFonts w:ascii="Helvetica Neue" w:hAnsi="Helvetica Neue"/>
          <w:bCs/>
          <w:i/>
          <w:iCs/>
          <w:color w:val="404040" w:themeColor="text1" w:themeTint="BF"/>
        </w:rPr>
        <w:t>? What about those people who have never heard of Jesus</w:t>
      </w:r>
      <w:r w:rsidRPr="3B982817">
        <w:rPr>
          <w:rFonts w:ascii="Helvetica Neue" w:hAnsi="Helvetica Neue"/>
          <w:i/>
          <w:iCs/>
          <w:color w:val="404040" w:themeColor="text1" w:themeTint="BF"/>
        </w:rPr>
        <w:t>?)</w:t>
      </w:r>
      <w:r w:rsidRPr="007E6F33">
        <w:rPr>
          <w:rFonts w:ascii="Helvetica Neue" w:hAnsi="Helvetica Neue"/>
          <w:bCs/>
          <w:i/>
          <w:iCs/>
          <w:color w:val="404040" w:themeColor="text1" w:themeTint="BF"/>
        </w:rPr>
        <w:t xml:space="preserve"> </w:t>
      </w:r>
    </w:p>
    <w:p w14:paraId="1E6FC022" w14:textId="77777777" w:rsidR="007E6F33" w:rsidRPr="007E6F33" w:rsidRDefault="007E6F33" w:rsidP="007E6F33">
      <w:pPr>
        <w:pStyle w:val="ListParagraph"/>
        <w:spacing w:line="276" w:lineRule="auto"/>
        <w:rPr>
          <w:rFonts w:ascii="Helvetica Neue" w:hAnsi="Helvetica Neue"/>
          <w:bCs/>
          <w:i/>
          <w:iCs/>
          <w:color w:val="404040" w:themeColor="text1" w:themeTint="BF"/>
        </w:rPr>
      </w:pPr>
    </w:p>
    <w:p w14:paraId="402A987E" w14:textId="7ECB5047" w:rsidR="007E6F33" w:rsidRPr="007E6F33" w:rsidRDefault="007E6F33" w:rsidP="007E6F33">
      <w:pPr>
        <w:pStyle w:val="ListParagraph"/>
        <w:spacing w:line="276" w:lineRule="auto"/>
        <w:rPr>
          <w:rFonts w:ascii="Helvetica Neue" w:hAnsi="Helvetica Neue"/>
          <w:bCs/>
          <w:i/>
          <w:iCs/>
          <w:color w:val="404040" w:themeColor="text1" w:themeTint="BF"/>
        </w:rPr>
      </w:pPr>
      <w:r w:rsidRPr="007E6F33">
        <w:rPr>
          <w:rFonts w:ascii="Helvetica Neue" w:hAnsi="Helvetica Neue"/>
          <w:bCs/>
          <w:i/>
          <w:iCs/>
          <w:color w:val="404040" w:themeColor="text1" w:themeTint="BF"/>
        </w:rPr>
        <w:t xml:space="preserve">Give some examples of questions an </w:t>
      </w:r>
      <w:r w:rsidRPr="007E6F33">
        <w:rPr>
          <w:rFonts w:ascii="Helvetica Neue" w:hAnsi="Helvetica Neue"/>
          <w:bCs/>
          <w:i/>
          <w:iCs/>
          <w:color w:val="404040" w:themeColor="text1" w:themeTint="BF"/>
          <w:u w:val="single"/>
        </w:rPr>
        <w:t>antagonist</w:t>
      </w:r>
      <w:r w:rsidRPr="007E6F33">
        <w:rPr>
          <w:rFonts w:ascii="Helvetica Neue" w:hAnsi="Helvetica Neue"/>
          <w:bCs/>
          <w:i/>
          <w:iCs/>
          <w:color w:val="404040" w:themeColor="text1" w:themeTint="BF"/>
        </w:rPr>
        <w:t xml:space="preserve"> might ask. (</w:t>
      </w:r>
      <w:bookmarkStart w:id="18" w:name="_Int_whpdrNwq"/>
      <w:r w:rsidRPr="007E6F33">
        <w:rPr>
          <w:rFonts w:ascii="Helvetica Neue" w:hAnsi="Helvetica Neue"/>
          <w:bCs/>
          <w:i/>
          <w:iCs/>
          <w:color w:val="404040" w:themeColor="text1" w:themeTint="BF"/>
        </w:rPr>
        <w:t>Possible answers</w:t>
      </w:r>
      <w:bookmarkEnd w:id="18"/>
      <w:r w:rsidRPr="007E6F33">
        <w:rPr>
          <w:rFonts w:ascii="Helvetica Neue" w:hAnsi="Helvetica Neue"/>
          <w:bCs/>
          <w:i/>
          <w:iCs/>
          <w:color w:val="404040" w:themeColor="text1" w:themeTint="BF"/>
        </w:rPr>
        <w:t xml:space="preserve">: Why would an educated person need an emotional "crutch" like God? What about all those contradictions in the Bible? How can you believe in a God who wiped out everyone in a civilization, including women and children? </w:t>
      </w:r>
      <w:bookmarkStart w:id="19" w:name="_Int_R86ap5gq"/>
      <w:r w:rsidRPr="007E6F33">
        <w:rPr>
          <w:rFonts w:ascii="Helvetica Neue" w:hAnsi="Helvetica Neue"/>
          <w:bCs/>
          <w:i/>
          <w:iCs/>
          <w:color w:val="404040" w:themeColor="text1" w:themeTint="BF"/>
        </w:rPr>
        <w:t>I'm</w:t>
      </w:r>
      <w:bookmarkEnd w:id="19"/>
      <w:r w:rsidRPr="007E6F33">
        <w:rPr>
          <w:rFonts w:ascii="Helvetica Neue" w:hAnsi="Helvetica Neue"/>
          <w:bCs/>
          <w:i/>
          <w:iCs/>
          <w:color w:val="404040" w:themeColor="text1" w:themeTint="BF"/>
        </w:rPr>
        <w:t xml:space="preserve"> a Muslim, Hindu, etc. and have my own God, etc</w:t>
      </w:r>
      <w:r w:rsidRPr="3B982817">
        <w:rPr>
          <w:rFonts w:ascii="Helvetica Neue" w:hAnsi="Helvetica Neue"/>
          <w:i/>
          <w:iCs/>
          <w:color w:val="404040" w:themeColor="text1" w:themeTint="BF"/>
        </w:rPr>
        <w:t>.)</w:t>
      </w:r>
      <w:r w:rsidRPr="007E6F33">
        <w:rPr>
          <w:rFonts w:ascii="Helvetica Neue" w:hAnsi="Helvetica Neue"/>
          <w:bCs/>
          <w:i/>
          <w:iCs/>
          <w:color w:val="404040" w:themeColor="text1" w:themeTint="BF"/>
        </w:rPr>
        <w:t xml:space="preserve"> </w:t>
      </w:r>
    </w:p>
    <w:p w14:paraId="3D28DFD5" w14:textId="77777777" w:rsidR="007E6F33" w:rsidRPr="007E6F33" w:rsidRDefault="007E6F33" w:rsidP="007E6F33">
      <w:pPr>
        <w:pStyle w:val="ListParagraph"/>
        <w:spacing w:line="276" w:lineRule="auto"/>
        <w:rPr>
          <w:rFonts w:ascii="Helvetica Neue" w:hAnsi="Helvetica Neue"/>
          <w:bCs/>
          <w:i/>
          <w:iCs/>
          <w:color w:val="404040" w:themeColor="text1" w:themeTint="BF"/>
        </w:rPr>
      </w:pPr>
    </w:p>
    <w:p w14:paraId="641FC1D9" w14:textId="77777777" w:rsidR="007E6F33" w:rsidRPr="007E6F33" w:rsidRDefault="007E6F33" w:rsidP="007E6F33">
      <w:pPr>
        <w:spacing w:line="276" w:lineRule="auto"/>
        <w:ind w:left="720"/>
        <w:rPr>
          <w:rFonts w:ascii="Helvetica Neue" w:hAnsi="Helvetica Neue"/>
          <w:bCs/>
          <w:i/>
          <w:iCs/>
          <w:color w:val="404040" w:themeColor="text1" w:themeTint="BF"/>
        </w:rPr>
      </w:pPr>
      <w:r w:rsidRPr="007E6F33">
        <w:rPr>
          <w:rFonts w:ascii="Helvetica Neue" w:hAnsi="Helvetica Neue"/>
          <w:bCs/>
          <w:i/>
          <w:iCs/>
          <w:color w:val="404040" w:themeColor="text1" w:themeTint="BF"/>
        </w:rPr>
        <w:t xml:space="preserve">Give some examples of questions someone who is </w:t>
      </w:r>
      <w:r w:rsidRPr="007E6F33">
        <w:rPr>
          <w:rFonts w:ascii="Helvetica Neue" w:hAnsi="Helvetica Neue"/>
          <w:bCs/>
          <w:i/>
          <w:iCs/>
          <w:color w:val="404040" w:themeColor="text1" w:themeTint="BF"/>
          <w:u w:val="single"/>
        </w:rPr>
        <w:t>apathetic</w:t>
      </w:r>
      <w:r w:rsidRPr="007E6F33">
        <w:rPr>
          <w:rFonts w:ascii="Helvetica Neue" w:hAnsi="Helvetica Neue"/>
          <w:bCs/>
          <w:i/>
          <w:iCs/>
          <w:color w:val="404040" w:themeColor="text1" w:themeTint="BF"/>
        </w:rPr>
        <w:t xml:space="preserve"> might have when you talk about Jesus. (</w:t>
      </w:r>
      <w:bookmarkStart w:id="20" w:name="_Int_VjOEPF8F"/>
      <w:r w:rsidRPr="007E6F33">
        <w:rPr>
          <w:rFonts w:ascii="Helvetica Neue" w:hAnsi="Helvetica Neue"/>
          <w:bCs/>
          <w:i/>
          <w:iCs/>
          <w:color w:val="404040" w:themeColor="text1" w:themeTint="BF"/>
        </w:rPr>
        <w:t>Possible answers</w:t>
      </w:r>
      <w:bookmarkEnd w:id="20"/>
      <w:r w:rsidRPr="007E6F33">
        <w:rPr>
          <w:rFonts w:ascii="Helvetica Neue" w:hAnsi="Helvetica Neue"/>
          <w:bCs/>
          <w:i/>
          <w:iCs/>
          <w:color w:val="404040" w:themeColor="text1" w:themeTint="BF"/>
        </w:rPr>
        <w:t xml:space="preserve">: Whatever! Why should I care? I </w:t>
      </w:r>
      <w:bookmarkStart w:id="21" w:name="_Int_7ZEPAOTx"/>
      <w:r w:rsidRPr="007E6F33">
        <w:rPr>
          <w:rFonts w:ascii="Helvetica Neue" w:hAnsi="Helvetica Neue"/>
          <w:bCs/>
          <w:i/>
          <w:iCs/>
          <w:color w:val="404040" w:themeColor="text1" w:themeTint="BF"/>
        </w:rPr>
        <w:t>don't</w:t>
      </w:r>
      <w:bookmarkEnd w:id="21"/>
      <w:r w:rsidRPr="007E6F33">
        <w:rPr>
          <w:rFonts w:ascii="Helvetica Neue" w:hAnsi="Helvetica Neue"/>
          <w:bCs/>
          <w:i/>
          <w:iCs/>
          <w:color w:val="404040" w:themeColor="text1" w:themeTint="BF"/>
        </w:rPr>
        <w:t xml:space="preserve"> want to decide right now, etc.) </w:t>
      </w:r>
    </w:p>
    <w:p w14:paraId="315C8902" w14:textId="77777777" w:rsidR="007E6F33" w:rsidRPr="007E6F33" w:rsidRDefault="007E6F33" w:rsidP="007E6F33">
      <w:pPr>
        <w:pStyle w:val="ListParagraph"/>
        <w:spacing w:line="276" w:lineRule="auto"/>
        <w:rPr>
          <w:rFonts w:ascii="Helvetica Neue" w:hAnsi="Helvetica Neue"/>
          <w:bCs/>
          <w:i/>
          <w:iCs/>
          <w:color w:val="404040" w:themeColor="text1" w:themeTint="BF"/>
        </w:rPr>
      </w:pPr>
    </w:p>
    <w:p w14:paraId="4600F023" w14:textId="48E36170" w:rsidR="007E6F33" w:rsidRPr="007E6F33" w:rsidRDefault="007E6F33" w:rsidP="007E6F33">
      <w:pPr>
        <w:pStyle w:val="ListParagraph"/>
        <w:spacing w:line="276" w:lineRule="auto"/>
        <w:rPr>
          <w:rFonts w:ascii="Helvetica Neue" w:hAnsi="Helvetica Neue"/>
          <w:bCs/>
          <w:i/>
          <w:iCs/>
          <w:color w:val="404040" w:themeColor="text1" w:themeTint="BF"/>
        </w:rPr>
      </w:pPr>
      <w:r w:rsidRPr="007E6F33">
        <w:rPr>
          <w:rFonts w:ascii="Helvetica Neue" w:hAnsi="Helvetica Neue"/>
          <w:bCs/>
          <w:i/>
          <w:iCs/>
          <w:color w:val="404040" w:themeColor="text1" w:themeTint="BF"/>
        </w:rPr>
        <w:t xml:space="preserve">What should I do when they ask a question to which I </w:t>
      </w:r>
      <w:bookmarkStart w:id="22" w:name="_Int_dcaVQzZ9"/>
      <w:r w:rsidRPr="007E6F33">
        <w:rPr>
          <w:rFonts w:ascii="Helvetica Neue" w:hAnsi="Helvetica Neue"/>
          <w:bCs/>
          <w:i/>
          <w:iCs/>
          <w:color w:val="404040" w:themeColor="text1" w:themeTint="BF"/>
        </w:rPr>
        <w:t>don't</w:t>
      </w:r>
      <w:bookmarkEnd w:id="22"/>
      <w:r w:rsidRPr="007E6F33">
        <w:rPr>
          <w:rFonts w:ascii="Helvetica Neue" w:hAnsi="Helvetica Neue"/>
          <w:bCs/>
          <w:i/>
          <w:iCs/>
          <w:color w:val="404040" w:themeColor="text1" w:themeTint="BF"/>
        </w:rPr>
        <w:t xml:space="preserve"> know the answer? (</w:t>
      </w:r>
      <w:bookmarkStart w:id="23" w:name="_Int_ygHB1jER"/>
      <w:r w:rsidRPr="007E6F33">
        <w:rPr>
          <w:rFonts w:ascii="Helvetica Neue" w:hAnsi="Helvetica Neue"/>
          <w:bCs/>
          <w:i/>
          <w:iCs/>
          <w:color w:val="404040" w:themeColor="text1" w:themeTint="BF"/>
        </w:rPr>
        <w:t>Possible answers</w:t>
      </w:r>
      <w:bookmarkEnd w:id="23"/>
      <w:r w:rsidRPr="007E6F33">
        <w:rPr>
          <w:rFonts w:ascii="Helvetica Neue" w:hAnsi="Helvetica Neue"/>
          <w:bCs/>
          <w:i/>
          <w:iCs/>
          <w:color w:val="404040" w:themeColor="text1" w:themeTint="BF"/>
        </w:rPr>
        <w:t>: Consider this an opportunity to meet again once you have researched the responses to their questions. Also, it is a chance to ask them to do research as well, etc</w:t>
      </w:r>
      <w:r w:rsidRPr="3B982817">
        <w:rPr>
          <w:rFonts w:ascii="Helvetica Neue" w:hAnsi="Helvetica Neue"/>
          <w:i/>
          <w:iCs/>
          <w:color w:val="404040" w:themeColor="text1" w:themeTint="BF"/>
        </w:rPr>
        <w:t>.)</w:t>
      </w:r>
    </w:p>
    <w:p w14:paraId="0133777D" w14:textId="77777777" w:rsidR="00A24D51" w:rsidRPr="008061E8" w:rsidRDefault="00A24D51" w:rsidP="00A24D51">
      <w:pPr>
        <w:pStyle w:val="ListParagraph"/>
        <w:rPr>
          <w:rFonts w:ascii="Helvetica Neue" w:hAnsi="Helvetica Neue"/>
          <w:bCs/>
          <w:iCs/>
          <w:color w:val="404040" w:themeColor="text1" w:themeTint="BF"/>
        </w:rPr>
      </w:pPr>
    </w:p>
    <w:p w14:paraId="38775FFB" w14:textId="2032B7DE" w:rsidR="00A24D51" w:rsidRPr="007E6F33" w:rsidRDefault="007E6F33" w:rsidP="00994010">
      <w:pPr>
        <w:numPr>
          <w:ilvl w:val="0"/>
          <w:numId w:val="16"/>
        </w:numPr>
        <w:spacing w:line="276" w:lineRule="auto"/>
        <w:ind w:left="1080"/>
        <w:rPr>
          <w:rFonts w:asciiTheme="minorHAnsi" w:hAnsiTheme="minorHAnsi"/>
          <w:b/>
          <w:bCs/>
          <w:color w:val="404040" w:themeColor="text1" w:themeTint="BF"/>
        </w:rPr>
      </w:pPr>
      <w:r w:rsidRPr="00913242">
        <w:rPr>
          <w:rFonts w:asciiTheme="minorHAnsi" w:hAnsiTheme="minorHAnsi"/>
          <w:b/>
          <w:bCs/>
          <w:color w:val="404040" w:themeColor="text1" w:themeTint="BF"/>
        </w:rPr>
        <w:t>DISCIPLESHIP FOCUS</w:t>
      </w:r>
      <w:r w:rsidRPr="007E6F33">
        <w:rPr>
          <w:rFonts w:asciiTheme="minorHAnsi" w:hAnsiTheme="minorHAnsi"/>
          <w:b/>
          <w:bCs/>
          <w:color w:val="404040" w:themeColor="text1" w:themeTint="BF"/>
        </w:rPr>
        <w:t xml:space="preserve">: BEING PREPARED TO GIVE THE REASONS FOR OUR </w:t>
      </w:r>
      <w:r w:rsidRPr="00913242">
        <w:rPr>
          <w:rFonts w:asciiTheme="minorHAnsi" w:hAnsiTheme="minorHAnsi"/>
          <w:b/>
          <w:bCs/>
          <w:color w:val="404040" w:themeColor="text1" w:themeTint="BF"/>
          <w:u w:val="single"/>
        </w:rPr>
        <w:t>HOPE</w:t>
      </w:r>
      <w:r w:rsidRPr="007E6F33">
        <w:rPr>
          <w:rFonts w:asciiTheme="minorHAnsi" w:hAnsiTheme="minorHAnsi"/>
          <w:b/>
          <w:bCs/>
          <w:color w:val="404040" w:themeColor="text1" w:themeTint="BF"/>
        </w:rPr>
        <w:t xml:space="preserve"> HELPS US PREPARE THE </w:t>
      </w:r>
      <w:r w:rsidRPr="007E6F33">
        <w:rPr>
          <w:rFonts w:asciiTheme="minorHAnsi" w:hAnsiTheme="minorHAnsi"/>
          <w:b/>
          <w:bCs/>
          <w:color w:val="404040" w:themeColor="text1" w:themeTint="BF"/>
          <w:u w:val="single"/>
        </w:rPr>
        <w:t>NEXT GENERATION</w:t>
      </w:r>
      <w:r w:rsidRPr="007E6F33">
        <w:rPr>
          <w:rFonts w:asciiTheme="minorHAnsi" w:hAnsiTheme="minorHAnsi"/>
          <w:b/>
          <w:bCs/>
          <w:color w:val="404040" w:themeColor="text1" w:themeTint="BF"/>
        </w:rPr>
        <w:t xml:space="preserve"> OF BELIEVERS TO LIVE </w:t>
      </w:r>
      <w:r w:rsidRPr="007E6F33">
        <w:rPr>
          <w:rFonts w:asciiTheme="minorHAnsi" w:hAnsiTheme="minorHAnsi"/>
          <w:b/>
          <w:bCs/>
          <w:color w:val="404040" w:themeColor="text1" w:themeTint="BF"/>
          <w:u w:val="single"/>
        </w:rPr>
        <w:t>CONFIDENTLY</w:t>
      </w:r>
      <w:r w:rsidRPr="007E6F33">
        <w:rPr>
          <w:rFonts w:asciiTheme="minorHAnsi" w:hAnsiTheme="minorHAnsi"/>
          <w:b/>
          <w:bCs/>
          <w:color w:val="404040" w:themeColor="text1" w:themeTint="BF"/>
        </w:rPr>
        <w:t xml:space="preserve"> IN A </w:t>
      </w:r>
      <w:r w:rsidRPr="00913242">
        <w:rPr>
          <w:rFonts w:asciiTheme="minorHAnsi" w:hAnsiTheme="minorHAnsi"/>
          <w:b/>
          <w:bCs/>
          <w:color w:val="404040" w:themeColor="text1" w:themeTint="BF"/>
        </w:rPr>
        <w:t>CHALLENGING</w:t>
      </w:r>
      <w:r w:rsidRPr="007E6F33">
        <w:rPr>
          <w:rFonts w:asciiTheme="minorHAnsi" w:hAnsiTheme="minorHAnsi"/>
          <w:b/>
          <w:bCs/>
          <w:color w:val="404040" w:themeColor="text1" w:themeTint="BF"/>
        </w:rPr>
        <w:t xml:space="preserve"> WORLD.</w:t>
      </w:r>
    </w:p>
    <w:p w14:paraId="1593C005" w14:textId="77777777" w:rsidR="008061E8" w:rsidRDefault="008061E8" w:rsidP="008061E8">
      <w:pPr>
        <w:spacing w:line="276" w:lineRule="auto"/>
        <w:ind w:left="720"/>
        <w:rPr>
          <w:rFonts w:asciiTheme="minorHAnsi" w:hAnsiTheme="minorHAnsi"/>
          <w:i/>
          <w:iCs/>
          <w:color w:val="404040" w:themeColor="text1" w:themeTint="BF"/>
        </w:rPr>
      </w:pPr>
    </w:p>
    <w:p w14:paraId="3C04008C" w14:textId="77777777" w:rsidR="00A24D51" w:rsidRDefault="00A24D51" w:rsidP="00A24D51">
      <w:pPr>
        <w:spacing w:line="276" w:lineRule="auto"/>
        <w:ind w:left="1296"/>
        <w:rPr>
          <w:rFonts w:asciiTheme="minorHAnsi" w:hAnsiTheme="minorHAnsi"/>
          <w:color w:val="404040" w:themeColor="text1" w:themeTint="BF"/>
        </w:rPr>
      </w:pPr>
      <w:r w:rsidRPr="00A24D51">
        <w:rPr>
          <w:rFonts w:asciiTheme="minorHAnsi" w:hAnsiTheme="minorHAnsi"/>
          <w:color w:val="404040" w:themeColor="text1" w:themeTint="BF"/>
        </w:rPr>
        <w:t>2 Tim 1:13</w:t>
      </w:r>
    </w:p>
    <w:p w14:paraId="091CF5BD" w14:textId="77777777" w:rsidR="00A24D51" w:rsidRPr="00A24D51" w:rsidRDefault="00A24D51" w:rsidP="00A24D51">
      <w:pPr>
        <w:spacing w:line="276" w:lineRule="auto"/>
        <w:ind w:left="1296"/>
        <w:rPr>
          <w:rFonts w:asciiTheme="minorHAnsi" w:hAnsiTheme="minorHAnsi"/>
          <w:color w:val="404040" w:themeColor="text1" w:themeTint="BF"/>
        </w:rPr>
      </w:pPr>
    </w:p>
    <w:p w14:paraId="0095C0D9" w14:textId="0837705F" w:rsidR="00A24D51" w:rsidRPr="00A24D51" w:rsidRDefault="00A24D51" w:rsidP="00A24D51">
      <w:pPr>
        <w:spacing w:line="276" w:lineRule="auto"/>
        <w:ind w:left="1296"/>
        <w:rPr>
          <w:rFonts w:asciiTheme="minorHAnsi" w:hAnsiTheme="minorHAnsi"/>
          <w:i/>
          <w:iCs/>
          <w:color w:val="404040" w:themeColor="text1" w:themeTint="BF"/>
        </w:rPr>
      </w:pPr>
      <w:r>
        <w:rPr>
          <w:rFonts w:asciiTheme="minorHAnsi" w:hAnsiTheme="minorHAnsi"/>
          <w:i/>
          <w:iCs/>
          <w:color w:val="404040" w:themeColor="text1" w:themeTint="BF"/>
        </w:rPr>
        <w:t>“</w:t>
      </w:r>
      <w:r w:rsidRPr="00A24D51">
        <w:rPr>
          <w:rFonts w:asciiTheme="minorHAnsi" w:hAnsiTheme="minorHAnsi"/>
          <w:i/>
          <w:iCs/>
          <w:color w:val="404040" w:themeColor="text1" w:themeTint="BF"/>
        </w:rPr>
        <w:t>Hold on to the pattern of sound teaching that you have heard from me, in the faith and love that are in Christ Jesus.</w:t>
      </w:r>
      <w:r>
        <w:rPr>
          <w:rFonts w:asciiTheme="minorHAnsi" w:hAnsiTheme="minorHAnsi"/>
          <w:i/>
          <w:iCs/>
          <w:color w:val="404040" w:themeColor="text1" w:themeTint="BF"/>
        </w:rPr>
        <w:t>”</w:t>
      </w:r>
    </w:p>
    <w:p w14:paraId="6529C7FC" w14:textId="77777777" w:rsidR="00A24D51" w:rsidRPr="00A24D51" w:rsidRDefault="00A24D51" w:rsidP="00A24D51">
      <w:pPr>
        <w:spacing w:line="276" w:lineRule="auto"/>
        <w:ind w:left="1296"/>
        <w:rPr>
          <w:rFonts w:asciiTheme="minorHAnsi" w:hAnsiTheme="minorHAnsi"/>
          <w:color w:val="404040" w:themeColor="text1" w:themeTint="BF"/>
        </w:rPr>
      </w:pPr>
    </w:p>
    <w:p w14:paraId="0C13EAF9" w14:textId="77777777" w:rsidR="00A24D51" w:rsidRDefault="00A24D51" w:rsidP="00A24D51">
      <w:pPr>
        <w:spacing w:line="276" w:lineRule="auto"/>
        <w:ind w:left="1296"/>
        <w:rPr>
          <w:rFonts w:asciiTheme="minorHAnsi" w:hAnsiTheme="minorHAnsi"/>
          <w:color w:val="404040" w:themeColor="text1" w:themeTint="BF"/>
        </w:rPr>
      </w:pPr>
      <w:r w:rsidRPr="00A24D51">
        <w:rPr>
          <w:rFonts w:asciiTheme="minorHAnsi" w:hAnsiTheme="minorHAnsi"/>
          <w:color w:val="404040" w:themeColor="text1" w:themeTint="BF"/>
        </w:rPr>
        <w:t>2 Tim 2:1-2</w:t>
      </w:r>
    </w:p>
    <w:p w14:paraId="438CB5B3" w14:textId="77777777" w:rsidR="00A24D51" w:rsidRPr="00A24D51" w:rsidRDefault="00A24D51" w:rsidP="00A24D51">
      <w:pPr>
        <w:spacing w:line="276" w:lineRule="auto"/>
        <w:ind w:left="1296"/>
        <w:rPr>
          <w:rFonts w:asciiTheme="minorHAnsi" w:hAnsiTheme="minorHAnsi"/>
          <w:color w:val="404040" w:themeColor="text1" w:themeTint="BF"/>
        </w:rPr>
      </w:pPr>
    </w:p>
    <w:p w14:paraId="732A1764" w14:textId="31B6640B" w:rsidR="00A24D51" w:rsidRPr="00A24D51" w:rsidRDefault="00A24D51" w:rsidP="00A24D51">
      <w:pPr>
        <w:spacing w:line="276" w:lineRule="auto"/>
        <w:ind w:left="1296"/>
        <w:rPr>
          <w:rFonts w:asciiTheme="minorHAnsi" w:hAnsiTheme="minorHAnsi"/>
          <w:i/>
          <w:iCs/>
          <w:color w:val="404040" w:themeColor="text1" w:themeTint="BF"/>
        </w:rPr>
      </w:pPr>
      <w:r>
        <w:rPr>
          <w:rFonts w:asciiTheme="minorHAnsi" w:hAnsiTheme="minorHAnsi"/>
          <w:i/>
          <w:iCs/>
          <w:color w:val="404040" w:themeColor="text1" w:themeTint="BF"/>
        </w:rPr>
        <w:t>“</w:t>
      </w:r>
      <w:r w:rsidRPr="00A24D51">
        <w:rPr>
          <w:rFonts w:asciiTheme="minorHAnsi" w:hAnsiTheme="minorHAnsi"/>
          <w:i/>
          <w:iCs/>
          <w:color w:val="404040" w:themeColor="text1" w:themeTint="BF"/>
        </w:rPr>
        <w:t>You, therefore, my son, be strong in the grace that is in Christ Jesus. What you have heard from me in the presence of many witnesses, commit to faithful men who will be able to teach others also.</w:t>
      </w:r>
      <w:r>
        <w:rPr>
          <w:rFonts w:asciiTheme="minorHAnsi" w:hAnsiTheme="minorHAnsi"/>
          <w:i/>
          <w:iCs/>
          <w:color w:val="404040" w:themeColor="text1" w:themeTint="BF"/>
        </w:rPr>
        <w:t>”</w:t>
      </w:r>
    </w:p>
    <w:p w14:paraId="30D040DE" w14:textId="77777777" w:rsidR="00A24D51" w:rsidRPr="00A24D51" w:rsidRDefault="00A24D51" w:rsidP="00A24D51">
      <w:pPr>
        <w:spacing w:line="276" w:lineRule="auto"/>
        <w:ind w:left="720"/>
        <w:rPr>
          <w:rFonts w:asciiTheme="minorHAnsi" w:hAnsiTheme="minorHAnsi"/>
          <w:color w:val="404040" w:themeColor="text1" w:themeTint="BF"/>
        </w:rPr>
      </w:pPr>
    </w:p>
    <w:p w14:paraId="40554529" w14:textId="375B3486" w:rsidR="00A24D51" w:rsidRPr="00A24D51" w:rsidRDefault="00A24D51" w:rsidP="00A24D51">
      <w:pPr>
        <w:spacing w:line="276" w:lineRule="auto"/>
        <w:ind w:left="720"/>
        <w:rPr>
          <w:rFonts w:asciiTheme="minorHAnsi" w:hAnsiTheme="minorHAnsi"/>
          <w:b/>
          <w:bCs/>
          <w:i/>
          <w:iCs/>
          <w:color w:val="404040" w:themeColor="text1" w:themeTint="BF"/>
        </w:rPr>
      </w:pPr>
      <w:r w:rsidRPr="00A24D51">
        <w:rPr>
          <w:rFonts w:asciiTheme="minorHAnsi" w:hAnsiTheme="minorHAnsi"/>
          <w:b/>
          <w:bCs/>
          <w:i/>
          <w:iCs/>
          <w:color w:val="404040" w:themeColor="text1" w:themeTint="BF"/>
        </w:rPr>
        <w:t>Unpacking 2 Tim 1:13, 2:1-2</w:t>
      </w:r>
      <w:r>
        <w:rPr>
          <w:rFonts w:asciiTheme="minorHAnsi" w:hAnsiTheme="minorHAnsi"/>
          <w:b/>
          <w:bCs/>
          <w:i/>
          <w:iCs/>
          <w:color w:val="404040" w:themeColor="text1" w:themeTint="BF"/>
        </w:rPr>
        <w:br/>
      </w:r>
    </w:p>
    <w:p w14:paraId="47F801AA" w14:textId="243CE63C" w:rsidR="00A24D51" w:rsidRDefault="00A24D51" w:rsidP="00A24D51">
      <w:pPr>
        <w:spacing w:line="276" w:lineRule="auto"/>
        <w:ind w:left="720"/>
        <w:rPr>
          <w:rFonts w:asciiTheme="minorHAnsi" w:hAnsiTheme="minorHAnsi"/>
          <w:color w:val="404040" w:themeColor="text1" w:themeTint="BF"/>
        </w:rPr>
      </w:pPr>
      <w:r w:rsidRPr="00A24D51">
        <w:rPr>
          <w:rFonts w:asciiTheme="minorHAnsi" w:hAnsiTheme="minorHAnsi"/>
          <w:color w:val="404040" w:themeColor="text1" w:themeTint="BF"/>
        </w:rPr>
        <w:t xml:space="preserve">Paul instructs his "true son in the faith" that sound teaching is so important that Timothy should be diligent about not straying from it. In addition, it is essential that Timothy </w:t>
      </w:r>
      <w:r w:rsidR="041A5CC3" w:rsidRPr="3B982817">
        <w:rPr>
          <w:rFonts w:asciiTheme="minorHAnsi" w:hAnsiTheme="minorHAnsi"/>
          <w:color w:val="404040" w:themeColor="text1" w:themeTint="BF"/>
        </w:rPr>
        <w:t>passes</w:t>
      </w:r>
      <w:r w:rsidRPr="00A24D51">
        <w:rPr>
          <w:rFonts w:asciiTheme="minorHAnsi" w:hAnsiTheme="minorHAnsi"/>
          <w:color w:val="404040" w:themeColor="text1" w:themeTint="BF"/>
        </w:rPr>
        <w:t xml:space="preserve"> along this sound teaching to others so that they, in turn, can teach others. In other words, all Christians are charged with the responsibility of passing along sound doctrine to the next generation.</w:t>
      </w:r>
    </w:p>
    <w:p w14:paraId="3AD6B22C" w14:textId="21C883E5" w:rsidR="00A24D51" w:rsidRPr="00A24D51" w:rsidRDefault="00A24D51" w:rsidP="007E6F33">
      <w:pPr>
        <w:pStyle w:val="Heading1Alt"/>
        <w:spacing w:before="480" w:after="120" w:line="360" w:lineRule="auto"/>
        <w:ind w:left="720"/>
        <w:jc w:val="left"/>
      </w:pPr>
      <w:r w:rsidRPr="00375A20">
        <w:lastRenderedPageBreak/>
        <w:t>DISCUSS</w:t>
      </w:r>
    </w:p>
    <w:p w14:paraId="54B9D531" w14:textId="0319F450" w:rsidR="007E6F33" w:rsidRDefault="007E6F33" w:rsidP="003C1AEF">
      <w:pPr>
        <w:spacing w:line="276" w:lineRule="auto"/>
        <w:ind w:left="720"/>
        <w:rPr>
          <w:rFonts w:asciiTheme="minorHAnsi" w:hAnsiTheme="minorHAnsi"/>
          <w:i/>
          <w:iCs/>
          <w:color w:val="404040" w:themeColor="text1" w:themeTint="BF"/>
        </w:rPr>
      </w:pPr>
      <w:r w:rsidRPr="007E6F33">
        <w:rPr>
          <w:rFonts w:asciiTheme="minorHAnsi" w:hAnsiTheme="minorHAnsi"/>
          <w:i/>
          <w:iCs/>
          <w:color w:val="404040" w:themeColor="text1" w:themeTint="BF"/>
        </w:rPr>
        <w:t>How can sharing apologetic topics with new believers strengthen their walk with Christ? (</w:t>
      </w:r>
      <w:bookmarkStart w:id="24" w:name="_Int_o53Hg11m"/>
      <w:r w:rsidRPr="007E6F33">
        <w:rPr>
          <w:rFonts w:asciiTheme="minorHAnsi" w:hAnsiTheme="minorHAnsi"/>
          <w:i/>
          <w:iCs/>
          <w:color w:val="404040" w:themeColor="text1" w:themeTint="BF"/>
        </w:rPr>
        <w:t>Possible answers</w:t>
      </w:r>
      <w:bookmarkEnd w:id="24"/>
      <w:r w:rsidRPr="007E6F33">
        <w:rPr>
          <w:rFonts w:asciiTheme="minorHAnsi" w:hAnsiTheme="minorHAnsi"/>
          <w:i/>
          <w:iCs/>
          <w:color w:val="404040" w:themeColor="text1" w:themeTint="BF"/>
        </w:rPr>
        <w:t>: It can be an important part of their discipleship; they can gain understanding of key doctrines and grow more confident in sharing their faith, etc.)</w:t>
      </w:r>
      <w:r w:rsidR="003C1AEF">
        <w:rPr>
          <w:rFonts w:asciiTheme="minorHAnsi" w:hAnsiTheme="minorHAnsi"/>
          <w:i/>
          <w:iCs/>
          <w:color w:val="404040" w:themeColor="text1" w:themeTint="BF"/>
        </w:rPr>
        <w:t xml:space="preserve"> </w:t>
      </w:r>
    </w:p>
    <w:p w14:paraId="32F7B6D5" w14:textId="77777777" w:rsidR="00C84649" w:rsidRDefault="00C84649" w:rsidP="003C1AEF">
      <w:pPr>
        <w:spacing w:line="276" w:lineRule="auto"/>
        <w:ind w:left="720"/>
        <w:rPr>
          <w:rFonts w:asciiTheme="minorHAnsi" w:hAnsiTheme="minorHAnsi"/>
          <w:i/>
          <w:iCs/>
          <w:color w:val="404040" w:themeColor="text1" w:themeTint="BF"/>
        </w:rPr>
      </w:pPr>
    </w:p>
    <w:p w14:paraId="1C6FBE2B" w14:textId="3E8D7B23" w:rsidR="007E6F33" w:rsidRPr="007E6F33" w:rsidRDefault="007E6F33" w:rsidP="007E6F33">
      <w:pPr>
        <w:spacing w:line="276" w:lineRule="auto"/>
        <w:ind w:left="720"/>
        <w:rPr>
          <w:rFonts w:asciiTheme="minorHAnsi" w:hAnsiTheme="minorHAnsi"/>
          <w:i/>
          <w:iCs/>
          <w:color w:val="404040" w:themeColor="text1" w:themeTint="BF"/>
        </w:rPr>
      </w:pPr>
      <w:r w:rsidRPr="007E6F33">
        <w:rPr>
          <w:rFonts w:asciiTheme="minorHAnsi" w:hAnsiTheme="minorHAnsi"/>
          <w:i/>
          <w:iCs/>
          <w:color w:val="404040" w:themeColor="text1" w:themeTint="BF"/>
        </w:rPr>
        <w:t>Give some examples of questions your preteen, high school, or college-aged child has asked about the Christian faith. (</w:t>
      </w:r>
      <w:bookmarkStart w:id="25" w:name="_Int_WUH3kwA2"/>
      <w:r w:rsidRPr="007E6F33">
        <w:rPr>
          <w:rFonts w:asciiTheme="minorHAnsi" w:hAnsiTheme="minorHAnsi"/>
          <w:i/>
          <w:iCs/>
          <w:color w:val="404040" w:themeColor="text1" w:themeTint="BF"/>
        </w:rPr>
        <w:t>Possible answers</w:t>
      </w:r>
      <w:bookmarkEnd w:id="25"/>
      <w:r w:rsidRPr="007E6F33">
        <w:rPr>
          <w:rFonts w:asciiTheme="minorHAnsi" w:hAnsiTheme="minorHAnsi"/>
          <w:i/>
          <w:iCs/>
          <w:color w:val="404040" w:themeColor="text1" w:themeTint="BF"/>
        </w:rPr>
        <w:t>: Do you believe in evolution? How old is the earth? Did God really create the world in seven literal days? What do you believe about gender identity issues, etc.) How did you respond?</w:t>
      </w:r>
    </w:p>
    <w:p w14:paraId="05DF319F" w14:textId="77777777" w:rsidR="007E6F33" w:rsidRPr="007E6F33" w:rsidRDefault="007E6F33" w:rsidP="007E6F33">
      <w:pPr>
        <w:spacing w:line="276" w:lineRule="auto"/>
        <w:ind w:left="720"/>
        <w:rPr>
          <w:rFonts w:asciiTheme="minorHAnsi" w:hAnsiTheme="minorHAnsi"/>
          <w:b/>
          <w:bCs/>
          <w:i/>
          <w:color w:val="404040" w:themeColor="text1" w:themeTint="BF"/>
        </w:rPr>
      </w:pPr>
    </w:p>
    <w:p w14:paraId="00CC5B49" w14:textId="2E762429" w:rsidR="00A24D51" w:rsidRPr="007E6F33" w:rsidRDefault="007E6F33" w:rsidP="007E6F33">
      <w:pPr>
        <w:spacing w:line="276" w:lineRule="auto"/>
        <w:ind w:left="720"/>
        <w:rPr>
          <w:rFonts w:asciiTheme="minorHAnsi" w:hAnsiTheme="minorHAnsi"/>
          <w:i/>
          <w:iCs/>
          <w:color w:val="404040" w:themeColor="text1" w:themeTint="BF"/>
        </w:rPr>
      </w:pPr>
      <w:r w:rsidRPr="007E6F33">
        <w:rPr>
          <w:rFonts w:asciiTheme="minorHAnsi" w:hAnsiTheme="minorHAnsi"/>
          <w:i/>
          <w:iCs/>
          <w:color w:val="404040" w:themeColor="text1" w:themeTint="BF"/>
        </w:rPr>
        <w:t>Recent studies have shown that a significant percentage of youth raised in the church reject religion when they leave home. In your opinion, what can cause this rejection of their parents’ faith? (Possible answers: Faith was not practiced or spoken about at home; home was not a safe place to express doubts or questions; youth did not see how faith made a difference in the lives of their parents; youth never came to an “ownership” of their faith where they knew what they believed and why, etc.)</w:t>
      </w:r>
    </w:p>
    <w:p w14:paraId="5513ADCC" w14:textId="62AF2642" w:rsidR="00B149E1" w:rsidRPr="00411FCE" w:rsidRDefault="00A24D51" w:rsidP="00165C96">
      <w:pPr>
        <w:pStyle w:val="Heading1"/>
        <w:spacing w:before="480" w:after="120" w:line="360" w:lineRule="auto"/>
        <w:ind w:left="720"/>
        <w:rPr>
          <w:color w:val="8E817B"/>
        </w:rPr>
      </w:pPr>
      <w:r>
        <w:rPr>
          <w:color w:val="8E817B"/>
        </w:rPr>
        <w:t>Reflect on the text</w:t>
      </w:r>
    </w:p>
    <w:p w14:paraId="7B82E4E6" w14:textId="77777777" w:rsidR="00A24D51" w:rsidRPr="00A24D51" w:rsidRDefault="00A24D51" w:rsidP="00A24D51">
      <w:pPr>
        <w:spacing w:line="276" w:lineRule="auto"/>
        <w:ind w:left="720"/>
        <w:rPr>
          <w:rFonts w:asciiTheme="minorHAnsi" w:hAnsiTheme="minorHAnsi" w:cs="Arial"/>
          <w:color w:val="404040" w:themeColor="text1" w:themeTint="BF"/>
        </w:rPr>
      </w:pPr>
      <w:r w:rsidRPr="00A24D51">
        <w:rPr>
          <w:rFonts w:asciiTheme="minorHAnsi" w:hAnsiTheme="minorHAnsi" w:cs="Arial"/>
          <w:color w:val="404040" w:themeColor="text1" w:themeTint="BF"/>
        </w:rPr>
        <w:t xml:space="preserve">Scripture clearly teaches that followers of Christ are expected to grow in their understanding of what they believe, with the intent that they are better prepared to share Him with others (Heb 5:12-14). Apologetics is part of that ever-growing process in a believer’s life. </w:t>
      </w:r>
    </w:p>
    <w:p w14:paraId="34D6E708" w14:textId="77777777" w:rsidR="00A24D51" w:rsidRPr="00A24D51" w:rsidRDefault="00A24D51" w:rsidP="00A24D51">
      <w:pPr>
        <w:pStyle w:val="Heading1Alt"/>
        <w:spacing w:before="480" w:after="120" w:line="360" w:lineRule="auto"/>
        <w:ind w:left="720"/>
        <w:jc w:val="left"/>
      </w:pPr>
      <w:r w:rsidRPr="00375A20">
        <w:t>DISCUSS</w:t>
      </w:r>
    </w:p>
    <w:p w14:paraId="613F5A1E" w14:textId="6A080A5F" w:rsidR="00A24D51" w:rsidRPr="004A2C30" w:rsidRDefault="00A24D51" w:rsidP="00A24D51">
      <w:pPr>
        <w:ind w:left="720"/>
        <w:rPr>
          <w:rFonts w:ascii="Helvetica Neue" w:hAnsi="Helvetica Neue" w:cs="Arial"/>
          <w:i/>
          <w:color w:val="404040" w:themeColor="text1" w:themeTint="BF"/>
        </w:rPr>
      </w:pPr>
      <w:r w:rsidRPr="004A2C30">
        <w:rPr>
          <w:rFonts w:ascii="Helvetica Neue" w:hAnsi="Helvetica Neue" w:cs="Arial"/>
          <w:i/>
          <w:color w:val="404040" w:themeColor="text1" w:themeTint="BF"/>
        </w:rPr>
        <w:t>How will studying difficult topics help you grow in your walk with Christ</w:t>
      </w:r>
      <w:r w:rsidR="007E6F33" w:rsidRPr="004A2C30">
        <w:rPr>
          <w:rFonts w:ascii="Helvetica Neue" w:hAnsi="Helvetica Neue" w:cs="Arial"/>
          <w:i/>
          <w:color w:val="404040" w:themeColor="text1" w:themeTint="BF"/>
        </w:rPr>
        <w:t xml:space="preserve">? </w:t>
      </w:r>
      <w:r w:rsidR="007E6F33" w:rsidRPr="004A2C30">
        <w:rPr>
          <w:rFonts w:ascii="Helvetica Neue" w:hAnsi="Helvetica Neue" w:cs="Arial"/>
          <w:i/>
          <w:iCs/>
          <w:color w:val="404040" w:themeColor="text1" w:themeTint="BF"/>
        </w:rPr>
        <w:t>(</w:t>
      </w:r>
      <w:bookmarkStart w:id="26" w:name="_Int_wAxWLtWe"/>
      <w:r w:rsidR="007E6F33" w:rsidRPr="004A2C30">
        <w:rPr>
          <w:rFonts w:ascii="Helvetica Neue" w:hAnsi="Helvetica Neue" w:cs="Arial"/>
          <w:i/>
          <w:iCs/>
          <w:color w:val="404040" w:themeColor="text1" w:themeTint="BF"/>
        </w:rPr>
        <w:t>Possible answers</w:t>
      </w:r>
      <w:bookmarkEnd w:id="26"/>
      <w:r w:rsidR="007E6F33" w:rsidRPr="004A2C30">
        <w:rPr>
          <w:rFonts w:ascii="Helvetica Neue" w:hAnsi="Helvetica Neue" w:cs="Arial"/>
          <w:i/>
          <w:iCs/>
          <w:color w:val="404040" w:themeColor="text1" w:themeTint="BF"/>
        </w:rPr>
        <w:t>: It will equip me with valuable knowledge and strengthen my faith as I spend more time with God and in His Word, etc.)</w:t>
      </w:r>
    </w:p>
    <w:p w14:paraId="567111B4" w14:textId="77777777" w:rsidR="00A24D51" w:rsidRPr="004A2C30" w:rsidRDefault="00A24D51" w:rsidP="00A24D51">
      <w:pPr>
        <w:ind w:left="720"/>
        <w:rPr>
          <w:rFonts w:ascii="Helvetica Neue" w:hAnsi="Helvetica Neue" w:cs="Arial"/>
          <w:i/>
          <w:color w:val="404040" w:themeColor="text1" w:themeTint="BF"/>
        </w:rPr>
      </w:pPr>
    </w:p>
    <w:p w14:paraId="4AC11A4E" w14:textId="1103D6AE" w:rsidR="00A24D51" w:rsidRPr="004A2C30" w:rsidRDefault="007E6F33" w:rsidP="007E6F33">
      <w:pPr>
        <w:ind w:left="720"/>
        <w:rPr>
          <w:rFonts w:ascii="Helvetica Neue" w:hAnsi="Helvetica Neue" w:cs="Arial"/>
          <w:i/>
          <w:iCs/>
          <w:color w:val="404040" w:themeColor="text1" w:themeTint="BF"/>
        </w:rPr>
      </w:pPr>
      <w:r w:rsidRPr="004A2C30">
        <w:rPr>
          <w:rFonts w:ascii="Helvetica Neue" w:hAnsi="Helvetica Neue" w:cs="Arial"/>
          <w:i/>
          <w:iCs/>
          <w:color w:val="404040" w:themeColor="text1" w:themeTint="BF"/>
        </w:rPr>
        <w:t>Why is it crucial that parents have discussions about these concepts with their preteen and teenage children who have accepted Christ and are mature enough to understand? (</w:t>
      </w:r>
      <w:bookmarkStart w:id="27" w:name="_Int_Ym3WkUE5"/>
      <w:r w:rsidRPr="004A2C30">
        <w:rPr>
          <w:rFonts w:ascii="Helvetica Neue" w:hAnsi="Helvetica Neue" w:cs="Arial"/>
          <w:i/>
          <w:iCs/>
          <w:color w:val="404040" w:themeColor="text1" w:themeTint="BF"/>
        </w:rPr>
        <w:t>Possible answers</w:t>
      </w:r>
      <w:bookmarkEnd w:id="27"/>
      <w:r w:rsidRPr="004A2C30">
        <w:rPr>
          <w:rFonts w:ascii="Helvetica Neue" w:hAnsi="Helvetica Neue" w:cs="Arial"/>
          <w:i/>
          <w:iCs/>
          <w:color w:val="404040" w:themeColor="text1" w:themeTint="BF"/>
        </w:rPr>
        <w:t>: It is part of their responsibility as parents [see Deuteronomy 6:4-9]; It provides a strong faith foundation for their children and helps to equip them to own their faith, etc.)</w:t>
      </w:r>
    </w:p>
    <w:p w14:paraId="29695198" w14:textId="7C3FE873" w:rsidR="00F82199" w:rsidRDefault="00316449" w:rsidP="00165C96">
      <w:pPr>
        <w:pStyle w:val="Heading1"/>
        <w:spacing w:before="480" w:after="120" w:line="276" w:lineRule="auto"/>
        <w:ind w:left="720"/>
        <w:rPr>
          <w:color w:val="8E817B"/>
        </w:rPr>
      </w:pPr>
      <w:r>
        <w:rPr>
          <w:color w:val="8E817B"/>
        </w:rPr>
        <w:t>RESPOND TO</w:t>
      </w:r>
      <w:r w:rsidR="001C1C74">
        <w:rPr>
          <w:color w:val="8E817B"/>
        </w:rPr>
        <w:t xml:space="preserve"> the text</w:t>
      </w:r>
    </w:p>
    <w:p w14:paraId="418A4623" w14:textId="06512F47" w:rsidR="003C1AEF" w:rsidRPr="004A2C30" w:rsidRDefault="00A24D51" w:rsidP="004A2C30">
      <w:pPr>
        <w:pStyle w:val="Heading1"/>
        <w:spacing w:after="115" w:line="276" w:lineRule="auto"/>
        <w:ind w:left="720"/>
        <w:rPr>
          <w:rFonts w:asciiTheme="minorHAnsi" w:hAnsiTheme="minorHAnsi" w:cs="Arial"/>
          <w:b w:val="0"/>
          <w:bCs/>
          <w:caps w:val="0"/>
          <w:color w:val="404040" w:themeColor="text1" w:themeTint="BF"/>
          <w:sz w:val="22"/>
        </w:rPr>
      </w:pPr>
      <w:r w:rsidRPr="00A24D51">
        <w:rPr>
          <w:rFonts w:asciiTheme="minorHAnsi" w:hAnsiTheme="minorHAnsi" w:cs="Arial"/>
          <w:b w:val="0"/>
          <w:bCs/>
          <w:caps w:val="0"/>
          <w:color w:val="404040" w:themeColor="text1" w:themeTint="BF"/>
          <w:sz w:val="22"/>
        </w:rPr>
        <w:t xml:space="preserve">When engaging non-believers who have </w:t>
      </w:r>
      <w:bookmarkStart w:id="28" w:name="_Int_K8uxpExb"/>
      <w:r w:rsidRPr="00A24D51">
        <w:rPr>
          <w:rFonts w:asciiTheme="minorHAnsi" w:hAnsiTheme="minorHAnsi" w:cs="Arial"/>
          <w:b w:val="0"/>
          <w:bCs/>
          <w:caps w:val="0"/>
          <w:color w:val="404040" w:themeColor="text1" w:themeTint="BF"/>
          <w:sz w:val="22"/>
        </w:rPr>
        <w:t>difficult questions</w:t>
      </w:r>
      <w:bookmarkEnd w:id="28"/>
      <w:r w:rsidRPr="00A24D51">
        <w:rPr>
          <w:rFonts w:asciiTheme="minorHAnsi" w:hAnsiTheme="minorHAnsi" w:cs="Arial"/>
          <w:b w:val="0"/>
          <w:bCs/>
          <w:caps w:val="0"/>
          <w:color w:val="404040" w:themeColor="text1" w:themeTint="BF"/>
          <w:sz w:val="22"/>
        </w:rPr>
        <w:t xml:space="preserve"> about Christianity, we must recognize that, like Paul when he reasoned with the Epicurean and Stoic philosophers, the </w:t>
      </w:r>
      <w:r w:rsidRPr="00A24D51">
        <w:rPr>
          <w:rFonts w:asciiTheme="minorHAnsi" w:hAnsiTheme="minorHAnsi" w:cs="Arial"/>
          <w:b w:val="0"/>
          <w:bCs/>
          <w:caps w:val="0"/>
          <w:color w:val="404040" w:themeColor="text1" w:themeTint="BF"/>
          <w:sz w:val="22"/>
        </w:rPr>
        <w:lastRenderedPageBreak/>
        <w:t>reasons we present will not convince everyone they need a Savior. However, without having thought through difficult issues and developed good reasons for our faith, we have little chance any of these people will "want to hear you again on this subject"</w:t>
      </w:r>
      <w:r w:rsidR="007E6F33">
        <w:rPr>
          <w:rFonts w:asciiTheme="minorHAnsi" w:hAnsiTheme="minorHAnsi" w:cs="Arial"/>
          <w:b w:val="0"/>
          <w:bCs/>
          <w:caps w:val="0"/>
          <w:color w:val="404040" w:themeColor="text1" w:themeTint="BF"/>
          <w:sz w:val="22"/>
        </w:rPr>
        <w:t xml:space="preserve"> </w:t>
      </w:r>
      <w:r w:rsidR="007E6F33" w:rsidRPr="007E6F33">
        <w:rPr>
          <w:rFonts w:asciiTheme="minorHAnsi" w:hAnsiTheme="minorHAnsi" w:cs="Arial"/>
          <w:b w:val="0"/>
          <w:bCs/>
          <w:caps w:val="0"/>
          <w:color w:val="404040" w:themeColor="text1" w:themeTint="BF"/>
          <w:sz w:val="22"/>
        </w:rPr>
        <w:t>(Acts 17:32)</w:t>
      </w:r>
      <w:r w:rsidRPr="00A24D51">
        <w:rPr>
          <w:rFonts w:asciiTheme="minorHAnsi" w:hAnsiTheme="minorHAnsi" w:cs="Arial"/>
          <w:b w:val="0"/>
          <w:bCs/>
          <w:caps w:val="0"/>
          <w:color w:val="404040" w:themeColor="text1" w:themeTint="BF"/>
          <w:sz w:val="22"/>
        </w:rPr>
        <w:t>.</w:t>
      </w:r>
    </w:p>
    <w:p w14:paraId="1DB8F58D" w14:textId="5BB0E9DA" w:rsidR="00604272" w:rsidRPr="00002B81" w:rsidRDefault="00375A20" w:rsidP="00165C96">
      <w:pPr>
        <w:pStyle w:val="Heading1"/>
        <w:spacing w:before="480" w:after="120" w:line="276" w:lineRule="auto"/>
        <w:ind w:left="720"/>
        <w:rPr>
          <w:color w:val="8E817B"/>
        </w:rPr>
      </w:pPr>
      <w:r w:rsidRPr="00A30638">
        <w:rPr>
          <w:color w:val="8E817B"/>
        </w:rPr>
        <w:t>APPLY</w:t>
      </w:r>
    </w:p>
    <w:p w14:paraId="6D3A487B" w14:textId="4255D33B" w:rsidR="00A24D51" w:rsidRPr="007E6F33" w:rsidRDefault="00A24D51" w:rsidP="00994010">
      <w:pPr>
        <w:pStyle w:val="ListParagraph"/>
        <w:numPr>
          <w:ilvl w:val="0"/>
          <w:numId w:val="19"/>
        </w:numPr>
        <w:spacing w:line="276" w:lineRule="auto"/>
        <w:rPr>
          <w:rFonts w:asciiTheme="minorHAnsi" w:hAnsiTheme="minorHAnsi" w:cs="Arial"/>
          <w:b/>
          <w:bCs/>
          <w:color w:val="404040" w:themeColor="text1" w:themeTint="BF"/>
        </w:rPr>
      </w:pPr>
      <w:r w:rsidRPr="007E6F33">
        <w:rPr>
          <w:rFonts w:asciiTheme="minorHAnsi" w:hAnsiTheme="minorHAnsi" w:cs="Arial"/>
          <w:bCs/>
          <w:color w:val="404040" w:themeColor="text1" w:themeTint="BF"/>
        </w:rPr>
        <w:t>List names of people that you know who you think fall into the relativist, antagonistic, apathetic, and unfamiliar categories</w:t>
      </w:r>
      <w:r w:rsidRPr="007E6F33">
        <w:rPr>
          <w:rFonts w:asciiTheme="minorHAnsi" w:hAnsiTheme="minorHAnsi" w:cs="Arial"/>
          <w:b/>
          <w:bCs/>
          <w:color w:val="404040" w:themeColor="text1" w:themeTint="BF"/>
        </w:rPr>
        <w:t xml:space="preserve">. </w:t>
      </w:r>
    </w:p>
    <w:p w14:paraId="2000E96C" w14:textId="2CC8F84B" w:rsidR="00A24D51" w:rsidRPr="007E6F33" w:rsidRDefault="00A24D51" w:rsidP="00994010">
      <w:pPr>
        <w:pStyle w:val="ListParagraph"/>
        <w:numPr>
          <w:ilvl w:val="0"/>
          <w:numId w:val="19"/>
        </w:numPr>
        <w:spacing w:line="276" w:lineRule="auto"/>
        <w:rPr>
          <w:rFonts w:asciiTheme="minorHAnsi" w:hAnsiTheme="minorHAnsi" w:cs="Arial"/>
          <w:color w:val="404040" w:themeColor="text1" w:themeTint="BF"/>
        </w:rPr>
      </w:pPr>
      <w:r w:rsidRPr="007E6F33">
        <w:rPr>
          <w:rFonts w:asciiTheme="minorHAnsi" w:hAnsiTheme="minorHAnsi" w:cs="Arial"/>
          <w:color w:val="404040" w:themeColor="text1" w:themeTint="BF"/>
        </w:rPr>
        <w:t>Think about the questions they might ask. Study those topics so you are "prepared" to respond with "gentleness and respect</w:t>
      </w:r>
      <w:r w:rsidR="7C20872D" w:rsidRPr="3B982817">
        <w:rPr>
          <w:rFonts w:asciiTheme="minorHAnsi" w:hAnsiTheme="minorHAnsi" w:cs="Arial"/>
          <w:color w:val="404040" w:themeColor="text1" w:themeTint="BF"/>
        </w:rPr>
        <w:t>.</w:t>
      </w:r>
      <w:r w:rsidRPr="3B982817">
        <w:rPr>
          <w:rFonts w:asciiTheme="minorHAnsi" w:hAnsiTheme="minorHAnsi" w:cs="Arial"/>
          <w:color w:val="404040" w:themeColor="text1" w:themeTint="BF"/>
        </w:rPr>
        <w:t>"</w:t>
      </w:r>
    </w:p>
    <w:p w14:paraId="38E66F0B" w14:textId="23AB7953" w:rsidR="00797C4E" w:rsidRPr="001E43AF" w:rsidRDefault="00A24D51" w:rsidP="00994010">
      <w:pPr>
        <w:pStyle w:val="ListParagraph"/>
        <w:numPr>
          <w:ilvl w:val="0"/>
          <w:numId w:val="19"/>
        </w:numPr>
        <w:spacing w:line="276" w:lineRule="auto"/>
        <w:rPr>
          <w:rFonts w:asciiTheme="minorHAnsi" w:hAnsiTheme="minorHAnsi" w:cs="Arial"/>
          <w:color w:val="404040" w:themeColor="text1" w:themeTint="BF"/>
        </w:rPr>
      </w:pPr>
      <w:r w:rsidRPr="007E6F33">
        <w:rPr>
          <w:rFonts w:asciiTheme="minorHAnsi" w:hAnsiTheme="minorHAnsi" w:cs="Arial"/>
          <w:color w:val="404040" w:themeColor="text1" w:themeTint="BF"/>
        </w:rPr>
        <w:t>Pray about starting spiritual conversations with them based on where they are.</w:t>
      </w:r>
    </w:p>
    <w:p w14:paraId="352DE75E" w14:textId="071AAD67" w:rsidR="00A24D51" w:rsidRPr="00DC44DF" w:rsidRDefault="00A24D51" w:rsidP="001E43AF">
      <w:pPr>
        <w:pStyle w:val="Heading1"/>
        <w:spacing w:before="480" w:line="360" w:lineRule="auto"/>
        <w:ind w:left="720"/>
        <w:rPr>
          <w:rFonts w:ascii="HelveticaNeueLT Std" w:hAnsi="HelveticaNeueLT Std"/>
          <w:caps w:val="0"/>
          <w:color w:val="404040" w:themeColor="text1" w:themeTint="BF"/>
          <w:sz w:val="22"/>
        </w:rPr>
      </w:pPr>
      <w:bookmarkStart w:id="29" w:name="_Int_hQ2k6Dxb"/>
      <w:r>
        <w:rPr>
          <w:color w:val="8E817B"/>
        </w:rPr>
        <w:t>final thoughts</w:t>
      </w:r>
      <w:bookmarkEnd w:id="29"/>
    </w:p>
    <w:p w14:paraId="49575F79" w14:textId="0AEB3ACE" w:rsidR="00A24D51" w:rsidRPr="00A24D51" w:rsidRDefault="00A24D51" w:rsidP="00A24D51">
      <w:pPr>
        <w:ind w:left="720"/>
        <w:rPr>
          <w:rFonts w:asciiTheme="minorHAnsi" w:hAnsiTheme="minorHAnsi" w:cs="Arial"/>
          <w:color w:val="404040" w:themeColor="text1" w:themeTint="BF"/>
        </w:rPr>
      </w:pPr>
      <w:r w:rsidRPr="00A24D51">
        <w:rPr>
          <w:rFonts w:asciiTheme="minorHAnsi" w:hAnsiTheme="minorHAnsi" w:cs="Arial"/>
          <w:color w:val="404040" w:themeColor="text1" w:themeTint="BF"/>
        </w:rPr>
        <w:t xml:space="preserve">In a discussion about apologetics with a lost person, we </w:t>
      </w:r>
      <w:r w:rsidR="13AFCB78" w:rsidRPr="3B982817">
        <w:rPr>
          <w:rFonts w:asciiTheme="minorHAnsi" w:hAnsiTheme="minorHAnsi" w:cs="Arial"/>
          <w:color w:val="404040" w:themeColor="text1" w:themeTint="BF"/>
        </w:rPr>
        <w:t>must</w:t>
      </w:r>
      <w:r w:rsidRPr="00A24D51">
        <w:rPr>
          <w:rFonts w:asciiTheme="minorHAnsi" w:hAnsiTheme="minorHAnsi" w:cs="Arial"/>
          <w:color w:val="404040" w:themeColor="text1" w:themeTint="BF"/>
        </w:rPr>
        <w:t xml:space="preserve"> remember that, while their objective may be to win the "argument</w:t>
      </w:r>
      <w:r w:rsidR="3E9B3482" w:rsidRPr="3B982817">
        <w:rPr>
          <w:rFonts w:asciiTheme="minorHAnsi" w:hAnsiTheme="minorHAnsi" w:cs="Arial"/>
          <w:color w:val="404040" w:themeColor="text1" w:themeTint="BF"/>
        </w:rPr>
        <w:t>,</w:t>
      </w:r>
      <w:r w:rsidRPr="3B982817">
        <w:rPr>
          <w:rFonts w:asciiTheme="minorHAnsi" w:hAnsiTheme="minorHAnsi" w:cs="Arial"/>
          <w:color w:val="404040" w:themeColor="text1" w:themeTint="BF"/>
        </w:rPr>
        <w:t>"</w:t>
      </w:r>
      <w:r w:rsidRPr="00A24D51">
        <w:rPr>
          <w:rFonts w:asciiTheme="minorHAnsi" w:hAnsiTheme="minorHAnsi" w:cs="Arial"/>
          <w:color w:val="404040" w:themeColor="text1" w:themeTint="BF"/>
        </w:rPr>
        <w:t xml:space="preserve"> our objective must be to allow the Holy Spirit to use us to save their soul. Therefore, we must not only "be prepared" but also follow the Holy Spirit's leadership so He can speak to their heart through us.</w:t>
      </w:r>
    </w:p>
    <w:p w14:paraId="37F68949" w14:textId="77777777" w:rsidR="00A24D51" w:rsidRPr="00A24D51" w:rsidRDefault="00A24D51" w:rsidP="00A24D51">
      <w:pPr>
        <w:ind w:left="720"/>
        <w:rPr>
          <w:rFonts w:asciiTheme="minorHAnsi" w:hAnsiTheme="minorHAnsi" w:cs="Arial"/>
          <w:color w:val="404040" w:themeColor="text1" w:themeTint="BF"/>
        </w:rPr>
      </w:pPr>
    </w:p>
    <w:p w14:paraId="5E888887" w14:textId="6DB6880E" w:rsidR="001C1C74" w:rsidRPr="00031D66" w:rsidRDefault="00A24D51" w:rsidP="001E43AF">
      <w:pPr>
        <w:ind w:left="720"/>
        <w:rPr>
          <w:rFonts w:asciiTheme="minorHAnsi" w:hAnsiTheme="minorHAnsi" w:cs="Arial"/>
          <w:color w:val="404040" w:themeColor="text1" w:themeTint="BF"/>
        </w:rPr>
      </w:pPr>
      <w:r w:rsidRPr="00A24D51">
        <w:rPr>
          <w:rFonts w:asciiTheme="minorHAnsi" w:hAnsiTheme="minorHAnsi" w:cs="Arial"/>
          <w:color w:val="404040" w:themeColor="text1" w:themeTint="BF"/>
        </w:rPr>
        <w:t>This series of lessons will not be able to explore each of these issues in detail. Each question will be addressed at the "30,000 ft level</w:t>
      </w:r>
      <w:r w:rsidR="73F2BB08" w:rsidRPr="3B982817">
        <w:rPr>
          <w:rFonts w:asciiTheme="minorHAnsi" w:hAnsiTheme="minorHAnsi" w:cs="Arial"/>
          <w:color w:val="404040" w:themeColor="text1" w:themeTint="BF"/>
        </w:rPr>
        <w:t>.</w:t>
      </w:r>
      <w:r w:rsidRPr="3B982817">
        <w:rPr>
          <w:rFonts w:asciiTheme="minorHAnsi" w:hAnsiTheme="minorHAnsi" w:cs="Arial"/>
          <w:color w:val="404040" w:themeColor="text1" w:themeTint="BF"/>
        </w:rPr>
        <w:t>"</w:t>
      </w:r>
      <w:r w:rsidRPr="00A24D51">
        <w:rPr>
          <w:rFonts w:asciiTheme="minorHAnsi" w:hAnsiTheme="minorHAnsi" w:cs="Arial"/>
          <w:color w:val="404040" w:themeColor="text1" w:themeTint="BF"/>
        </w:rPr>
        <w:t xml:space="preserve"> Resources will be provided for each topic if anyone wants to delve deeper.</w:t>
      </w:r>
    </w:p>
    <w:p w14:paraId="443A29FA" w14:textId="1507E886" w:rsidR="00751E8A" w:rsidRPr="00DC44DF" w:rsidRDefault="00751E8A" w:rsidP="001E43AF">
      <w:pPr>
        <w:pStyle w:val="Heading1"/>
        <w:spacing w:before="480" w:after="120" w:line="360" w:lineRule="auto"/>
        <w:ind w:left="720"/>
        <w:rPr>
          <w:rFonts w:ascii="HelveticaNeueLT Std" w:hAnsi="HelveticaNeueLT Std"/>
          <w:caps w:val="0"/>
          <w:color w:val="404040" w:themeColor="text1" w:themeTint="BF"/>
          <w:sz w:val="22"/>
        </w:rPr>
      </w:pPr>
      <w:r w:rsidRPr="00375A20">
        <w:rPr>
          <w:color w:val="8E817B"/>
        </w:rPr>
        <w:t>LOOKING</w:t>
      </w:r>
      <w:r w:rsidRPr="00375A20">
        <w:rPr>
          <w:rFonts w:ascii="HelveticaNeueLT Std" w:hAnsi="HelveticaNeueLT Std"/>
          <w:b w:val="0"/>
          <w:caps w:val="0"/>
          <w:color w:val="404040" w:themeColor="text1" w:themeTint="BF"/>
          <w:sz w:val="22"/>
        </w:rPr>
        <w:t xml:space="preserve"> </w:t>
      </w:r>
      <w:r w:rsidRPr="00375A20">
        <w:rPr>
          <w:color w:val="8E817B"/>
        </w:rPr>
        <w:t>TO NEXT WEEK…</w:t>
      </w:r>
    </w:p>
    <w:p w14:paraId="5CF19343" w14:textId="73823C7B" w:rsidR="00B46F03" w:rsidRPr="004A2C30" w:rsidRDefault="00A24D51" w:rsidP="004A2C30">
      <w:pPr>
        <w:ind w:left="720"/>
        <w:rPr>
          <w:rFonts w:ascii="Helvetica Neue" w:hAnsi="Helvetica Neue" w:cs="Arial"/>
          <w:i/>
          <w:color w:val="404040" w:themeColor="text1" w:themeTint="BF"/>
        </w:rPr>
      </w:pPr>
      <w:r w:rsidRPr="004A2C30">
        <w:rPr>
          <w:rFonts w:ascii="Helvetica Neue" w:hAnsi="Helvetica Neue" w:cs="Arial"/>
          <w:i/>
          <w:color w:val="404040" w:themeColor="text1" w:themeTint="BF"/>
        </w:rPr>
        <w:t>WHO’S IN CHARGE?</w:t>
      </w:r>
    </w:p>
    <w:p w14:paraId="230E2218" w14:textId="2B2E6EAA" w:rsidR="00A24D51" w:rsidRPr="004A2C30" w:rsidRDefault="00A24D51" w:rsidP="004A2C30">
      <w:pPr>
        <w:ind w:left="720"/>
        <w:rPr>
          <w:rFonts w:asciiTheme="minorHAnsi" w:hAnsiTheme="minorHAnsi"/>
          <w:color w:val="404040" w:themeColor="text1" w:themeTint="BF"/>
        </w:rPr>
      </w:pPr>
      <w:r w:rsidRPr="004A2C30">
        <w:rPr>
          <w:rFonts w:ascii="Helvetica Neue" w:hAnsi="Helvetica Neue" w:cs="Arial"/>
          <w:i/>
          <w:color w:val="404040" w:themeColor="text1" w:themeTint="BF"/>
        </w:rPr>
        <w:t>A person's worldview is their way to understand what they see, hear, and experience in life. Next week, we will explore various worldviews that are popular in American culture, how these</w:t>
      </w:r>
      <w:r w:rsidRPr="004A2C30">
        <w:rPr>
          <w:rFonts w:asciiTheme="minorHAnsi" w:hAnsiTheme="minorHAnsi"/>
          <w:color w:val="404040" w:themeColor="text1" w:themeTint="BF"/>
        </w:rPr>
        <w:t xml:space="preserve"> worldviews answer the question "Who's in charge</w:t>
      </w:r>
      <w:r w:rsidR="4B484411" w:rsidRPr="004A2C30">
        <w:rPr>
          <w:rFonts w:asciiTheme="minorHAnsi" w:hAnsiTheme="minorHAnsi"/>
          <w:color w:val="404040" w:themeColor="text1" w:themeTint="BF"/>
        </w:rPr>
        <w:t>?</w:t>
      </w:r>
      <w:r w:rsidRPr="004A2C30">
        <w:rPr>
          <w:rFonts w:asciiTheme="minorHAnsi" w:hAnsiTheme="minorHAnsi"/>
          <w:color w:val="404040" w:themeColor="text1" w:themeTint="BF"/>
        </w:rPr>
        <w:t>" and how we might respond to people who "see" things differently than we do.</w:t>
      </w:r>
    </w:p>
    <w:p w14:paraId="703EBDB8" w14:textId="77777777" w:rsidR="00A24D51" w:rsidRPr="00A24D51" w:rsidRDefault="00A24D51" w:rsidP="00A24D51">
      <w:pPr>
        <w:pStyle w:val="Discuss"/>
        <w:ind w:left="720"/>
        <w:rPr>
          <w:color w:val="404040" w:themeColor="text1" w:themeTint="BF"/>
        </w:rPr>
      </w:pPr>
    </w:p>
    <w:p w14:paraId="0CF67A3D" w14:textId="77777777" w:rsidR="007E6F33" w:rsidRPr="007E6F33" w:rsidRDefault="007E6F33" w:rsidP="007E6F33">
      <w:pPr>
        <w:pStyle w:val="Discuss"/>
        <w:spacing w:after="120"/>
        <w:ind w:left="720"/>
        <w:rPr>
          <w:b/>
          <w:i/>
          <w:color w:val="404040" w:themeColor="text1" w:themeTint="BF"/>
        </w:rPr>
      </w:pPr>
      <w:r w:rsidRPr="007E6F33">
        <w:rPr>
          <w:b/>
          <w:i/>
          <w:color w:val="404040" w:themeColor="text1" w:themeTint="BF"/>
        </w:rPr>
        <w:t>GENERAL RESOURCES</w:t>
      </w:r>
    </w:p>
    <w:p w14:paraId="66BC3818" w14:textId="77777777" w:rsidR="007E6F33" w:rsidRPr="007E6F33" w:rsidRDefault="007E6F33" w:rsidP="007E6F33">
      <w:pPr>
        <w:pStyle w:val="Discuss"/>
        <w:ind w:left="720"/>
        <w:rPr>
          <w:i/>
          <w:color w:val="404040" w:themeColor="text1" w:themeTint="BF"/>
        </w:rPr>
      </w:pPr>
      <w:r w:rsidRPr="007E6F33">
        <w:rPr>
          <w:i/>
          <w:color w:val="404040" w:themeColor="text1" w:themeTint="BF"/>
        </w:rPr>
        <w:t>Baker Encyclopedia of Christian Apologetics by Norman Geisler</w:t>
      </w:r>
    </w:p>
    <w:p w14:paraId="5DC0EAED" w14:textId="77777777" w:rsidR="007E6F33" w:rsidRPr="007E6F33" w:rsidRDefault="007E6F33" w:rsidP="007E6F33">
      <w:pPr>
        <w:pStyle w:val="Discuss"/>
        <w:ind w:left="720"/>
        <w:rPr>
          <w:i/>
          <w:color w:val="404040" w:themeColor="text1" w:themeTint="BF"/>
        </w:rPr>
      </w:pPr>
      <w:r w:rsidRPr="007E6F33">
        <w:rPr>
          <w:i/>
          <w:color w:val="404040" w:themeColor="text1" w:themeTint="BF"/>
        </w:rPr>
        <w:t>When Skeptics Ask by Norman Geisler and Ronald Matthew Brooks</w:t>
      </w:r>
    </w:p>
    <w:p w14:paraId="4D0169C0" w14:textId="77777777" w:rsidR="007E6F33" w:rsidRPr="007E6F33" w:rsidRDefault="007E6F33" w:rsidP="007E6F33">
      <w:pPr>
        <w:pStyle w:val="Discuss"/>
        <w:ind w:left="720"/>
        <w:rPr>
          <w:i/>
          <w:color w:val="404040" w:themeColor="text1" w:themeTint="BF"/>
        </w:rPr>
      </w:pPr>
      <w:r w:rsidRPr="007E6F33">
        <w:rPr>
          <w:i/>
          <w:color w:val="404040" w:themeColor="text1" w:themeTint="BF"/>
        </w:rPr>
        <w:t>Any of The Case for... books by Lee Strobel</w:t>
      </w:r>
    </w:p>
    <w:p w14:paraId="4A42DAEB" w14:textId="77777777" w:rsidR="007E6F33" w:rsidRPr="007E6F33" w:rsidRDefault="007E6F33" w:rsidP="007E6F33">
      <w:pPr>
        <w:pStyle w:val="Discuss"/>
        <w:ind w:left="720"/>
        <w:rPr>
          <w:i/>
          <w:color w:val="404040" w:themeColor="text1" w:themeTint="BF"/>
        </w:rPr>
      </w:pPr>
      <w:r w:rsidRPr="007E6F33">
        <w:rPr>
          <w:i/>
          <w:color w:val="404040" w:themeColor="text1" w:themeTint="BF"/>
        </w:rPr>
        <w:t>Living in Truth by Mary Jo Sharp</w:t>
      </w:r>
    </w:p>
    <w:p w14:paraId="01D53FFE" w14:textId="77777777" w:rsidR="007E6F33" w:rsidRPr="007E6F33" w:rsidRDefault="007E6F33" w:rsidP="007E6F33">
      <w:pPr>
        <w:pStyle w:val="Discuss"/>
        <w:ind w:left="720"/>
        <w:rPr>
          <w:i/>
          <w:color w:val="404040" w:themeColor="text1" w:themeTint="BF"/>
        </w:rPr>
      </w:pPr>
      <w:r w:rsidRPr="007E6F33">
        <w:rPr>
          <w:i/>
          <w:color w:val="404040" w:themeColor="text1" w:themeTint="BF"/>
        </w:rPr>
        <w:t>Worldviews by John Yeats and John Blase</w:t>
      </w:r>
    </w:p>
    <w:p w14:paraId="6D04A5D9" w14:textId="77777777" w:rsidR="007E6F33" w:rsidRPr="007E6F33" w:rsidRDefault="007E6F33" w:rsidP="007E6F33">
      <w:pPr>
        <w:pStyle w:val="Discuss"/>
        <w:ind w:left="720"/>
        <w:rPr>
          <w:i/>
          <w:color w:val="404040" w:themeColor="text1" w:themeTint="BF"/>
        </w:rPr>
      </w:pPr>
      <w:r w:rsidRPr="007E6F33">
        <w:rPr>
          <w:i/>
          <w:iCs/>
          <w:color w:val="404040" w:themeColor="text1" w:themeTint="BF"/>
        </w:rPr>
        <w:t>Know What You Believe</w:t>
      </w:r>
      <w:r w:rsidRPr="007E6F33">
        <w:rPr>
          <w:i/>
          <w:color w:val="404040" w:themeColor="text1" w:themeTint="BF"/>
        </w:rPr>
        <w:t xml:space="preserve"> </w:t>
      </w:r>
      <w:r w:rsidRPr="007E6F33">
        <w:rPr>
          <w:i/>
          <w:iCs/>
          <w:color w:val="404040" w:themeColor="text1" w:themeTint="BF"/>
        </w:rPr>
        <w:t>and</w:t>
      </w:r>
      <w:r w:rsidRPr="007E6F33">
        <w:rPr>
          <w:i/>
          <w:color w:val="404040" w:themeColor="text1" w:themeTint="BF"/>
        </w:rPr>
        <w:t xml:space="preserve"> Know Why You Believe by Paul Little</w:t>
      </w:r>
    </w:p>
    <w:p w14:paraId="665B66F9" w14:textId="77777777" w:rsidR="007E6F33" w:rsidRPr="007E6F33" w:rsidRDefault="007E6F33" w:rsidP="007E6F33">
      <w:pPr>
        <w:pStyle w:val="Discuss"/>
        <w:ind w:left="720"/>
        <w:rPr>
          <w:i/>
          <w:color w:val="404040" w:themeColor="text1" w:themeTint="BF"/>
        </w:rPr>
      </w:pPr>
      <w:r w:rsidRPr="007E6F33">
        <w:rPr>
          <w:i/>
          <w:color w:val="404040" w:themeColor="text1" w:themeTint="BF"/>
        </w:rPr>
        <w:t>When Critics Ask by Norman Geisler and Thomas Howe</w:t>
      </w:r>
    </w:p>
    <w:p w14:paraId="7812FB59" w14:textId="73E9F540" w:rsidR="00C37484" w:rsidRPr="001E43AF" w:rsidRDefault="007E6F33" w:rsidP="001E43AF">
      <w:pPr>
        <w:pStyle w:val="Discuss"/>
        <w:ind w:left="720"/>
        <w:rPr>
          <w:i/>
          <w:color w:val="404040" w:themeColor="text1" w:themeTint="BF"/>
        </w:rPr>
      </w:pPr>
      <w:r w:rsidRPr="007E6F33">
        <w:rPr>
          <w:i/>
          <w:color w:val="404040" w:themeColor="text1" w:themeTint="BF"/>
        </w:rPr>
        <w:lastRenderedPageBreak/>
        <w:t>Apologetics for a New Generation edited by Sean McDowell</w:t>
      </w:r>
    </w:p>
    <w:sectPr w:rsidR="00C37484" w:rsidRPr="001E43AF" w:rsidSect="005876C4">
      <w:headerReference w:type="even" r:id="rId11"/>
      <w:headerReference w:type="default" r:id="rId12"/>
      <w:footerReference w:type="even" r:id="rId13"/>
      <w:footerReference w:type="default" r:id="rId14"/>
      <w:headerReference w:type="first" r:id="rId15"/>
      <w:footerReference w:type="first" r:id="rId16"/>
      <w:pgSz w:w="12240" w:h="15840" w:code="1"/>
      <w:pgMar w:top="1728" w:right="1440" w:bottom="806" w:left="720" w:header="72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0F24D9" w14:textId="77777777" w:rsidR="0035736B" w:rsidRDefault="0035736B" w:rsidP="00602BFD">
      <w:r>
        <w:separator/>
      </w:r>
    </w:p>
    <w:p w14:paraId="23055BE5" w14:textId="77777777" w:rsidR="0035736B" w:rsidRDefault="0035736B" w:rsidP="00602BFD"/>
    <w:p w14:paraId="1FA32979" w14:textId="77777777" w:rsidR="0035736B" w:rsidRDefault="0035736B"/>
  </w:endnote>
  <w:endnote w:type="continuationSeparator" w:id="0">
    <w:p w14:paraId="70039B51" w14:textId="77777777" w:rsidR="0035736B" w:rsidRDefault="0035736B" w:rsidP="00602BFD">
      <w:r>
        <w:continuationSeparator/>
      </w:r>
    </w:p>
    <w:p w14:paraId="556A60F2" w14:textId="77777777" w:rsidR="0035736B" w:rsidRDefault="0035736B" w:rsidP="00602BFD"/>
    <w:p w14:paraId="6D15FAC1" w14:textId="77777777" w:rsidR="0035736B" w:rsidRDefault="0035736B"/>
  </w:endnote>
  <w:endnote w:type="continuationNotice" w:id="1">
    <w:p w14:paraId="156EBAEF" w14:textId="77777777" w:rsidR="0035736B" w:rsidRDefault="0035736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3C4BB673-44CE-9145-BBB1-ECCE2D5AE865}"/>
  </w:font>
  <w:font w:name="Times New Roman">
    <w:panose1 w:val="02020603050405020304"/>
    <w:charset w:val="00"/>
    <w:family w:val="roman"/>
    <w:pitch w:val="variable"/>
    <w:sig w:usb0="E0002EFF" w:usb1="C000785B" w:usb2="00000009" w:usb3="00000000" w:csb0="000001FF" w:csb1="00000000"/>
    <w:embedRegular r:id="rId2" w:fontKey="{C82A388B-3CBF-254D-9320-17C676B8B315}"/>
    <w:embedBold r:id="rId3" w:fontKey="{813DA0B7-8FC4-7946-AB6A-8DDD8EB50CE4}"/>
    <w:embedItalic r:id="rId4" w:fontKey="{78CE4BD8-6FD4-8C4B-ADCE-35809F2A5531}"/>
    <w:embedBoldItalic r:id="rId5" w:fontKey="{E8EEAA6F-E4ED-4447-A7D3-8CA45BD24D16}"/>
  </w:font>
  <w:font w:name="Courier New">
    <w:panose1 w:val="02070309020205020404"/>
    <w:charset w:val="00"/>
    <w:family w:val="modern"/>
    <w:pitch w:val="fixed"/>
    <w:sig w:usb0="E0002EFF" w:usb1="C0007843" w:usb2="00000009" w:usb3="00000000" w:csb0="000001FF" w:csb1="00000000"/>
    <w:embedRegular r:id="rId6" w:fontKey="{872A6E8C-8F22-8E4C-A663-04FB371E3AC3}"/>
  </w:font>
  <w:font w:name="Wingdings">
    <w:panose1 w:val="05000000000000000000"/>
    <w:charset w:val="4D"/>
    <w:family w:val="decorative"/>
    <w:pitch w:val="variable"/>
    <w:sig w:usb0="00000003" w:usb1="00000000" w:usb2="00000000" w:usb3="00000000" w:csb0="80000001" w:csb1="00000000"/>
    <w:embedRegular r:id="rId7" w:fontKey="{C9270C40-5309-6F4B-A821-0C2480E40828}"/>
  </w:font>
  <w:font w:name="Helvetica Neue">
    <w:altName w:val="Arial"/>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orbel">
    <w:panose1 w:val="020B0503020204020204"/>
    <w:charset w:val="00"/>
    <w:family w:val="swiss"/>
    <w:pitch w:val="variable"/>
    <w:sig w:usb0="A00002EF" w:usb1="4000A44B" w:usb2="00000000" w:usb3="00000000" w:csb0="0000019F" w:csb1="00000000"/>
    <w:embedRegular r:id="rId13" w:fontKey="{0CE1404F-CEC7-9F48-83BD-F06220787FED}"/>
  </w:font>
  <w:font w:name="Calibri">
    <w:panose1 w:val="020F0502020204030204"/>
    <w:charset w:val="00"/>
    <w:family w:val="swiss"/>
    <w:pitch w:val="variable"/>
    <w:sig w:usb0="E4002EFF" w:usb1="C000247B" w:usb2="00000009" w:usb3="00000000" w:csb0="000001FF" w:csb1="00000000"/>
    <w:embedRegular r:id="rId14" w:fontKey="{54E270EE-F4AB-2848-8C78-82A3C21DE2CE}"/>
    <w:embedBold r:id="rId15" w:fontKey="{ED542B85-702D-F34B-9FA7-77D1A364BE91}"/>
  </w:font>
  <w:font w:name="HelveticaNeueLT Std">
    <w:panose1 w:val="020B0604020202020204"/>
    <w:charset w:val="00"/>
    <w:family w:val="swiss"/>
    <w:notTrueType/>
    <w:pitch w:val="variable"/>
    <w:sig w:usb0="800000AF" w:usb1="4000204A" w:usb2="00000000" w:usb3="00000000" w:csb0="00000001" w:csb1="00000000"/>
  </w:font>
  <w:font w:name="Montserrat ExtraBold">
    <w:altName w:val="Calibri"/>
    <w:panose1 w:val="00000900000000000000"/>
    <w:charset w:val="00"/>
    <w:family w:val="auto"/>
    <w:notTrueType/>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embedRegular r:id="rId16" w:fontKey="{88E9C087-B18C-BB44-989D-535C3F48ED42}"/>
    <w:embedBold r:id="rId17" w:fontKey="{0D0FF43C-A3D9-6F48-AF83-060E15E27721}"/>
  </w:font>
  <w:font w:name="montserrat heavy">
    <w:panose1 w:val="020B0604020202020204"/>
    <w:charset w:val="00"/>
    <w:family w:val="roman"/>
    <w:notTrueType/>
    <w:pitch w:val="default"/>
  </w:font>
  <w:font w:name="Consolas">
    <w:panose1 w:val="020B0609020204030204"/>
    <w:charset w:val="00"/>
    <w:family w:val="modern"/>
    <w:pitch w:val="fixed"/>
    <w:sig w:usb0="E10006FF" w:usb1="4000FCFF" w:usb2="00000009" w:usb3="00000000" w:csb0="0000019F" w:csb1="00000000"/>
    <w:embedRegular r:id="rId18" w:fontKey="{F74B201E-3F91-5D4C-B0A3-71846068E981}"/>
  </w:font>
  <w:font w:name="Times">
    <w:altName w:val="Times New Roman"/>
    <w:panose1 w:val="00000500000000020000"/>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20" w:fontKey="{FD98CCAF-7789-804D-BF3B-D5C2400C28CF}"/>
  </w:font>
  <w:font w:name="Arial">
    <w:panose1 w:val="020B0604020202020204"/>
    <w:charset w:val="00"/>
    <w:family w:val="swiss"/>
    <w:pitch w:val="variable"/>
    <w:sig w:usb0="E0002EFF" w:usb1="C000785B" w:usb2="00000009" w:usb3="00000000" w:csb0="000001FF" w:csb1="00000000"/>
    <w:embedRegular r:id="rId21" w:fontKey="{5F676B07-D44A-4A4D-BB51-CD7E2A658F62}"/>
    <w:embedBold r:id="rId22" w:fontKey="{F752AE1B-EB5A-5B4A-AB34-48B35BD7D844}"/>
    <w:embedItalic r:id="rId23" w:fontKey="{0A08030D-2016-9840-A4AB-D44A1FCDB3BD}"/>
  </w:font>
  <w:font w:name="Montserrat">
    <w:panose1 w:val="00000500000000000000"/>
    <w:charset w:val="00"/>
    <w:family w:val="auto"/>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E16DC" w14:textId="77777777" w:rsidR="00790CCD" w:rsidRDefault="00790C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D7B1" w14:textId="58DA8836" w:rsidR="00191C63" w:rsidRDefault="00191C63" w:rsidP="00602BFD">
    <w:pPr>
      <w:pStyle w:val="Footer"/>
    </w:pPr>
  </w:p>
  <w:p w14:paraId="5AB9627D" w14:textId="3E6B11EB" w:rsidR="00191C63" w:rsidRDefault="00191C63" w:rsidP="00602BFD">
    <w:pPr>
      <w:pStyle w:val="Footer"/>
    </w:pPr>
  </w:p>
  <w:sdt>
    <w:sdtPr>
      <w:id w:val="-1189291743"/>
      <w:docPartObj>
        <w:docPartGallery w:val="Page Numbers (Bottom of Page)"/>
        <w:docPartUnique/>
      </w:docPartObj>
    </w:sdtPr>
    <w:sdtEndPr>
      <w:rPr>
        <w:noProof/>
      </w:rPr>
    </w:sdtEndPr>
    <w:sdtContent>
      <w:p w14:paraId="1504304D" w14:textId="77777777" w:rsidR="0042594C" w:rsidRDefault="0042594C" w:rsidP="00602BFD">
        <w:pPr>
          <w:pStyle w:val="Footer"/>
        </w:pPr>
        <w:r>
          <w:fldChar w:fldCharType="begin"/>
        </w:r>
        <w:r>
          <w:instrText xml:space="preserve"> PAGE   \* MERGEFORMAT </w:instrText>
        </w:r>
        <w:r>
          <w:fldChar w:fldCharType="separate"/>
        </w:r>
        <w:r w:rsidR="00FF3AA0">
          <w:rPr>
            <w:noProof/>
          </w:rPr>
          <w:t>6</w:t>
        </w:r>
        <w:r>
          <w:rPr>
            <w:noProof/>
          </w:rPr>
          <w:fldChar w:fldCharType="end"/>
        </w:r>
      </w:p>
    </w:sdtContent>
  </w:sdt>
  <w:p w14:paraId="5CBDBA1C" w14:textId="77777777" w:rsidR="0042594C" w:rsidRDefault="0042594C" w:rsidP="00602BFD">
    <w:pPr>
      <w:pStyle w:val="Footer"/>
    </w:pPr>
  </w:p>
  <w:p w14:paraId="7599B097" w14:textId="77777777" w:rsidR="00CA4696" w:rsidRDefault="00CA4696" w:rsidP="00602BFD"/>
  <w:p w14:paraId="345063C2" w14:textId="77777777" w:rsidR="000E0774" w:rsidRDefault="000E077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1BAFC" w14:textId="77777777" w:rsidR="00790CCD" w:rsidRDefault="00790C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3B5FAB" w14:textId="77777777" w:rsidR="0035736B" w:rsidRDefault="0035736B" w:rsidP="00602BFD">
      <w:r>
        <w:separator/>
      </w:r>
    </w:p>
    <w:p w14:paraId="70D1E222" w14:textId="77777777" w:rsidR="0035736B" w:rsidRDefault="0035736B" w:rsidP="00602BFD"/>
    <w:p w14:paraId="3EDD2957" w14:textId="77777777" w:rsidR="0035736B" w:rsidRDefault="0035736B"/>
  </w:footnote>
  <w:footnote w:type="continuationSeparator" w:id="0">
    <w:p w14:paraId="01F133D2" w14:textId="77777777" w:rsidR="0035736B" w:rsidRDefault="0035736B" w:rsidP="00602BFD">
      <w:r>
        <w:continuationSeparator/>
      </w:r>
    </w:p>
    <w:p w14:paraId="1D5D9F70" w14:textId="77777777" w:rsidR="0035736B" w:rsidRDefault="0035736B" w:rsidP="00602BFD"/>
    <w:p w14:paraId="2BBA3C3F" w14:textId="77777777" w:rsidR="0035736B" w:rsidRDefault="0035736B"/>
  </w:footnote>
  <w:footnote w:type="continuationNotice" w:id="1">
    <w:p w14:paraId="54C07D69" w14:textId="77777777" w:rsidR="0035736B" w:rsidRDefault="0035736B">
      <w:pPr>
        <w:spacing w:line="240" w:lineRule="auto"/>
      </w:pPr>
    </w:p>
  </w:footnote>
  <w:footnote w:id="2">
    <w:p w14:paraId="654D393A" w14:textId="77777777" w:rsidR="00CB152E" w:rsidRPr="00C77D07" w:rsidRDefault="00CB152E" w:rsidP="003C1AEF">
      <w:pPr>
        <w:pStyle w:val="FootnoteText"/>
        <w:spacing w:before="0"/>
        <w:ind w:left="720"/>
        <w:rPr>
          <w:sz w:val="14"/>
          <w:szCs w:val="14"/>
        </w:rPr>
      </w:pPr>
      <w:r w:rsidRPr="00C77D07">
        <w:rPr>
          <w:rStyle w:val="FootnoteReference"/>
          <w:sz w:val="14"/>
          <w:szCs w:val="14"/>
        </w:rPr>
        <w:footnoteRef/>
      </w:r>
      <w:r w:rsidRPr="00C77D07">
        <w:rPr>
          <w:sz w:val="14"/>
          <w:szCs w:val="14"/>
        </w:rPr>
        <w:t xml:space="preserve"> Oxford Languages (2024). Apologetics. In languages.oup.com. Retrieved November 19, 2024 from https://languages.oup.com/google-dictionary-en/.</w:t>
      </w:r>
    </w:p>
  </w:footnote>
  <w:footnote w:id="3">
    <w:p w14:paraId="5E995796" w14:textId="77777777" w:rsidR="00CB152E" w:rsidRDefault="00CB152E" w:rsidP="00C77D07">
      <w:pPr>
        <w:pStyle w:val="FootnoteText"/>
        <w:ind w:left="720"/>
      </w:pPr>
      <w:r w:rsidRPr="00C77D07">
        <w:rPr>
          <w:rStyle w:val="FootnoteReference"/>
          <w:sz w:val="14"/>
          <w:szCs w:val="14"/>
        </w:rPr>
        <w:footnoteRef/>
      </w:r>
      <w:r w:rsidRPr="00C77D07">
        <w:rPr>
          <w:sz w:val="14"/>
          <w:szCs w:val="14"/>
        </w:rPr>
        <w:t xml:space="preserve"> Oxford Languages (2024). Evangelism. In languages.oup.com. Retrieved November 19, 2024 from https://languages.oup.com/google-dictionary-en/.</w:t>
      </w:r>
    </w:p>
  </w:footnote>
  <w:footnote w:id="4">
    <w:p w14:paraId="3BC1F673" w14:textId="573EFE09" w:rsidR="00CB152E" w:rsidRPr="00C77D07" w:rsidRDefault="00CB152E" w:rsidP="00C77D07">
      <w:pPr>
        <w:ind w:left="720"/>
        <w:rPr>
          <w:rFonts w:ascii="Helvetica Neue" w:eastAsia="Helvetica Neue" w:hAnsi="Helvetica Neue" w:cs="Helvetica Neue"/>
          <w:sz w:val="14"/>
          <w:szCs w:val="14"/>
        </w:rPr>
      </w:pPr>
      <w:r w:rsidRPr="00C77D07">
        <w:rPr>
          <w:rStyle w:val="FootnoteReference"/>
          <w:rFonts w:ascii="Helvetica Neue" w:hAnsi="Helvetica Neue" w:cs="Arial"/>
          <w:sz w:val="14"/>
          <w:szCs w:val="14"/>
        </w:rPr>
        <w:footnoteRef/>
      </w:r>
      <w:r w:rsidRPr="00C77D07">
        <w:rPr>
          <w:rFonts w:ascii="Helvetica Neue" w:hAnsi="Helvetica Neue" w:cs="Arial"/>
          <w:sz w:val="14"/>
          <w:szCs w:val="14"/>
        </w:rPr>
        <w:t xml:space="preserve"> </w:t>
      </w:r>
      <w:r w:rsidRPr="3B982817">
        <w:rPr>
          <w:rFonts w:ascii="Helvetica Neue" w:eastAsia="Helvetica Neue" w:hAnsi="Helvetica Neue" w:cs="Helvetica Neue"/>
          <w:i/>
          <w:color w:val="2C3E50"/>
          <w:sz w:val="14"/>
          <w:szCs w:val="14"/>
        </w:rPr>
        <w:t>What Are Non-Christians’ Views of God</w:t>
      </w:r>
      <w:r w:rsidR="3B982817" w:rsidRPr="3B982817">
        <w:rPr>
          <w:rFonts w:ascii="Helvetica Neue" w:eastAsia="Helvetica Neue" w:hAnsi="Helvetica Neue" w:cs="Helvetica Neue"/>
          <w:i/>
          <w:iCs/>
          <w:color w:val="2C3E50"/>
          <w:sz w:val="14"/>
          <w:szCs w:val="14"/>
        </w:rPr>
        <w:t>?</w:t>
      </w:r>
      <w:r w:rsidR="3B982817" w:rsidRPr="3B982817">
        <w:rPr>
          <w:rFonts w:ascii="Helvetica Neue" w:eastAsia="Helvetica Neue" w:hAnsi="Helvetica Neue" w:cs="Helvetica Neue"/>
          <w:color w:val="2C3E50"/>
          <w:sz w:val="14"/>
          <w:szCs w:val="14"/>
        </w:rPr>
        <w:t xml:space="preserve"> (n.d.). Barna Group. Retrieved November 2, 2024, from https://www.barna.com/research/non-christian-beliefs/.</w:t>
      </w:r>
    </w:p>
  </w:footnote>
  <w:footnote w:id="5">
    <w:p w14:paraId="4A9DB7B1" w14:textId="3E2EA905" w:rsidR="003C1AEF" w:rsidRPr="003C1AEF" w:rsidRDefault="00CB152E" w:rsidP="003C1AEF">
      <w:pPr>
        <w:ind w:left="720"/>
        <w:rPr>
          <w:rFonts w:ascii="Helvetica Neue" w:eastAsia="Helvetica Neue" w:hAnsi="Helvetica Neue" w:cs="Helvetica Neue"/>
          <w:color w:val="2C3E50"/>
          <w:sz w:val="14"/>
          <w:szCs w:val="14"/>
        </w:rPr>
      </w:pPr>
      <w:r w:rsidRPr="00C77D07">
        <w:rPr>
          <w:rStyle w:val="FootnoteReference"/>
          <w:rFonts w:ascii="Helvetica Neue" w:hAnsi="Helvetica Neue"/>
          <w:sz w:val="14"/>
          <w:szCs w:val="14"/>
        </w:rPr>
        <w:footnoteRef/>
      </w:r>
      <w:r w:rsidR="3B982817" w:rsidRPr="00C77D07">
        <w:rPr>
          <w:rFonts w:ascii="Helvetica Neue" w:hAnsi="Helvetica Neue"/>
          <w:sz w:val="14"/>
          <w:szCs w:val="14"/>
        </w:rPr>
        <w:t xml:space="preserve"> </w:t>
      </w:r>
      <w:r w:rsidRPr="3B982817">
        <w:rPr>
          <w:rFonts w:ascii="Helvetica Neue" w:eastAsia="Helvetica Neue" w:hAnsi="Helvetica Neue" w:cs="Helvetica Neue"/>
          <w:color w:val="2C3E50"/>
          <w:sz w:val="14"/>
          <w:szCs w:val="14"/>
        </w:rPr>
        <w:t xml:space="preserve">Foreman, </w:t>
      </w:r>
      <w:r w:rsidR="3B982817" w:rsidRPr="3B982817">
        <w:rPr>
          <w:rFonts w:ascii="Helvetica Neue" w:eastAsia="Helvetica Neue" w:hAnsi="Helvetica Neue" w:cs="Helvetica Neue"/>
          <w:color w:val="2C3E50"/>
          <w:sz w:val="14"/>
          <w:szCs w:val="14"/>
        </w:rPr>
        <w:t xml:space="preserve">M. W. (2014). </w:t>
      </w:r>
      <w:r w:rsidRPr="3B982817">
        <w:rPr>
          <w:rFonts w:ascii="Helvetica Neue" w:eastAsia="Helvetica Neue" w:hAnsi="Helvetica Neue" w:cs="Helvetica Neue"/>
          <w:i/>
          <w:color w:val="2C3E50"/>
          <w:sz w:val="14"/>
          <w:szCs w:val="14"/>
        </w:rPr>
        <w:t>Prelude to Philosophy: An Introduction for Christians</w:t>
      </w:r>
      <w:r w:rsidR="3B982817" w:rsidRPr="3B982817">
        <w:rPr>
          <w:rFonts w:ascii="Helvetica Neue" w:eastAsia="Helvetica Neue" w:hAnsi="Helvetica Neue" w:cs="Helvetica Neue"/>
          <w:color w:val="2C3E50"/>
          <w:sz w:val="14"/>
          <w:szCs w:val="14"/>
        </w:rPr>
        <w:t>. (pp. 9-10) Intervarsity</w:t>
      </w:r>
      <w:r w:rsidRPr="3B982817">
        <w:rPr>
          <w:rFonts w:ascii="Helvetica Neue" w:eastAsia="Helvetica Neue" w:hAnsi="Helvetica Neue" w:cs="Helvetica Neue"/>
          <w:color w:val="2C3E50"/>
          <w:sz w:val="14"/>
          <w:szCs w:val="14"/>
        </w:rPr>
        <w:t xml:space="preserve"> Press</w:t>
      </w:r>
      <w:r w:rsidR="3B982817" w:rsidRPr="3B982817">
        <w:rPr>
          <w:rFonts w:ascii="Helvetica Neue" w:eastAsia="Helvetica Neue" w:hAnsi="Helvetica Neue" w:cs="Helvetica Neue"/>
          <w:color w:val="2C3E50"/>
          <w:sz w:val="14"/>
          <w:szCs w:val="1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FC814" w14:textId="77777777" w:rsidR="00790CCD" w:rsidRDefault="00790C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8F7B3" w14:textId="04DC40CE" w:rsidR="00060B52" w:rsidRDefault="003A56E7">
    <w:pPr>
      <w:pStyle w:val="Header"/>
    </w:pPr>
    <w:r>
      <w:drawing>
        <wp:anchor distT="0" distB="0" distL="114300" distR="114300" simplePos="0" relativeHeight="251658241" behindDoc="1" locked="0" layoutInCell="1" allowOverlap="1" wp14:anchorId="312B0EDA" wp14:editId="73AC474D">
          <wp:simplePos x="0" y="0"/>
          <wp:positionH relativeFrom="column">
            <wp:posOffset>-488373</wp:posOffset>
          </wp:positionH>
          <wp:positionV relativeFrom="paragraph">
            <wp:posOffset>-441614</wp:posOffset>
          </wp:positionV>
          <wp:extent cx="7787473" cy="10074169"/>
          <wp:effectExtent l="0" t="0" r="0" b="0"/>
          <wp:wrapNone/>
          <wp:docPr id="1291313201" name="Picture 129131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51198" name="Picture 840351198"/>
                  <pic:cNvPicPr/>
                </pic:nvPicPr>
                <pic:blipFill>
                  <a:blip r:embed="rId1">
                    <a:extLst>
                      <a:ext uri="{28A0092B-C50C-407E-A947-70E740481C1C}">
                        <a14:useLocalDpi xmlns:a14="http://schemas.microsoft.com/office/drawing/2010/main" val="0"/>
                      </a:ext>
                    </a:extLst>
                  </a:blip>
                  <a:stretch>
                    <a:fillRect/>
                  </a:stretch>
                </pic:blipFill>
                <pic:spPr>
                  <a:xfrm>
                    <a:off x="0" y="0"/>
                    <a:ext cx="7787473" cy="10074169"/>
                  </a:xfrm>
                  <a:prstGeom prst="rect">
                    <a:avLst/>
                  </a:prstGeom>
                </pic:spPr>
              </pic:pic>
            </a:graphicData>
          </a:graphic>
          <wp14:sizeRelH relativeFrom="page">
            <wp14:pctWidth>0</wp14:pctWidth>
          </wp14:sizeRelH>
          <wp14:sizeRelV relativeFrom="page">
            <wp14:pctHeight>0</wp14:pctHeight>
          </wp14:sizeRelV>
        </wp:anchor>
      </w:drawing>
    </w:r>
    <w:r w:rsidR="00FB1B64" w:rsidRPr="007D668C">
      <w:rPr>
        <w:color w:val="8E817B"/>
      </w:rPr>
      <mc:AlternateContent>
        <mc:Choice Requires="wps">
          <w:drawing>
            <wp:anchor distT="0" distB="0" distL="114300" distR="114300" simplePos="0" relativeHeight="251658242" behindDoc="0" locked="0" layoutInCell="1" allowOverlap="1" wp14:anchorId="443619B3" wp14:editId="052B62A0">
              <wp:simplePos x="0" y="0"/>
              <wp:positionH relativeFrom="column">
                <wp:posOffset>1090295</wp:posOffset>
              </wp:positionH>
              <wp:positionV relativeFrom="paragraph">
                <wp:posOffset>-191267</wp:posOffset>
              </wp:positionV>
              <wp:extent cx="5466080" cy="431800"/>
              <wp:effectExtent l="0" t="0" r="0" b="0"/>
              <wp:wrapNone/>
              <wp:docPr id="2062667691" name="Text Box 3"/>
              <wp:cNvGraphicFramePr/>
              <a:graphic xmlns:a="http://schemas.openxmlformats.org/drawingml/2006/main">
                <a:graphicData uri="http://schemas.microsoft.com/office/word/2010/wordprocessingShape">
                  <wps:wsp>
                    <wps:cNvSpPr txBox="1"/>
                    <wps:spPr>
                      <a:xfrm>
                        <a:off x="0" y="0"/>
                        <a:ext cx="5466080" cy="431800"/>
                      </a:xfrm>
                      <a:prstGeom prst="rect">
                        <a:avLst/>
                      </a:prstGeom>
                      <a:noFill/>
                      <a:ln w="6350">
                        <a:noFill/>
                      </a:ln>
                    </wps:spPr>
                    <wps:txbx>
                      <w:txbxContent>
                        <w:p w14:paraId="3C3F639A" w14:textId="7BA074D7" w:rsidR="007D668C" w:rsidRPr="00FB1B64" w:rsidRDefault="007531FB" w:rsidP="00FB1B64">
                          <w:pPr>
                            <w:jc w:val="right"/>
                            <w:rPr>
                              <w:rFonts w:ascii="Montserrat" w:hAnsi="Montserrat"/>
                              <w:b/>
                              <w:bCs/>
                              <w:sz w:val="24"/>
                              <w:szCs w:val="24"/>
                            </w:rPr>
                          </w:pPr>
                          <w:r>
                            <w:rPr>
                              <w:b/>
                              <w:bCs/>
                              <w:color w:val="8E817B"/>
                            </w:rPr>
                            <w:t>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619B3" id="_x0000_t202" coordsize="21600,21600" o:spt="202" path="m,l,21600r21600,l21600,xe">
              <v:stroke joinstyle="miter"/>
              <v:path gradientshapeok="t" o:connecttype="rect"/>
            </v:shapetype>
            <v:shape id="Text Box 3" o:spid="_x0000_s1029" type="#_x0000_t202" style="position:absolute;margin-left:85.85pt;margin-top:-15.05pt;width:430.4pt;height:3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83UFwIAACwEAAAOAAAAZHJzL2Uyb0RvYy54bWysU02P2yAQvVfqf0DcG9vZJE2tOKt0V6kq&#13;&#10;RbsrZas9EwyxJcxQILHTX98BOx/a9lT1AgMzzMd7j8V91yhyFNbVoAuajVJKhOZQ1npf0B+v609z&#13;&#10;SpxnumQKtCjoSTh6v/z4YdGaXIyhAlUKSzCJdnlrClp5b/IkcbwSDXMjMEKjU4JtmMej3SelZS1m&#13;&#10;b1QyTtNZ0oItjQUunMPbx95JlzG/lIL7Zymd8EQVFHvzcbVx3YU1WS5YvrfMVDUf2mD/0EXDao1F&#13;&#10;L6kemWfkYOs/UjU1t+BA+hGHJgEpay7iDDhNlr6bZlsxI+IsCI4zF5jc/0vLn45b82KJ775ChwQG&#13;&#10;QFrjcoeXYZ5O2ibs2ClBP0J4usAmOk84Xk4ns1k6RxdH3+Qum6cR1+T62ljnvwloSDAKapGWiBY7&#13;&#10;bpzHihh6DgnFNKxrpSI1SpO2oLO7aRofXDz4Qml8eO01WL7bdcMAOyhPOJeFnnJn+LrG4hvm/Auz&#13;&#10;yDH2i7r1z7hIBVgEBouSCuyvv92HeIQevZS0qJmCup8HZgUl6rtGUr5kk0kQWTxMpp/HeLC3nt2t&#13;&#10;Rx+aB0BZZvhDDI9miPfqbEoLzRvKexWqootpjrUL6s/mg++VjN+Di9UqBqGsDPMbvTU8pA5wBmhf&#13;&#10;uzdmzYC/R+ae4Kwulr+joY/tiVgdPMg6chQA7lEdcEdJRuqG7xM0f3uOUddPvvwNAAD//wMAUEsD&#13;&#10;BBQABgAIAAAAIQBXPuIP5AAAABABAAAPAAAAZHJzL2Rvd25yZXYueG1sTE89T8MwEN2R+A/WIbG1&#13;&#10;dhKVlDROVQVVSAiGli5sTnxNIuJziN028OtxJ1hOerr3ma8n07Mzjq6zJCGaC2BItdUdNRIO79vZ&#13;&#10;EpjzirTqLaGEb3SwLm5vcpVpe6Ednve+YcGEXKYktN4PGeeubtEoN7cDUvgd7WiUD3BsuB7VJZib&#13;&#10;nsdCPHCjOgoJrRqwbLH+3J+MhJdy+6Z2VWyWP335/HrcDF+Hj4WU93fT0yqczQqYx8n/KeC6IfSH&#13;&#10;IhSr7Im0Y33AaZQGqoRZIiJgV4ZI4gWwSkKSPgIvcv5/SPELAAD//wMAUEsBAi0AFAAGAAgAAAAh&#13;&#10;ALaDOJL+AAAA4QEAABMAAAAAAAAAAAAAAAAAAAAAAFtDb250ZW50X1R5cGVzXS54bWxQSwECLQAU&#13;&#10;AAYACAAAACEAOP0h/9YAAACUAQAACwAAAAAAAAAAAAAAAAAvAQAAX3JlbHMvLnJlbHNQSwECLQAU&#13;&#10;AAYACAAAACEAFwfN1BcCAAAsBAAADgAAAAAAAAAAAAAAAAAuAgAAZHJzL2Uyb0RvYy54bWxQSwEC&#13;&#10;LQAUAAYACAAAACEAVz7iD+QAAAAQAQAADwAAAAAAAAAAAAAAAABxBAAAZHJzL2Rvd25yZXYueG1s&#13;&#10;UEsFBgAAAAAEAAQA8wAAAIIFAAAAAA==&#13;&#10;" filled="f" stroked="f" strokeweight=".5pt">
              <v:textbox>
                <w:txbxContent>
                  <w:p w14:paraId="3C3F639A" w14:textId="7BA074D7" w:rsidR="007D668C" w:rsidRPr="00FB1B64" w:rsidRDefault="007531FB" w:rsidP="00FB1B64">
                    <w:pPr>
                      <w:jc w:val="right"/>
                      <w:rPr>
                        <w:rFonts w:ascii="Montserrat" w:hAnsi="Montserrat"/>
                        <w:b/>
                        <w:bCs/>
                        <w:sz w:val="24"/>
                        <w:szCs w:val="24"/>
                      </w:rPr>
                    </w:pPr>
                    <w:r>
                      <w:rPr>
                        <w:b/>
                        <w:bCs/>
                        <w:color w:val="8E817B"/>
                      </w:rPr>
                      <w:t>INTRODUCTION</w:t>
                    </w:r>
                  </w:p>
                </w:txbxContent>
              </v:textbox>
            </v:shape>
          </w:pict>
        </mc:Fallback>
      </mc:AlternateContent>
    </w:r>
  </w:p>
  <w:p w14:paraId="64168DA4" w14:textId="77777777" w:rsidR="000E0774" w:rsidRDefault="000E077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7090F" w14:textId="72105D41" w:rsidR="00035C93" w:rsidRDefault="00790CCD">
    <w:pPr>
      <w:pStyle w:val="Header"/>
    </w:pPr>
    <w:r>
      <mc:AlternateContent>
        <mc:Choice Requires="wps">
          <w:drawing>
            <wp:anchor distT="0" distB="0" distL="114300" distR="114300" simplePos="0" relativeHeight="251658244" behindDoc="0" locked="0" layoutInCell="1" allowOverlap="1" wp14:anchorId="215E4702" wp14:editId="7C32B2ED">
              <wp:simplePos x="0" y="0"/>
              <wp:positionH relativeFrom="column">
                <wp:posOffset>6205855</wp:posOffset>
              </wp:positionH>
              <wp:positionV relativeFrom="paragraph">
                <wp:posOffset>841375</wp:posOffset>
              </wp:positionV>
              <wp:extent cx="698500" cy="1060450"/>
              <wp:effectExtent l="0" t="0" r="0" b="0"/>
              <wp:wrapNone/>
              <wp:docPr id="485024038" name="Text Box 3"/>
              <wp:cNvGraphicFramePr/>
              <a:graphic xmlns:a="http://schemas.openxmlformats.org/drawingml/2006/main">
                <a:graphicData uri="http://schemas.microsoft.com/office/word/2010/wordprocessingShape">
                  <wps:wsp>
                    <wps:cNvSpPr txBox="1"/>
                    <wps:spPr>
                      <a:xfrm>
                        <a:off x="0" y="0"/>
                        <a:ext cx="698500" cy="1060450"/>
                      </a:xfrm>
                      <a:prstGeom prst="rect">
                        <a:avLst/>
                      </a:prstGeom>
                      <a:noFill/>
                      <a:ln w="6350">
                        <a:noFill/>
                      </a:ln>
                    </wps:spPr>
                    <wps:txbx>
                      <w:txbxContent>
                        <w:p w14:paraId="52991946" w14:textId="77777777" w:rsidR="00BA33AC" w:rsidRPr="00927026" w:rsidRDefault="00BA33AC" w:rsidP="00BA33AC">
                          <w:pPr>
                            <w:jc w:val="center"/>
                            <w:rPr>
                              <w:rFonts w:ascii="Montserrat ExtraBold" w:hAnsi="Montserrat ExtraBold"/>
                              <w:b/>
                              <w:bCs/>
                              <w:sz w:val="50"/>
                              <w:szCs w:val="50"/>
                            </w:rPr>
                          </w:pPr>
                          <w:r w:rsidRPr="00927026">
                            <w:rPr>
                              <w:rFonts w:ascii="Montserrat ExtraBold" w:hAnsi="Montserrat ExtraBold"/>
                              <w:b/>
                              <w:bCs/>
                              <w:color w:val="FFFFFF" w:themeColor="background1"/>
                              <w:sz w:val="50"/>
                              <w:szCs w:val="5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5E4702" id="_x0000_t202" coordsize="21600,21600" o:spt="202" path="m,l,21600r21600,l21600,xe">
              <v:stroke joinstyle="miter"/>
              <v:path gradientshapeok="t" o:connecttype="rect"/>
            </v:shapetype>
            <v:shape id="_x0000_s1030" type="#_x0000_t202" style="position:absolute;margin-left:488.65pt;margin-top:66.25pt;width:55pt;height:8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r4+GQIAADUEAAAOAAAAZHJzL2Uyb0RvYy54bWysU8tu2zAQvBfoPxC815Jd200Ey4GbwEUB&#13;&#10;IwngBDnTFGkJILksSVtyv75Lyq+mPRW9ULvc1T5mhrO7TiuyF843YEo6HOSUCMOhasy2pK8vy083&#13;&#10;lPjATMUUGFHSg/D0bv7xw6y1hRhBDaoSjmAR44vWlrQOwRZZ5nktNPMDsMJgUILTLKDrtlnlWIvV&#13;&#10;tcpGeT7NWnCVdcCF93j70AfpPNWXUvDwJKUXgaiS4mwhnS6dm3hm8xkrto7ZuuHHMdg/TKFZY7Dp&#13;&#10;udQDC4zsXPNHKd1wBx5kGHDQGUjZcJF2wG2G+btt1jWzIu2C4Hh7hsn/v7L8cb+2z46E7it0SGAE&#13;&#10;pLW+8HgZ9+mk0/GLkxKMI4SHM2yiC4Tj5fT2ZpJjhGNomE/z8SThml3+ts6HbwI0iUZJHdKS0GL7&#13;&#10;lQ/YEVNPKbGZgWWjVKJGGdJih89Y8rcI/qEM/niZNVqh23Skqa722EB1wPUc9Mx7y5cNzrBiPjwz&#13;&#10;h1Tj3Cjf8ISHVIC94GhRUoP7+bf7mI8MYJSSFqVTUv9jx5ygRH03yM3tcDyOWkvOePJlhI67jmyu&#13;&#10;I2an7wHVOcSHYnkyY35QJ1M60G+o8kXsiiFmOPYuKQ/u5NyHXtL4TrhYLFIa6suysDJry2PxiF7E&#13;&#10;+KV7Y84eiQhI4SOcZMaKd3z0uT3ui10A2SSyItI9rkcCUJuJw+M7iuK/9lPW5bXPfwEAAP//AwBQ&#13;&#10;SwMEFAAGAAgAAAAhAKcpNiDlAAAAEQEAAA8AAABkcnMvZG93bnJldi54bWxMTz1PwzAQ3ZH4D9Yh&#13;&#10;sSBqk1LSpHEqVISUIUsLQmJz4yOOGtvBdtPw73EmWE66e+/eR7GddE9GdL6zhsPDggFB01jZmZbD&#13;&#10;+9vr/RqID8JI0VuDHH7Qw7a8vipELu3F7HE8hJZEEeNzwUGFMOSU+kahFn5hBzQR+7JOixBX11Lp&#13;&#10;xCWK654mjD1RLToTHZQYcKewOR3OmsP4UT3K/aiCu9vVFatO9Xf6WXN+ezO9bOJ43gAJOIW/D5g7&#13;&#10;xPxQxmBHezbSk55DlqbLSI3AMlkBmRlsPZ+OHJIsWwEtC/q/SfkLAAD//wMAUEsBAi0AFAAGAAgA&#13;&#10;AAAhALaDOJL+AAAA4QEAABMAAAAAAAAAAAAAAAAAAAAAAFtDb250ZW50X1R5cGVzXS54bWxQSwEC&#13;&#10;LQAUAAYACAAAACEAOP0h/9YAAACUAQAACwAAAAAAAAAAAAAAAAAvAQAAX3JlbHMvLnJlbHNQSwEC&#13;&#10;LQAUAAYACAAAACEA786+PhkCAAA1BAAADgAAAAAAAAAAAAAAAAAuAgAAZHJzL2Uyb0RvYy54bWxQ&#13;&#10;SwECLQAUAAYACAAAACEApyk2IOUAAAARAQAADwAAAAAAAAAAAAAAAABzBAAAZHJzL2Rvd25yZXYu&#13;&#10;eG1sUEsFBgAAAAAEAAQA8wAAAIUFAAAAAA==&#13;&#10;" filled="f" stroked="f" strokeweight=".5pt">
              <v:textbox>
                <w:txbxContent>
                  <w:p w14:paraId="52991946" w14:textId="77777777" w:rsidR="00BA33AC" w:rsidRPr="00927026" w:rsidRDefault="00BA33AC" w:rsidP="00BA33AC">
                    <w:pPr>
                      <w:jc w:val="center"/>
                      <w:rPr>
                        <w:rFonts w:ascii="Montserrat ExtraBold" w:hAnsi="Montserrat ExtraBold"/>
                        <w:b/>
                        <w:bCs/>
                        <w:sz w:val="50"/>
                        <w:szCs w:val="50"/>
                      </w:rPr>
                    </w:pPr>
                    <w:r w:rsidRPr="00927026">
                      <w:rPr>
                        <w:rFonts w:ascii="Montserrat ExtraBold" w:hAnsi="Montserrat ExtraBold"/>
                        <w:b/>
                        <w:bCs/>
                        <w:color w:val="FFFFFF" w:themeColor="background1"/>
                        <w:sz w:val="50"/>
                        <w:szCs w:val="50"/>
                      </w:rPr>
                      <w:t>1</w:t>
                    </w:r>
                  </w:p>
                </w:txbxContent>
              </v:textbox>
            </v:shape>
          </w:pict>
        </mc:Fallback>
      </mc:AlternateContent>
    </w:r>
    <w:r>
      <w:drawing>
        <wp:anchor distT="0" distB="0" distL="114300" distR="114300" simplePos="0" relativeHeight="251658240" behindDoc="1" locked="0" layoutInCell="1" allowOverlap="1" wp14:anchorId="0B1FDD5E" wp14:editId="78D67880">
          <wp:simplePos x="0" y="0"/>
          <wp:positionH relativeFrom="column">
            <wp:posOffset>-468630</wp:posOffset>
          </wp:positionH>
          <wp:positionV relativeFrom="paragraph">
            <wp:posOffset>-503555</wp:posOffset>
          </wp:positionV>
          <wp:extent cx="7796530" cy="10089515"/>
          <wp:effectExtent l="0" t="0" r="1270" b="0"/>
          <wp:wrapNone/>
          <wp:docPr id="77450169" name="Picture 7745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50169" name="Picture 77450169"/>
                  <pic:cNvPicPr/>
                </pic:nvPicPr>
                <pic:blipFill>
                  <a:blip r:embed="rId1">
                    <a:extLst>
                      <a:ext uri="{28A0092B-C50C-407E-A947-70E740481C1C}">
                        <a14:useLocalDpi xmlns:a14="http://schemas.microsoft.com/office/drawing/2010/main" val="0"/>
                      </a:ext>
                    </a:extLst>
                  </a:blip>
                  <a:stretch>
                    <a:fillRect/>
                  </a:stretch>
                </pic:blipFill>
                <pic:spPr>
                  <a:xfrm>
                    <a:off x="0" y="0"/>
                    <a:ext cx="7796530" cy="10089515"/>
                  </a:xfrm>
                  <a:prstGeom prst="rect">
                    <a:avLst/>
                  </a:prstGeom>
                </pic:spPr>
              </pic:pic>
            </a:graphicData>
          </a:graphic>
          <wp14:sizeRelH relativeFrom="page">
            <wp14:pctWidth>0</wp14:pctWidth>
          </wp14:sizeRelH>
          <wp14:sizeRelV relativeFrom="page">
            <wp14:pctHeight>0</wp14:pctHeight>
          </wp14:sizeRelV>
        </wp:anchor>
      </w:drawing>
    </w:r>
    <w:r w:rsidR="00F51605">
      <mc:AlternateContent>
        <mc:Choice Requires="wps">
          <w:drawing>
            <wp:anchor distT="0" distB="0" distL="114300" distR="114300" simplePos="0" relativeHeight="251658243" behindDoc="0" locked="0" layoutInCell="1" allowOverlap="1" wp14:anchorId="0DFC0B4D" wp14:editId="0DCE7C63">
              <wp:simplePos x="0" y="0"/>
              <wp:positionH relativeFrom="column">
                <wp:posOffset>3992880</wp:posOffset>
              </wp:positionH>
              <wp:positionV relativeFrom="paragraph">
                <wp:posOffset>-201023</wp:posOffset>
              </wp:positionV>
              <wp:extent cx="2920867" cy="1061027"/>
              <wp:effectExtent l="0" t="0" r="0" b="0"/>
              <wp:wrapNone/>
              <wp:docPr id="91112410" name="Text Box 3"/>
              <wp:cNvGraphicFramePr/>
              <a:graphic xmlns:a="http://schemas.openxmlformats.org/drawingml/2006/main">
                <a:graphicData uri="http://schemas.microsoft.com/office/word/2010/wordprocessingShape">
                  <wps:wsp>
                    <wps:cNvSpPr txBox="1"/>
                    <wps:spPr>
                      <a:xfrm>
                        <a:off x="0" y="0"/>
                        <a:ext cx="2920867" cy="1061027"/>
                      </a:xfrm>
                      <a:prstGeom prst="rect">
                        <a:avLst/>
                      </a:prstGeom>
                      <a:noFill/>
                      <a:ln w="6350">
                        <a:noFill/>
                      </a:ln>
                    </wps:spPr>
                    <wps:txbx>
                      <w:txbxContent>
                        <w:p w14:paraId="7D85F309" w14:textId="33EBA258" w:rsidR="00DD31A0" w:rsidRPr="006D3029" w:rsidRDefault="00F51605" w:rsidP="00B149E1">
                          <w:pPr>
                            <w:rPr>
                              <w:rFonts w:ascii="Montserrat" w:hAnsi="Montserrat"/>
                              <w:b/>
                              <w:bCs/>
                              <w:sz w:val="28"/>
                              <w:szCs w:val="28"/>
                            </w:rPr>
                          </w:pPr>
                          <w:r>
                            <w:rPr>
                              <w:rFonts w:ascii="Montserrat" w:hAnsi="Montserrat"/>
                              <w:color w:val="FFFFFF" w:themeColor="background1"/>
                              <w:sz w:val="28"/>
                              <w:szCs w:val="28"/>
                            </w:rPr>
                            <w:t>INTRODUCTION</w:t>
                          </w:r>
                          <w:r w:rsidR="007531FB">
                            <w:rPr>
                              <w:rFonts w:ascii="Montserrat" w:hAnsi="Montserrat"/>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C0B4D" id="_x0000_s1031" type="#_x0000_t202" style="position:absolute;margin-left:314.4pt;margin-top:-15.85pt;width:230pt;height:83.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BXxHQIAADYEAAAOAAAAZHJzL2Uyb0RvYy54bWysU8lu2zAQvRfoPxC811rq2IlgOXATuChg&#13;&#10;JAGcIGeaIi0BFIclaUvu13dIeUPaU9ELNcMZzfLe4+y+bxXZC+sa0CXNRiklQnOoGr0t6dvr8sst&#13;&#10;Jc4zXTEFWpT0IBy9n3/+NOtMIXKoQVXCEiyiXdGZktbemyJJHK9Fy9wIjNAYlGBb5tG126SyrMPq&#13;&#10;rUryNJ0kHdjKWODCObx9HIJ0HutLKbh/ltIJT1RJcTYfTxvPTTiT+YwVW8tM3fDjGOwfpmhZo7Hp&#13;&#10;udQj84zsbPNHqbbhFhxIP+LQJiBlw0XcAbfJ0g/brGtmRNwFwXHmDJP7f2X5035tXizx/TfokcAA&#13;&#10;SGdc4fAy7NNL24YvTkowjhAezrCJ3hOOl/ldnt5OppRwjGXpJEvzaaiTXH431vnvAloSjJJa5CXC&#13;&#10;xfYr54fUU0ropmHZKBW5UZp0JZ18vUnjD+cIFlcae1yGDZbvNz1pKpzptMgGqgPuZ2Gg3hm+bHCG&#13;&#10;FXP+hVnkGldC/fpnPKQC7AVHi5Ia7K+/3Yd8pACjlHSonZK6nztmBSXqh0Zy7rLxOIgtOuObaY6O&#13;&#10;vY5sriN61z4AyjPDl2J4NEO+VydTWmjfUeaL0BVDTHPsXVLu7cl58IOm8aFwsVjENBSYYX6l14aH&#13;&#10;4gHXgPFr/86sORLhkcMnOOmMFR/4GHIHRhY7D7KJZAWkB1yPBKA4I93HhxTUf+3HrMtzn/8GAAD/&#13;&#10;/wMAUEsDBBQABgAIAAAAIQCUt5My5gAAABEBAAAPAAAAZHJzL2Rvd25yZXYueG1sTI/LbsIwEEX3&#13;&#10;lfoP1lTqpgKbRyEKcVBFVSmLbKAVEjsTT+OI2E5tE9K/r7Oim9E875ybbQfdkh6db6zhMJsyIGgq&#13;&#10;KxtTc/j6/JgkQHwQRorWGuTwix62+eNDJlJpb2aP/SHUJIoYnwoOKoQupdRXCrXwU9uhibNv67QI&#13;&#10;sXQ1lU7corhu6ZyxFdWiMfGDEh3uFFaXw1Vz6I/FUu57FdzLrixYcSl/1qeS8+en4X0Tw9sGSMAh&#13;&#10;3C9g9BD5IY9gZ3s10pOWw2qeRP7AYbKYrYGMGywZW+eYLV6XQPOM/neS/wEAAP//AwBQSwECLQAU&#13;&#10;AAYACAAAACEAtoM4kv4AAADhAQAAEwAAAAAAAAAAAAAAAAAAAAAAW0NvbnRlbnRfVHlwZXNdLnht&#13;&#10;bFBLAQItABQABgAIAAAAIQA4/SH/1gAAAJQBAAALAAAAAAAAAAAAAAAAAC8BAABfcmVscy8ucmVs&#13;&#10;c1BLAQItABQABgAIAAAAIQDEFBXxHQIAADYEAAAOAAAAAAAAAAAAAAAAAC4CAABkcnMvZTJvRG9j&#13;&#10;LnhtbFBLAQItABQABgAIAAAAIQCUt5My5gAAABEBAAAPAAAAAAAAAAAAAAAAAHcEAABkcnMvZG93&#13;&#10;bnJldi54bWxQSwUGAAAAAAQABADzAAAAigUAAAAA&#13;&#10;" filled="f" stroked="f" strokeweight=".5pt">
              <v:textbox>
                <w:txbxContent>
                  <w:p w14:paraId="7D85F309" w14:textId="33EBA258" w:rsidR="00DD31A0" w:rsidRPr="006D3029" w:rsidRDefault="00F51605" w:rsidP="00B149E1">
                    <w:pPr>
                      <w:rPr>
                        <w:rFonts w:ascii="Montserrat" w:hAnsi="Montserrat"/>
                        <w:b/>
                        <w:bCs/>
                        <w:sz w:val="28"/>
                        <w:szCs w:val="28"/>
                      </w:rPr>
                    </w:pPr>
                    <w:r>
                      <w:rPr>
                        <w:rFonts w:ascii="Montserrat" w:hAnsi="Montserrat"/>
                        <w:color w:val="FFFFFF" w:themeColor="background1"/>
                        <w:sz w:val="28"/>
                        <w:szCs w:val="28"/>
                      </w:rPr>
                      <w:t>INTRODUCTION</w:t>
                    </w:r>
                    <w:r w:rsidR="007531FB">
                      <w:rPr>
                        <w:rFonts w:ascii="Montserrat" w:hAnsi="Montserrat"/>
                        <w:color w:val="FFFFFF" w:themeColor="background1"/>
                        <w:sz w:val="28"/>
                        <w:szCs w:val="28"/>
                      </w:rPr>
                      <w:t xml:space="preserve"> </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47131"/>
    <w:multiLevelType w:val="hybridMultilevel"/>
    <w:tmpl w:val="485EAE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3EC0024"/>
    <w:multiLevelType w:val="multilevel"/>
    <w:tmpl w:val="ECE485EC"/>
    <w:styleLink w:val="CurrentList5"/>
    <w:lvl w:ilvl="0">
      <w:numFmt w:val="bullet"/>
      <w:lvlText w:val="•"/>
      <w:lvlJc w:val="left"/>
      <w:pPr>
        <w:ind w:left="144" w:hanging="144"/>
      </w:pPr>
      <w:rPr>
        <w:rFonts w:ascii="Helvetica Neue" w:eastAsiaTheme="minorHAnsi" w:hAnsi="Helvetica Neue"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5A04C3D"/>
    <w:multiLevelType w:val="hybridMultilevel"/>
    <w:tmpl w:val="EB001C00"/>
    <w:lvl w:ilvl="0" w:tplc="6A303FCA">
      <w:numFmt w:val="bullet"/>
      <w:lvlText w:val="•"/>
      <w:lvlJc w:val="left"/>
      <w:pPr>
        <w:ind w:left="144" w:hanging="144"/>
      </w:pPr>
      <w:rPr>
        <w:rFonts w:ascii="Helvetica Neue" w:eastAsiaTheme="minorHAnsi" w:hAnsi="Helvetica Neu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5E378D"/>
    <w:multiLevelType w:val="multilevel"/>
    <w:tmpl w:val="49CC7774"/>
    <w:styleLink w:val="CurrentList1"/>
    <w:lvl w:ilvl="0">
      <w:numFmt w:val="bullet"/>
      <w:lvlText w:val="•"/>
      <w:lvlJc w:val="left"/>
      <w:pPr>
        <w:ind w:left="720" w:hanging="360"/>
      </w:pPr>
      <w:rPr>
        <w:rFonts w:ascii="Helvetica Neue" w:eastAsiaTheme="minorHAnsi" w:hAnsi="Helvetica Neue"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A5C6582"/>
    <w:multiLevelType w:val="hybridMultilevel"/>
    <w:tmpl w:val="0E0ADFFC"/>
    <w:styleLink w:val="Numbered"/>
    <w:lvl w:ilvl="0" w:tplc="656A1E16">
      <w:start w:val="1"/>
      <w:numFmt w:val="decimal"/>
      <w:lvlText w:val="%1."/>
      <w:lvlJc w:val="left"/>
      <w:pPr>
        <w:ind w:left="3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1" w:tplc="AA7E348A">
      <w:start w:val="1"/>
      <w:numFmt w:val="decimal"/>
      <w:lvlText w:val="%2."/>
      <w:lvlJc w:val="left"/>
      <w:pPr>
        <w:ind w:left="7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2" w:tplc="D8A82D0C">
      <w:start w:val="1"/>
      <w:numFmt w:val="decimal"/>
      <w:lvlText w:val="%3."/>
      <w:lvlJc w:val="left"/>
      <w:pPr>
        <w:ind w:left="11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3" w:tplc="768AF766">
      <w:start w:val="1"/>
      <w:numFmt w:val="decimal"/>
      <w:lvlText w:val="%4."/>
      <w:lvlJc w:val="left"/>
      <w:pPr>
        <w:ind w:left="147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4" w:tplc="A308D80A">
      <w:start w:val="1"/>
      <w:numFmt w:val="decimal"/>
      <w:lvlText w:val="%5."/>
      <w:lvlJc w:val="left"/>
      <w:pPr>
        <w:ind w:left="183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5" w:tplc="A7D2CE9C">
      <w:start w:val="1"/>
      <w:numFmt w:val="decimal"/>
      <w:lvlText w:val="%6."/>
      <w:lvlJc w:val="left"/>
      <w:pPr>
        <w:ind w:left="21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6" w:tplc="B76401DC">
      <w:start w:val="1"/>
      <w:numFmt w:val="decimal"/>
      <w:lvlText w:val="%7."/>
      <w:lvlJc w:val="left"/>
      <w:pPr>
        <w:ind w:left="25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7" w:tplc="A66E4640">
      <w:start w:val="1"/>
      <w:numFmt w:val="decimal"/>
      <w:lvlText w:val="%8."/>
      <w:lvlJc w:val="left"/>
      <w:pPr>
        <w:ind w:left="29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8" w:tplc="6AB637C8">
      <w:start w:val="1"/>
      <w:numFmt w:val="decimal"/>
      <w:lvlText w:val="%9."/>
      <w:lvlJc w:val="left"/>
      <w:pPr>
        <w:ind w:left="3273" w:hanging="39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AF84BD5"/>
    <w:multiLevelType w:val="hybridMultilevel"/>
    <w:tmpl w:val="CA6E78AE"/>
    <w:styleLink w:val="Bullet"/>
    <w:lvl w:ilvl="0" w:tplc="0B8C4870">
      <w:start w:val="1"/>
      <w:numFmt w:val="bullet"/>
      <w:lvlText w:val="•"/>
      <w:lvlJc w:val="left"/>
      <w:pPr>
        <w:ind w:left="649" w:hanging="429"/>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0"/>
        <w:highlight w:val="none"/>
        <w:vertAlign w:val="baseline"/>
      </w:rPr>
    </w:lvl>
    <w:lvl w:ilvl="1" w:tplc="5CFCCD3C">
      <w:start w:val="1"/>
      <w:numFmt w:val="bullet"/>
      <w:lvlText w:val="•"/>
      <w:lvlJc w:val="left"/>
      <w:pPr>
        <w:ind w:left="869" w:hanging="429"/>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2"/>
        <w:highlight w:val="none"/>
        <w:vertAlign w:val="baseline"/>
      </w:rPr>
    </w:lvl>
    <w:lvl w:ilvl="2" w:tplc="07468058">
      <w:start w:val="1"/>
      <w:numFmt w:val="bullet"/>
      <w:lvlText w:val="•"/>
      <w:lvlJc w:val="left"/>
      <w:pPr>
        <w:ind w:left="1089" w:hanging="429"/>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2"/>
        <w:highlight w:val="none"/>
        <w:vertAlign w:val="baseline"/>
      </w:rPr>
    </w:lvl>
    <w:lvl w:ilvl="3" w:tplc="1B46B2F8">
      <w:start w:val="1"/>
      <w:numFmt w:val="bullet"/>
      <w:lvlText w:val="•"/>
      <w:lvlJc w:val="left"/>
      <w:pPr>
        <w:ind w:left="1309" w:hanging="429"/>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2"/>
        <w:highlight w:val="none"/>
        <w:vertAlign w:val="baseline"/>
      </w:rPr>
    </w:lvl>
    <w:lvl w:ilvl="4" w:tplc="601EF594">
      <w:start w:val="1"/>
      <w:numFmt w:val="bullet"/>
      <w:lvlText w:val="•"/>
      <w:lvlJc w:val="left"/>
      <w:pPr>
        <w:ind w:left="1529" w:hanging="429"/>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2"/>
        <w:highlight w:val="none"/>
        <w:vertAlign w:val="baseline"/>
      </w:rPr>
    </w:lvl>
    <w:lvl w:ilvl="5" w:tplc="CA081E16">
      <w:start w:val="1"/>
      <w:numFmt w:val="bullet"/>
      <w:lvlText w:val="•"/>
      <w:lvlJc w:val="left"/>
      <w:pPr>
        <w:ind w:left="1749" w:hanging="429"/>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2"/>
        <w:highlight w:val="none"/>
        <w:vertAlign w:val="baseline"/>
      </w:rPr>
    </w:lvl>
    <w:lvl w:ilvl="6" w:tplc="B172D066">
      <w:start w:val="1"/>
      <w:numFmt w:val="bullet"/>
      <w:lvlText w:val="•"/>
      <w:lvlJc w:val="left"/>
      <w:pPr>
        <w:ind w:left="1969" w:hanging="429"/>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2"/>
        <w:highlight w:val="none"/>
        <w:vertAlign w:val="baseline"/>
      </w:rPr>
    </w:lvl>
    <w:lvl w:ilvl="7" w:tplc="8AB61446">
      <w:start w:val="1"/>
      <w:numFmt w:val="bullet"/>
      <w:lvlText w:val="•"/>
      <w:lvlJc w:val="left"/>
      <w:pPr>
        <w:ind w:left="2189" w:hanging="429"/>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2"/>
        <w:highlight w:val="none"/>
        <w:vertAlign w:val="baseline"/>
      </w:rPr>
    </w:lvl>
    <w:lvl w:ilvl="8" w:tplc="2E7A5028">
      <w:start w:val="1"/>
      <w:numFmt w:val="bullet"/>
      <w:lvlText w:val="•"/>
      <w:lvlJc w:val="left"/>
      <w:pPr>
        <w:ind w:left="2409" w:hanging="429"/>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2"/>
        <w:highlight w:val="none"/>
        <w:vertAlign w:val="baseline"/>
      </w:rPr>
    </w:lvl>
  </w:abstractNum>
  <w:abstractNum w:abstractNumId="6" w15:restartNumberingAfterBreak="0">
    <w:nsid w:val="27B32B57"/>
    <w:multiLevelType w:val="multilevel"/>
    <w:tmpl w:val="1B062ADC"/>
    <w:styleLink w:val="CurrentList2"/>
    <w:lvl w:ilvl="0">
      <w:numFmt w:val="bullet"/>
      <w:lvlText w:val="•"/>
      <w:lvlJc w:val="left"/>
      <w:pPr>
        <w:ind w:left="720" w:hanging="360"/>
      </w:pPr>
      <w:rPr>
        <w:rFonts w:ascii="Helvetica Neue" w:eastAsiaTheme="minorHAnsi" w:hAnsi="Helvetica Neue"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0E633E4"/>
    <w:multiLevelType w:val="hybridMultilevel"/>
    <w:tmpl w:val="B90EE6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63B3812"/>
    <w:multiLevelType w:val="hybridMultilevel"/>
    <w:tmpl w:val="96746C02"/>
    <w:lvl w:ilvl="0" w:tplc="6A303FCA">
      <w:numFmt w:val="bullet"/>
      <w:lvlText w:val="•"/>
      <w:lvlJc w:val="left"/>
      <w:pPr>
        <w:ind w:left="144" w:hanging="144"/>
      </w:pPr>
      <w:rPr>
        <w:rFonts w:ascii="Helvetica Neue" w:eastAsiaTheme="minorHAnsi" w:hAnsi="Helvetica Neue"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B281F93"/>
    <w:multiLevelType w:val="hybridMultilevel"/>
    <w:tmpl w:val="F8F0BFD2"/>
    <w:lvl w:ilvl="0" w:tplc="236656A8">
      <w:numFmt w:val="bullet"/>
      <w:lvlText w:val="•"/>
      <w:lvlJc w:val="left"/>
      <w:pPr>
        <w:ind w:left="144" w:hanging="144"/>
      </w:pPr>
      <w:rPr>
        <w:rFonts w:ascii="Helvetica Neue" w:eastAsiaTheme="minorHAnsi" w:hAnsi="Helvetica Neue"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F5E2AEA"/>
    <w:multiLevelType w:val="hybridMultilevel"/>
    <w:tmpl w:val="0150DB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1384C82"/>
    <w:multiLevelType w:val="multilevel"/>
    <w:tmpl w:val="7F94EBAE"/>
    <w:styleLink w:val="CurrentList3"/>
    <w:lvl w:ilvl="0">
      <w:numFmt w:val="bullet"/>
      <w:lvlText w:val="•"/>
      <w:lvlJc w:val="left"/>
      <w:pPr>
        <w:ind w:left="72" w:hanging="72"/>
      </w:pPr>
      <w:rPr>
        <w:rFonts w:ascii="Helvetica Neue" w:eastAsiaTheme="minorHAnsi" w:hAnsi="Helvetica Neue"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5BFF7C4A"/>
    <w:multiLevelType w:val="hybridMultilevel"/>
    <w:tmpl w:val="F9FCF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66CD0156"/>
    <w:multiLevelType w:val="hybridMultilevel"/>
    <w:tmpl w:val="3414360E"/>
    <w:lvl w:ilvl="0" w:tplc="09009BBE">
      <w:numFmt w:val="bullet"/>
      <w:lvlText w:val="•"/>
      <w:lvlJc w:val="left"/>
      <w:pPr>
        <w:ind w:left="144" w:hanging="144"/>
      </w:pPr>
      <w:rPr>
        <w:rFonts w:ascii="Helvetica Neue" w:eastAsiaTheme="minorHAnsi" w:hAnsi="Helvetica Neue"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7D768F3"/>
    <w:multiLevelType w:val="multilevel"/>
    <w:tmpl w:val="F19C7940"/>
    <w:styleLink w:val="CurrentList4"/>
    <w:lvl w:ilvl="0">
      <w:numFmt w:val="bullet"/>
      <w:lvlText w:val="•"/>
      <w:lvlJc w:val="left"/>
      <w:pPr>
        <w:ind w:left="576" w:hanging="216"/>
      </w:pPr>
      <w:rPr>
        <w:rFonts w:ascii="Helvetica Neue" w:eastAsiaTheme="minorHAnsi" w:hAnsi="Helvetica Neue"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662198925">
    <w:abstractNumId w:val="15"/>
  </w:num>
  <w:num w:numId="2" w16cid:durableId="597060948">
    <w:abstractNumId w:val="12"/>
  </w:num>
  <w:num w:numId="3" w16cid:durableId="1025521453">
    <w:abstractNumId w:val="13"/>
  </w:num>
  <w:num w:numId="4" w16cid:durableId="1238630630">
    <w:abstractNumId w:val="16"/>
  </w:num>
  <w:num w:numId="5" w16cid:durableId="823013558">
    <w:abstractNumId w:val="5"/>
  </w:num>
  <w:num w:numId="6" w16cid:durableId="1459563734">
    <w:abstractNumId w:val="4"/>
  </w:num>
  <w:num w:numId="7" w16cid:durableId="1413892051">
    <w:abstractNumId w:val="3"/>
  </w:num>
  <w:num w:numId="8" w16cid:durableId="1422682198">
    <w:abstractNumId w:val="6"/>
  </w:num>
  <w:num w:numId="9" w16cid:durableId="1640499934">
    <w:abstractNumId w:val="11"/>
  </w:num>
  <w:num w:numId="10" w16cid:durableId="250089609">
    <w:abstractNumId w:val="9"/>
  </w:num>
  <w:num w:numId="11" w16cid:durableId="2112581899">
    <w:abstractNumId w:val="18"/>
  </w:num>
  <w:num w:numId="12" w16cid:durableId="1630551284">
    <w:abstractNumId w:val="17"/>
  </w:num>
  <w:num w:numId="13" w16cid:durableId="641694382">
    <w:abstractNumId w:val="1"/>
  </w:num>
  <w:num w:numId="14" w16cid:durableId="1311205364">
    <w:abstractNumId w:val="8"/>
  </w:num>
  <w:num w:numId="15" w16cid:durableId="613440711">
    <w:abstractNumId w:val="2"/>
  </w:num>
  <w:num w:numId="16" w16cid:durableId="1501122747">
    <w:abstractNumId w:val="7"/>
  </w:num>
  <w:num w:numId="17" w16cid:durableId="528107696">
    <w:abstractNumId w:val="10"/>
  </w:num>
  <w:num w:numId="18" w16cid:durableId="597374470">
    <w:abstractNumId w:val="14"/>
  </w:num>
  <w:num w:numId="19" w16cid:durableId="802962065">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87"/>
  <w:removePersonalInformation/>
  <w:removeDateAndTime/>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43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F60"/>
    <w:rsid w:val="000017B5"/>
    <w:rsid w:val="00002B81"/>
    <w:rsid w:val="000318D3"/>
    <w:rsid w:val="00031D66"/>
    <w:rsid w:val="00032A7C"/>
    <w:rsid w:val="000332A2"/>
    <w:rsid w:val="00035C93"/>
    <w:rsid w:val="00052382"/>
    <w:rsid w:val="00060B52"/>
    <w:rsid w:val="0006568A"/>
    <w:rsid w:val="0006691B"/>
    <w:rsid w:val="00072113"/>
    <w:rsid w:val="00076F0F"/>
    <w:rsid w:val="00084253"/>
    <w:rsid w:val="000920C6"/>
    <w:rsid w:val="000946A4"/>
    <w:rsid w:val="00094A23"/>
    <w:rsid w:val="000A1046"/>
    <w:rsid w:val="000B1549"/>
    <w:rsid w:val="000D1F49"/>
    <w:rsid w:val="000D4EC0"/>
    <w:rsid w:val="000D797A"/>
    <w:rsid w:val="000E0774"/>
    <w:rsid w:val="000E58BC"/>
    <w:rsid w:val="000E59F2"/>
    <w:rsid w:val="000F7F6E"/>
    <w:rsid w:val="00104493"/>
    <w:rsid w:val="00110240"/>
    <w:rsid w:val="0011092D"/>
    <w:rsid w:val="00114F7F"/>
    <w:rsid w:val="0011628D"/>
    <w:rsid w:val="001227D7"/>
    <w:rsid w:val="001264DC"/>
    <w:rsid w:val="00134884"/>
    <w:rsid w:val="00156C6E"/>
    <w:rsid w:val="001616D5"/>
    <w:rsid w:val="00165C96"/>
    <w:rsid w:val="001665EB"/>
    <w:rsid w:val="001727CA"/>
    <w:rsid w:val="00183E4B"/>
    <w:rsid w:val="00184640"/>
    <w:rsid w:val="00185A73"/>
    <w:rsid w:val="00187D40"/>
    <w:rsid w:val="00191C63"/>
    <w:rsid w:val="0019660E"/>
    <w:rsid w:val="001A2EE8"/>
    <w:rsid w:val="001A796D"/>
    <w:rsid w:val="001B0333"/>
    <w:rsid w:val="001C169F"/>
    <w:rsid w:val="001C1C74"/>
    <w:rsid w:val="001D1922"/>
    <w:rsid w:val="001D5F7D"/>
    <w:rsid w:val="001D6D0A"/>
    <w:rsid w:val="001D6DEC"/>
    <w:rsid w:val="001E1A6D"/>
    <w:rsid w:val="001E43AF"/>
    <w:rsid w:val="00200DEA"/>
    <w:rsid w:val="0020364D"/>
    <w:rsid w:val="00207ECD"/>
    <w:rsid w:val="00225083"/>
    <w:rsid w:val="0022574C"/>
    <w:rsid w:val="00230A38"/>
    <w:rsid w:val="002336C5"/>
    <w:rsid w:val="00235E00"/>
    <w:rsid w:val="0024239C"/>
    <w:rsid w:val="00245F51"/>
    <w:rsid w:val="0024772F"/>
    <w:rsid w:val="00253B52"/>
    <w:rsid w:val="002571BD"/>
    <w:rsid w:val="002619F0"/>
    <w:rsid w:val="00261E32"/>
    <w:rsid w:val="002648D9"/>
    <w:rsid w:val="002666D0"/>
    <w:rsid w:val="00267FEF"/>
    <w:rsid w:val="00271BCE"/>
    <w:rsid w:val="00276D74"/>
    <w:rsid w:val="002905A9"/>
    <w:rsid w:val="00296052"/>
    <w:rsid w:val="00297416"/>
    <w:rsid w:val="002A1337"/>
    <w:rsid w:val="002A3654"/>
    <w:rsid w:val="002B1B2A"/>
    <w:rsid w:val="002B217F"/>
    <w:rsid w:val="002B481D"/>
    <w:rsid w:val="002B7F1B"/>
    <w:rsid w:val="002C1663"/>
    <w:rsid w:val="002C43F2"/>
    <w:rsid w:val="002C56E6"/>
    <w:rsid w:val="002D0606"/>
    <w:rsid w:val="002D39A5"/>
    <w:rsid w:val="002D5851"/>
    <w:rsid w:val="002E36B6"/>
    <w:rsid w:val="002F5A95"/>
    <w:rsid w:val="0031617B"/>
    <w:rsid w:val="00316449"/>
    <w:rsid w:val="003335C2"/>
    <w:rsid w:val="00337774"/>
    <w:rsid w:val="003564E8"/>
    <w:rsid w:val="0035736B"/>
    <w:rsid w:val="00361691"/>
    <w:rsid w:val="003618BB"/>
    <w:rsid w:val="00361E11"/>
    <w:rsid w:val="00363ACC"/>
    <w:rsid w:val="00373D0B"/>
    <w:rsid w:val="00374252"/>
    <w:rsid w:val="00375A20"/>
    <w:rsid w:val="00376B65"/>
    <w:rsid w:val="00381581"/>
    <w:rsid w:val="00384FEC"/>
    <w:rsid w:val="00385463"/>
    <w:rsid w:val="00391E6F"/>
    <w:rsid w:val="0039390A"/>
    <w:rsid w:val="003A24E1"/>
    <w:rsid w:val="003A56E7"/>
    <w:rsid w:val="003B3997"/>
    <w:rsid w:val="003C1AEF"/>
    <w:rsid w:val="003C54CA"/>
    <w:rsid w:val="003C7D0C"/>
    <w:rsid w:val="003D23F7"/>
    <w:rsid w:val="003D2B3C"/>
    <w:rsid w:val="003D4806"/>
    <w:rsid w:val="003D55BA"/>
    <w:rsid w:val="003D7375"/>
    <w:rsid w:val="003E0132"/>
    <w:rsid w:val="003E22CC"/>
    <w:rsid w:val="003E616D"/>
    <w:rsid w:val="003E6A45"/>
    <w:rsid w:val="003F0847"/>
    <w:rsid w:val="003F28AD"/>
    <w:rsid w:val="003F2A3A"/>
    <w:rsid w:val="003F6A33"/>
    <w:rsid w:val="0040090B"/>
    <w:rsid w:val="0040553F"/>
    <w:rsid w:val="00411FCE"/>
    <w:rsid w:val="004132AD"/>
    <w:rsid w:val="00420F2E"/>
    <w:rsid w:val="0042594C"/>
    <w:rsid w:val="00430978"/>
    <w:rsid w:val="00433C5C"/>
    <w:rsid w:val="00433F80"/>
    <w:rsid w:val="00436FAC"/>
    <w:rsid w:val="00460717"/>
    <w:rsid w:val="0046302A"/>
    <w:rsid w:val="0047388B"/>
    <w:rsid w:val="00487D2D"/>
    <w:rsid w:val="004A1217"/>
    <w:rsid w:val="004A2C20"/>
    <w:rsid w:val="004A2C30"/>
    <w:rsid w:val="004A3E0B"/>
    <w:rsid w:val="004A5282"/>
    <w:rsid w:val="004A53F0"/>
    <w:rsid w:val="004B14B6"/>
    <w:rsid w:val="004C7000"/>
    <w:rsid w:val="004C7C2E"/>
    <w:rsid w:val="004D5D62"/>
    <w:rsid w:val="004F2333"/>
    <w:rsid w:val="004F2A9C"/>
    <w:rsid w:val="004F4A11"/>
    <w:rsid w:val="005112D0"/>
    <w:rsid w:val="005117FD"/>
    <w:rsid w:val="00523AC1"/>
    <w:rsid w:val="00531C1F"/>
    <w:rsid w:val="00532D92"/>
    <w:rsid w:val="00532E9E"/>
    <w:rsid w:val="0053318F"/>
    <w:rsid w:val="005513D9"/>
    <w:rsid w:val="005535D8"/>
    <w:rsid w:val="00554EED"/>
    <w:rsid w:val="00577E06"/>
    <w:rsid w:val="005876C4"/>
    <w:rsid w:val="00597DDA"/>
    <w:rsid w:val="005A3BF7"/>
    <w:rsid w:val="005A5513"/>
    <w:rsid w:val="005A79BA"/>
    <w:rsid w:val="005B63B3"/>
    <w:rsid w:val="005D349D"/>
    <w:rsid w:val="005F0033"/>
    <w:rsid w:val="005F2035"/>
    <w:rsid w:val="005F3F4A"/>
    <w:rsid w:val="005F7990"/>
    <w:rsid w:val="00602BFD"/>
    <w:rsid w:val="00604272"/>
    <w:rsid w:val="00607B75"/>
    <w:rsid w:val="00614F5A"/>
    <w:rsid w:val="00621440"/>
    <w:rsid w:val="00624EB4"/>
    <w:rsid w:val="00631757"/>
    <w:rsid w:val="00631D46"/>
    <w:rsid w:val="00632608"/>
    <w:rsid w:val="0063739C"/>
    <w:rsid w:val="0064068F"/>
    <w:rsid w:val="0064295D"/>
    <w:rsid w:val="00651147"/>
    <w:rsid w:val="0065281C"/>
    <w:rsid w:val="00674A39"/>
    <w:rsid w:val="00676B26"/>
    <w:rsid w:val="00691414"/>
    <w:rsid w:val="006A49DC"/>
    <w:rsid w:val="006C72ED"/>
    <w:rsid w:val="006D3029"/>
    <w:rsid w:val="006D5B6E"/>
    <w:rsid w:val="006E7891"/>
    <w:rsid w:val="006F2ED1"/>
    <w:rsid w:val="006F61A7"/>
    <w:rsid w:val="00701A0C"/>
    <w:rsid w:val="00705938"/>
    <w:rsid w:val="007133B7"/>
    <w:rsid w:val="007220C6"/>
    <w:rsid w:val="00722AFC"/>
    <w:rsid w:val="007319F7"/>
    <w:rsid w:val="00734757"/>
    <w:rsid w:val="00740831"/>
    <w:rsid w:val="0074271D"/>
    <w:rsid w:val="00742F21"/>
    <w:rsid w:val="00751E8A"/>
    <w:rsid w:val="007520D7"/>
    <w:rsid w:val="007531FB"/>
    <w:rsid w:val="00763C21"/>
    <w:rsid w:val="00765AB9"/>
    <w:rsid w:val="00770F25"/>
    <w:rsid w:val="007758FD"/>
    <w:rsid w:val="00782F60"/>
    <w:rsid w:val="00783E03"/>
    <w:rsid w:val="00790CCD"/>
    <w:rsid w:val="007916B2"/>
    <w:rsid w:val="00797C4E"/>
    <w:rsid w:val="007A35A8"/>
    <w:rsid w:val="007A70AA"/>
    <w:rsid w:val="007A7B13"/>
    <w:rsid w:val="007B0A85"/>
    <w:rsid w:val="007B610E"/>
    <w:rsid w:val="007C5ECB"/>
    <w:rsid w:val="007C6A52"/>
    <w:rsid w:val="007D47F3"/>
    <w:rsid w:val="007D5DE2"/>
    <w:rsid w:val="007D63EF"/>
    <w:rsid w:val="007D668C"/>
    <w:rsid w:val="007E6F33"/>
    <w:rsid w:val="0080035C"/>
    <w:rsid w:val="008061E8"/>
    <w:rsid w:val="00815796"/>
    <w:rsid w:val="0082043E"/>
    <w:rsid w:val="008254E0"/>
    <w:rsid w:val="00833464"/>
    <w:rsid w:val="00834772"/>
    <w:rsid w:val="008459C4"/>
    <w:rsid w:val="0085363C"/>
    <w:rsid w:val="00855539"/>
    <w:rsid w:val="00860532"/>
    <w:rsid w:val="00876689"/>
    <w:rsid w:val="008768B1"/>
    <w:rsid w:val="00877FAD"/>
    <w:rsid w:val="00891A0C"/>
    <w:rsid w:val="008954EF"/>
    <w:rsid w:val="008D5B16"/>
    <w:rsid w:val="008E203A"/>
    <w:rsid w:val="008E508C"/>
    <w:rsid w:val="008E595F"/>
    <w:rsid w:val="009023CC"/>
    <w:rsid w:val="0091229C"/>
    <w:rsid w:val="00913242"/>
    <w:rsid w:val="0091349D"/>
    <w:rsid w:val="0091410E"/>
    <w:rsid w:val="009166FD"/>
    <w:rsid w:val="00922D85"/>
    <w:rsid w:val="0092762B"/>
    <w:rsid w:val="00933695"/>
    <w:rsid w:val="00933BEC"/>
    <w:rsid w:val="00940E73"/>
    <w:rsid w:val="00956319"/>
    <w:rsid w:val="00960871"/>
    <w:rsid w:val="00961850"/>
    <w:rsid w:val="00966A65"/>
    <w:rsid w:val="00966E5B"/>
    <w:rsid w:val="0098597D"/>
    <w:rsid w:val="00987A55"/>
    <w:rsid w:val="00993F60"/>
    <w:rsid w:val="00994010"/>
    <w:rsid w:val="00996BB6"/>
    <w:rsid w:val="00997440"/>
    <w:rsid w:val="009A0820"/>
    <w:rsid w:val="009A1F41"/>
    <w:rsid w:val="009C5621"/>
    <w:rsid w:val="009C588E"/>
    <w:rsid w:val="009D2535"/>
    <w:rsid w:val="009E091B"/>
    <w:rsid w:val="009F099B"/>
    <w:rsid w:val="009F619A"/>
    <w:rsid w:val="009F6DDE"/>
    <w:rsid w:val="009F7048"/>
    <w:rsid w:val="009F7C20"/>
    <w:rsid w:val="00A04DBB"/>
    <w:rsid w:val="00A07E59"/>
    <w:rsid w:val="00A2266E"/>
    <w:rsid w:val="00A24D51"/>
    <w:rsid w:val="00A2718D"/>
    <w:rsid w:val="00A30638"/>
    <w:rsid w:val="00A35586"/>
    <w:rsid w:val="00A35714"/>
    <w:rsid w:val="00A370A8"/>
    <w:rsid w:val="00A44473"/>
    <w:rsid w:val="00A4703A"/>
    <w:rsid w:val="00A60F95"/>
    <w:rsid w:val="00A75CD7"/>
    <w:rsid w:val="00A75F81"/>
    <w:rsid w:val="00A800F3"/>
    <w:rsid w:val="00A8206E"/>
    <w:rsid w:val="00A82DF7"/>
    <w:rsid w:val="00AB4CB4"/>
    <w:rsid w:val="00AC0121"/>
    <w:rsid w:val="00AC5FBF"/>
    <w:rsid w:val="00AD2A34"/>
    <w:rsid w:val="00AD5725"/>
    <w:rsid w:val="00AD695F"/>
    <w:rsid w:val="00AE106F"/>
    <w:rsid w:val="00AF056A"/>
    <w:rsid w:val="00AF395C"/>
    <w:rsid w:val="00AF52FD"/>
    <w:rsid w:val="00B04190"/>
    <w:rsid w:val="00B048BA"/>
    <w:rsid w:val="00B149E1"/>
    <w:rsid w:val="00B243ED"/>
    <w:rsid w:val="00B27ECE"/>
    <w:rsid w:val="00B300F0"/>
    <w:rsid w:val="00B32BEB"/>
    <w:rsid w:val="00B4135D"/>
    <w:rsid w:val="00B4581D"/>
    <w:rsid w:val="00B46F03"/>
    <w:rsid w:val="00B55634"/>
    <w:rsid w:val="00B62AB7"/>
    <w:rsid w:val="00B74CDE"/>
    <w:rsid w:val="00B87215"/>
    <w:rsid w:val="00B943B1"/>
    <w:rsid w:val="00B9522C"/>
    <w:rsid w:val="00B97FBE"/>
    <w:rsid w:val="00BA12A8"/>
    <w:rsid w:val="00BA33AC"/>
    <w:rsid w:val="00BB22AF"/>
    <w:rsid w:val="00BB23A9"/>
    <w:rsid w:val="00BB5950"/>
    <w:rsid w:val="00BD4753"/>
    <w:rsid w:val="00BD4DFD"/>
    <w:rsid w:val="00BD5CB1"/>
    <w:rsid w:val="00BE2894"/>
    <w:rsid w:val="00BE472F"/>
    <w:rsid w:val="00BE4BD7"/>
    <w:rsid w:val="00BE62EE"/>
    <w:rsid w:val="00BE7216"/>
    <w:rsid w:val="00BF73BE"/>
    <w:rsid w:val="00BF7DB1"/>
    <w:rsid w:val="00BF7E80"/>
    <w:rsid w:val="00C003BA"/>
    <w:rsid w:val="00C267B8"/>
    <w:rsid w:val="00C342DF"/>
    <w:rsid w:val="00C37484"/>
    <w:rsid w:val="00C43D41"/>
    <w:rsid w:val="00C4481A"/>
    <w:rsid w:val="00C46878"/>
    <w:rsid w:val="00C61A57"/>
    <w:rsid w:val="00C626E6"/>
    <w:rsid w:val="00C67E78"/>
    <w:rsid w:val="00C75B47"/>
    <w:rsid w:val="00C76BD4"/>
    <w:rsid w:val="00C77D07"/>
    <w:rsid w:val="00C837A4"/>
    <w:rsid w:val="00C84649"/>
    <w:rsid w:val="00C914D6"/>
    <w:rsid w:val="00C94B21"/>
    <w:rsid w:val="00CA0E34"/>
    <w:rsid w:val="00CA4696"/>
    <w:rsid w:val="00CB01FF"/>
    <w:rsid w:val="00CB152E"/>
    <w:rsid w:val="00CB4A51"/>
    <w:rsid w:val="00CC43D5"/>
    <w:rsid w:val="00CD2704"/>
    <w:rsid w:val="00CD4532"/>
    <w:rsid w:val="00CD47B0"/>
    <w:rsid w:val="00CE1212"/>
    <w:rsid w:val="00CE2C1C"/>
    <w:rsid w:val="00CE6104"/>
    <w:rsid w:val="00CE7918"/>
    <w:rsid w:val="00CF4507"/>
    <w:rsid w:val="00CF6676"/>
    <w:rsid w:val="00D00577"/>
    <w:rsid w:val="00D04845"/>
    <w:rsid w:val="00D11083"/>
    <w:rsid w:val="00D141A8"/>
    <w:rsid w:val="00D16163"/>
    <w:rsid w:val="00D245DB"/>
    <w:rsid w:val="00D364EA"/>
    <w:rsid w:val="00D43D0D"/>
    <w:rsid w:val="00D5306C"/>
    <w:rsid w:val="00D61E95"/>
    <w:rsid w:val="00D63F19"/>
    <w:rsid w:val="00DA0A0B"/>
    <w:rsid w:val="00DB08A4"/>
    <w:rsid w:val="00DB3FAD"/>
    <w:rsid w:val="00DC1A64"/>
    <w:rsid w:val="00DC44DF"/>
    <w:rsid w:val="00DD2830"/>
    <w:rsid w:val="00DD31A0"/>
    <w:rsid w:val="00DD55A1"/>
    <w:rsid w:val="00DF024F"/>
    <w:rsid w:val="00DF100B"/>
    <w:rsid w:val="00DF4073"/>
    <w:rsid w:val="00E112B8"/>
    <w:rsid w:val="00E27326"/>
    <w:rsid w:val="00E31E2F"/>
    <w:rsid w:val="00E4073E"/>
    <w:rsid w:val="00E53BE7"/>
    <w:rsid w:val="00E55A25"/>
    <w:rsid w:val="00E57D8E"/>
    <w:rsid w:val="00E60A0C"/>
    <w:rsid w:val="00E61C09"/>
    <w:rsid w:val="00E61D1F"/>
    <w:rsid w:val="00E63D27"/>
    <w:rsid w:val="00E65E4C"/>
    <w:rsid w:val="00E76695"/>
    <w:rsid w:val="00E84BB7"/>
    <w:rsid w:val="00E87200"/>
    <w:rsid w:val="00E87672"/>
    <w:rsid w:val="00EB26ED"/>
    <w:rsid w:val="00EB3B58"/>
    <w:rsid w:val="00EC0F76"/>
    <w:rsid w:val="00EC19CF"/>
    <w:rsid w:val="00EC1A40"/>
    <w:rsid w:val="00EC7014"/>
    <w:rsid w:val="00EC7359"/>
    <w:rsid w:val="00EC7F53"/>
    <w:rsid w:val="00ED51D0"/>
    <w:rsid w:val="00EE2FC4"/>
    <w:rsid w:val="00EE3054"/>
    <w:rsid w:val="00EE3EC6"/>
    <w:rsid w:val="00EE695B"/>
    <w:rsid w:val="00EE6C6F"/>
    <w:rsid w:val="00F00606"/>
    <w:rsid w:val="00F01256"/>
    <w:rsid w:val="00F05525"/>
    <w:rsid w:val="00F079F2"/>
    <w:rsid w:val="00F206FB"/>
    <w:rsid w:val="00F25908"/>
    <w:rsid w:val="00F36975"/>
    <w:rsid w:val="00F40F3A"/>
    <w:rsid w:val="00F44D6D"/>
    <w:rsid w:val="00F478C7"/>
    <w:rsid w:val="00F51605"/>
    <w:rsid w:val="00F55509"/>
    <w:rsid w:val="00F61E18"/>
    <w:rsid w:val="00F632FB"/>
    <w:rsid w:val="00F63CFB"/>
    <w:rsid w:val="00F667C6"/>
    <w:rsid w:val="00F67358"/>
    <w:rsid w:val="00F733FD"/>
    <w:rsid w:val="00F7672C"/>
    <w:rsid w:val="00F82199"/>
    <w:rsid w:val="00F8611A"/>
    <w:rsid w:val="00F9442F"/>
    <w:rsid w:val="00F97EBC"/>
    <w:rsid w:val="00FA1B96"/>
    <w:rsid w:val="00FB1B64"/>
    <w:rsid w:val="00FC3898"/>
    <w:rsid w:val="00FC7475"/>
    <w:rsid w:val="00FE0718"/>
    <w:rsid w:val="00FE32EF"/>
    <w:rsid w:val="00FE5A08"/>
    <w:rsid w:val="00FE78A0"/>
    <w:rsid w:val="00FF1733"/>
    <w:rsid w:val="00FF1D76"/>
    <w:rsid w:val="00FF3AA0"/>
    <w:rsid w:val="00FF5A52"/>
    <w:rsid w:val="021C80C1"/>
    <w:rsid w:val="041A5CC3"/>
    <w:rsid w:val="04474818"/>
    <w:rsid w:val="048B1444"/>
    <w:rsid w:val="0528D358"/>
    <w:rsid w:val="054F9C1D"/>
    <w:rsid w:val="0680A160"/>
    <w:rsid w:val="076F1B70"/>
    <w:rsid w:val="08EC0F76"/>
    <w:rsid w:val="0AE832E4"/>
    <w:rsid w:val="0B9E1434"/>
    <w:rsid w:val="0BA02376"/>
    <w:rsid w:val="0C53C2BB"/>
    <w:rsid w:val="0DA95C06"/>
    <w:rsid w:val="103ACDC2"/>
    <w:rsid w:val="105A518B"/>
    <w:rsid w:val="1077CE01"/>
    <w:rsid w:val="1123AB51"/>
    <w:rsid w:val="11441C25"/>
    <w:rsid w:val="1286CEE3"/>
    <w:rsid w:val="139A02D5"/>
    <w:rsid w:val="13AFCB78"/>
    <w:rsid w:val="198F0348"/>
    <w:rsid w:val="1B526B22"/>
    <w:rsid w:val="1D22F573"/>
    <w:rsid w:val="21A1B484"/>
    <w:rsid w:val="2351E702"/>
    <w:rsid w:val="2402EB00"/>
    <w:rsid w:val="26AB7B65"/>
    <w:rsid w:val="287C0AB4"/>
    <w:rsid w:val="2B3C107C"/>
    <w:rsid w:val="2BB3180D"/>
    <w:rsid w:val="2D1BEBE8"/>
    <w:rsid w:val="30BF754A"/>
    <w:rsid w:val="33771481"/>
    <w:rsid w:val="367533CC"/>
    <w:rsid w:val="37D412D7"/>
    <w:rsid w:val="38265F3A"/>
    <w:rsid w:val="3B173BC4"/>
    <w:rsid w:val="3B982817"/>
    <w:rsid w:val="3BFA9065"/>
    <w:rsid w:val="3E1BBCA6"/>
    <w:rsid w:val="3E9B3482"/>
    <w:rsid w:val="406B5A04"/>
    <w:rsid w:val="40B643CC"/>
    <w:rsid w:val="431AA7C0"/>
    <w:rsid w:val="460D80F6"/>
    <w:rsid w:val="4B484411"/>
    <w:rsid w:val="4B99082D"/>
    <w:rsid w:val="4BA3B168"/>
    <w:rsid w:val="4BE1CE26"/>
    <w:rsid w:val="4DF87EF6"/>
    <w:rsid w:val="4ED0AF82"/>
    <w:rsid w:val="4F8B8271"/>
    <w:rsid w:val="506ABF62"/>
    <w:rsid w:val="5107B2FD"/>
    <w:rsid w:val="51638DB7"/>
    <w:rsid w:val="518DBE9E"/>
    <w:rsid w:val="519C4E27"/>
    <w:rsid w:val="520766BF"/>
    <w:rsid w:val="536CEC90"/>
    <w:rsid w:val="5484BB47"/>
    <w:rsid w:val="54A3E2B3"/>
    <w:rsid w:val="58CCEA0D"/>
    <w:rsid w:val="58F45BD4"/>
    <w:rsid w:val="59E6237A"/>
    <w:rsid w:val="5B60C219"/>
    <w:rsid w:val="5B948DC5"/>
    <w:rsid w:val="5BF197D5"/>
    <w:rsid w:val="5C7E9D66"/>
    <w:rsid w:val="5E10E6D3"/>
    <w:rsid w:val="5E93E269"/>
    <w:rsid w:val="5EDB9A2C"/>
    <w:rsid w:val="5F039838"/>
    <w:rsid w:val="5F383B30"/>
    <w:rsid w:val="5FA31649"/>
    <w:rsid w:val="5FC2D4C5"/>
    <w:rsid w:val="600E11F1"/>
    <w:rsid w:val="60BA5EA4"/>
    <w:rsid w:val="64245E33"/>
    <w:rsid w:val="648B633D"/>
    <w:rsid w:val="65AA6733"/>
    <w:rsid w:val="68FDFB9E"/>
    <w:rsid w:val="6AB852BE"/>
    <w:rsid w:val="6B6C0B0C"/>
    <w:rsid w:val="6C32A5D7"/>
    <w:rsid w:val="717E2F8A"/>
    <w:rsid w:val="73F2BB08"/>
    <w:rsid w:val="74BB5766"/>
    <w:rsid w:val="76067808"/>
    <w:rsid w:val="7AB2DB99"/>
    <w:rsid w:val="7AF20D59"/>
    <w:rsid w:val="7BEC801E"/>
    <w:rsid w:val="7C20872D"/>
    <w:rsid w:val="7C505195"/>
    <w:rsid w:val="7CB54A3F"/>
    <w:rsid w:val="7CDDAC2C"/>
    <w:rsid w:val="7D39223F"/>
    <w:rsid w:val="7DD960A5"/>
    <w:rsid w:val="7F67C8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69BAF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84640"/>
    <w:pPr>
      <w:spacing w:after="0"/>
    </w:pPr>
    <w:rPr>
      <w:rFonts w:ascii="HelveticaNeueLT Std" w:hAnsi="HelveticaNeueLT Std"/>
      <w:sz w:val="22"/>
      <w:szCs w:val="22"/>
    </w:rPr>
  </w:style>
  <w:style w:type="paragraph" w:styleId="Heading1">
    <w:name w:val="heading 1"/>
    <w:basedOn w:val="Normal"/>
    <w:link w:val="Heading1Char"/>
    <w:uiPriority w:val="1"/>
    <w:qFormat/>
    <w:rsid w:val="00BE7216"/>
    <w:pPr>
      <w:tabs>
        <w:tab w:val="left" w:pos="2520"/>
        <w:tab w:val="left" w:pos="3360"/>
      </w:tabs>
      <w:outlineLvl w:val="0"/>
    </w:pPr>
    <w:rPr>
      <w:rFonts w:ascii="Montserrat ExtraBold" w:hAnsi="Montserrat ExtraBold"/>
      <w:b/>
      <w:caps/>
      <w:color w:val="172E56" w:themeColor="accent1"/>
      <w:sz w:val="28"/>
    </w:rPr>
  </w:style>
  <w:style w:type="paragraph" w:styleId="Heading2">
    <w:name w:val="heading 2"/>
    <w:basedOn w:val="Heading1Alt"/>
    <w:link w:val="Heading2Char"/>
    <w:uiPriority w:val="1"/>
    <w:qFormat/>
    <w:rsid w:val="0040553F"/>
    <w:pPr>
      <w:framePr w:hSpace="180" w:wrap="around" w:vAnchor="text" w:hAnchor="text" w:y="1"/>
      <w:ind w:left="0"/>
      <w:suppressOverlap/>
      <w:jc w:val="left"/>
      <w:outlineLvl w:val="1"/>
    </w:pPr>
    <w:rPr>
      <w:color w:val="FFFFFF" w:themeColor="background1"/>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framePr w:wrap="around"/>
      <w:numPr>
        <w:ilvl w:val="4"/>
      </w:numPr>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4"/>
      </w:numPr>
      <w:spacing w:before="40"/>
      <w:outlineLvl w:val="5"/>
    </w:pPr>
    <w:rPr>
      <w:rFonts w:asciiTheme="majorHAnsi" w:eastAsiaTheme="majorEastAsia" w:hAnsiTheme="majorHAnsi" w:cstheme="majorBidi"/>
      <w:color w:val="0B162A" w:themeColor="accent1" w:themeShade="7F"/>
    </w:rPr>
  </w:style>
  <w:style w:type="paragraph" w:styleId="Heading7">
    <w:name w:val="heading 7"/>
    <w:basedOn w:val="Normal"/>
    <w:next w:val="Normal"/>
    <w:link w:val="Heading7Char"/>
    <w:uiPriority w:val="9"/>
    <w:semiHidden/>
    <w:qFormat/>
    <w:rsid w:val="000D1F49"/>
    <w:pPr>
      <w:keepNext/>
      <w:keepLines/>
      <w:numPr>
        <w:ilvl w:val="6"/>
        <w:numId w:val="4"/>
      </w:numPr>
      <w:spacing w:before="40"/>
      <w:outlineLvl w:val="6"/>
    </w:pPr>
    <w:rPr>
      <w:rFonts w:asciiTheme="majorHAnsi" w:eastAsiaTheme="majorEastAsia" w:hAnsiTheme="majorHAnsi" w:cstheme="majorBidi"/>
      <w:i/>
      <w:iCs/>
      <w:color w:val="0B162A" w:themeColor="accent1" w:themeShade="7F"/>
    </w:rPr>
  </w:style>
  <w:style w:type="paragraph" w:styleId="Heading8">
    <w:name w:val="heading 8"/>
    <w:basedOn w:val="Normal"/>
    <w:next w:val="Normal"/>
    <w:link w:val="Heading8Char"/>
    <w:uiPriority w:val="9"/>
    <w:semiHidden/>
    <w:qFormat/>
    <w:rsid w:val="000D1F49"/>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E7216"/>
    <w:rPr>
      <w:rFonts w:ascii="Montserrat ExtraBold" w:hAnsi="Montserrat ExtraBold"/>
      <w:b/>
      <w:caps/>
      <w:color w:val="172E56" w:themeColor="accent1"/>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1"/>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40553F"/>
    <w:rPr>
      <w:rFonts w:ascii="Montserrat ExtraBold" w:eastAsia="Times New Roman" w:hAnsi="Montserrat ExtraBold" w:cs="Georgia"/>
      <w:b/>
      <w:bCs/>
      <w:color w:val="FFFFFF" w:themeColor="background1"/>
      <w:sz w:val="24"/>
      <w:szCs w:val="24"/>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A2266E"/>
    <w:rPr>
      <w:b/>
      <w:bCs/>
      <w:color w:val="694A77"/>
      <w:sz w:val="2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Cs w:val="20"/>
    </w:rPr>
  </w:style>
  <w:style w:type="character" w:customStyle="1" w:styleId="FootnoteTextChar">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2"/>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rsid w:val="0085363C"/>
    <w:pPr>
      <w:tabs>
        <w:tab w:val="center" w:pos="4680"/>
        <w:tab w:val="right" w:pos="9360"/>
      </w:tabs>
    </w:pPr>
    <w:rPr>
      <w:noProof/>
      <w:color w:val="454551" w:themeColor="text2"/>
      <w:sz w:val="16"/>
      <w:szCs w:val="24"/>
    </w:rPr>
  </w:style>
  <w:style w:type="character" w:customStyle="1" w:styleId="HeaderChar">
    <w:name w:val="Header Char"/>
    <w:basedOn w:val="DefaultParagraphFont"/>
    <w:link w:val="Header"/>
    <w:uiPriority w:val="99"/>
    <w:rsid w:val="00A2266E"/>
    <w:rPr>
      <w:noProof/>
      <w:color w:val="454551" w:themeColor="text2"/>
      <w:sz w:val="16"/>
      <w:szCs w:val="24"/>
    </w:rPr>
  </w:style>
  <w:style w:type="paragraph" w:styleId="Footer">
    <w:name w:val="footer"/>
    <w:basedOn w:val="Normal"/>
    <w:link w:val="FooterChar"/>
    <w:uiPriority w:val="99"/>
    <w:rsid w:val="0085363C"/>
    <w:pPr>
      <w:tabs>
        <w:tab w:val="center" w:pos="4680"/>
        <w:tab w:val="right" w:pos="9810"/>
      </w:tabs>
    </w:pPr>
    <w:rPr>
      <w:color w:val="8A8A9B" w:themeColor="text2" w:themeTint="99"/>
      <w:szCs w:val="24"/>
    </w:rPr>
  </w:style>
  <w:style w:type="character" w:customStyle="1" w:styleId="FooterChar">
    <w:name w:val="Footer Char"/>
    <w:basedOn w:val="DefaultParagraphFont"/>
    <w:link w:val="Footer"/>
    <w:uiPriority w:val="99"/>
    <w:rsid w:val="00A2266E"/>
    <w:rPr>
      <w:color w:val="8A8A9B" w:themeColor="text2" w:themeTint="99"/>
      <w:sz w:val="18"/>
      <w:szCs w:val="24"/>
    </w:rPr>
  </w:style>
  <w:style w:type="character" w:styleId="FootnoteReference">
    <w:name w:val="footnote reference"/>
    <w:basedOn w:val="DefaultParagraphFont"/>
    <w:uiPriority w:val="99"/>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3"/>
      </w:numPr>
      <w:spacing w:before="120"/>
    </w:pPr>
  </w:style>
  <w:style w:type="character" w:styleId="Hyperlink">
    <w:name w:val="Hyperlink"/>
    <w:basedOn w:val="DefaultParagraphFont"/>
    <w:uiPriority w:val="99"/>
    <w:rsid w:val="000D1F49"/>
    <w:rPr>
      <w:color w:val="8FB93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paragraph" w:styleId="Title">
    <w:name w:val="Title"/>
    <w:basedOn w:val="Normal"/>
    <w:next w:val="Normal"/>
    <w:link w:val="TitleChar"/>
    <w:uiPriority w:val="10"/>
    <w:qFormat/>
    <w:rsid w:val="00782F60"/>
    <w:pPr>
      <w:widowControl w:val="0"/>
      <w:kinsoku w:val="0"/>
      <w:overflowPunct w:val="0"/>
      <w:autoSpaceDE w:val="0"/>
      <w:autoSpaceDN w:val="0"/>
      <w:adjustRightInd w:val="0"/>
      <w:spacing w:before="100" w:beforeAutospacing="1" w:after="100" w:afterAutospacing="1" w:line="240" w:lineRule="auto"/>
    </w:pPr>
    <w:rPr>
      <w:rFonts w:ascii="Montserrat ExtraBold" w:eastAsia="Times New Roman" w:hAnsi="Montserrat ExtraBold" w:cs="Georgia"/>
      <w:bCs/>
      <w:color w:val="172E56" w:themeColor="accent1"/>
      <w:sz w:val="56"/>
      <w:szCs w:val="56"/>
    </w:rPr>
  </w:style>
  <w:style w:type="character" w:customStyle="1" w:styleId="TitleChar">
    <w:name w:val="Title Char"/>
    <w:basedOn w:val="DefaultParagraphFont"/>
    <w:link w:val="Title"/>
    <w:uiPriority w:val="10"/>
    <w:rsid w:val="00782F60"/>
    <w:rPr>
      <w:rFonts w:ascii="Montserrat ExtraBold" w:eastAsia="Times New Roman" w:hAnsi="Montserrat ExtraBold" w:cs="Georgia"/>
      <w:bCs/>
      <w:color w:val="172E56" w:themeColor="accent1"/>
      <w:sz w:val="56"/>
      <w:szCs w:val="56"/>
    </w:rPr>
  </w:style>
  <w:style w:type="paragraph" w:styleId="ListBullet2">
    <w:name w:val="List Bullet 2"/>
    <w:basedOn w:val="Normal"/>
    <w:uiPriority w:val="99"/>
    <w:semiHidden/>
    <w:rsid w:val="000D1F49"/>
    <w:pPr>
      <w:numPr>
        <w:ilvl w:val="1"/>
        <w:numId w:val="2"/>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rFonts w:ascii="Montserrat ExtraBold" w:eastAsia="Times New Roman" w:hAnsi="Montserrat ExtraBold" w:cs="Georgia"/>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B162A" w:themeColor="accent1" w:themeShade="7F"/>
      <w:sz w:val="22"/>
      <w:szCs w:val="22"/>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B162A" w:themeColor="accent1" w:themeShade="7F"/>
      <w:sz w:val="22"/>
      <w:szCs w:val="22"/>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3"/>
      </w:numPr>
      <w:spacing w:before="120"/>
    </w:pPr>
  </w:style>
  <w:style w:type="character" w:styleId="FollowedHyperlink">
    <w:name w:val="FollowedHyperlink"/>
    <w:basedOn w:val="DefaultParagraphFont"/>
    <w:uiPriority w:val="99"/>
    <w:semiHidden/>
    <w:unhideWhenUsed/>
    <w:rsid w:val="000D1F49"/>
    <w:rPr>
      <w:color w:val="8C8C8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unhideWhenUsed/>
    <w:qFormat/>
    <w:rsid w:val="00632608"/>
    <w:pPr>
      <w:spacing w:after="120"/>
    </w:pPr>
  </w:style>
  <w:style w:type="character" w:customStyle="1" w:styleId="BodyTextChar">
    <w:name w:val="Body Text Char"/>
    <w:basedOn w:val="DefaultParagraphFont"/>
    <w:link w:val="BodyText"/>
    <w:uiPriority w:val="1"/>
    <w:semiHidden/>
    <w:rsid w:val="00632608"/>
  </w:style>
  <w:style w:type="paragraph" w:customStyle="1" w:styleId="Heading1Alt">
    <w:name w:val="Heading 1 Alt"/>
    <w:basedOn w:val="Normal"/>
    <w:uiPriority w:val="1"/>
    <w:qFormat/>
    <w:rsid w:val="00BE7216"/>
    <w:pPr>
      <w:widowControl w:val="0"/>
      <w:kinsoku w:val="0"/>
      <w:overflowPunct w:val="0"/>
      <w:autoSpaceDE w:val="0"/>
      <w:autoSpaceDN w:val="0"/>
      <w:adjustRightInd w:val="0"/>
      <w:spacing w:before="120" w:line="240" w:lineRule="auto"/>
      <w:ind w:left="288"/>
      <w:jc w:val="both"/>
      <w:outlineLvl w:val="0"/>
    </w:pPr>
    <w:rPr>
      <w:rFonts w:ascii="Montserrat ExtraBold" w:eastAsia="Times New Roman" w:hAnsi="Montserrat ExtraBold" w:cs="Georgia"/>
      <w:b/>
      <w:bCs/>
      <w:color w:val="8FB935" w:themeColor="accent2"/>
      <w:sz w:val="28"/>
    </w:rPr>
  </w:style>
  <w:style w:type="paragraph" w:customStyle="1" w:styleId="Heading2Alt">
    <w:name w:val="Heading 2 Alt"/>
    <w:basedOn w:val="Heading1Alt"/>
    <w:next w:val="Normal"/>
    <w:uiPriority w:val="1"/>
    <w:qFormat/>
    <w:rsid w:val="007520D7"/>
    <w:pPr>
      <w:ind w:left="720" w:hanging="720"/>
    </w:pPr>
    <w:rPr>
      <w:rFonts w:asciiTheme="minorHAnsi" w:hAnsiTheme="minorHAnsi"/>
      <w:b w:val="0"/>
      <w:sz w:val="20"/>
    </w:rPr>
  </w:style>
  <w:style w:type="character" w:styleId="PlaceholderText">
    <w:name w:val="Placeholder Text"/>
    <w:basedOn w:val="DefaultParagraphFont"/>
    <w:uiPriority w:val="99"/>
    <w:semiHidden/>
    <w:rsid w:val="00C75B47"/>
    <w:rPr>
      <w:color w:val="808080"/>
    </w:rPr>
  </w:style>
  <w:style w:type="paragraph" w:customStyle="1" w:styleId="JobDates">
    <w:name w:val="Job Dates"/>
    <w:basedOn w:val="Normal"/>
    <w:uiPriority w:val="1"/>
    <w:qFormat/>
    <w:rsid w:val="00F079F2"/>
    <w:pPr>
      <w:widowControl w:val="0"/>
      <w:autoSpaceDE w:val="0"/>
      <w:autoSpaceDN w:val="0"/>
      <w:adjustRightInd w:val="0"/>
      <w:spacing w:before="200" w:line="240" w:lineRule="auto"/>
    </w:pPr>
    <w:rPr>
      <w:rFonts w:eastAsia="Times New Roman" w:cs="Georgia"/>
      <w:szCs w:val="26"/>
    </w:rPr>
  </w:style>
  <w:style w:type="paragraph" w:customStyle="1" w:styleId="JobDetails">
    <w:name w:val="Job Details"/>
    <w:basedOn w:val="Normal"/>
    <w:uiPriority w:val="1"/>
    <w:qFormat/>
    <w:rsid w:val="00F079F2"/>
    <w:pPr>
      <w:widowControl w:val="0"/>
      <w:autoSpaceDE w:val="0"/>
      <w:autoSpaceDN w:val="0"/>
      <w:adjustRightInd w:val="0"/>
      <w:spacing w:line="240" w:lineRule="auto"/>
    </w:pPr>
    <w:rPr>
      <w:rFonts w:ascii="Georgia" w:eastAsia="Times New Roman" w:hAnsi="Georgia" w:cs="Georgia"/>
    </w:rPr>
  </w:style>
  <w:style w:type="paragraph" w:customStyle="1" w:styleId="JobDescription">
    <w:name w:val="Job Description"/>
    <w:basedOn w:val="Normal"/>
    <w:uiPriority w:val="1"/>
    <w:qFormat/>
    <w:rsid w:val="00F079F2"/>
    <w:pPr>
      <w:widowControl w:val="0"/>
      <w:autoSpaceDE w:val="0"/>
      <w:autoSpaceDN w:val="0"/>
      <w:adjustRightInd w:val="0"/>
      <w:spacing w:before="120" w:line="240" w:lineRule="auto"/>
    </w:pPr>
    <w:rPr>
      <w:rFonts w:ascii="Georgia" w:eastAsia="Times New Roman" w:hAnsi="Georgia" w:cs="Georgia"/>
    </w:rPr>
  </w:style>
  <w:style w:type="paragraph" w:customStyle="1" w:styleId="Whitetext">
    <w:name w:val="White text"/>
    <w:basedOn w:val="Normal"/>
    <w:uiPriority w:val="1"/>
    <w:qFormat/>
    <w:rsid w:val="000F7F6E"/>
    <w:pPr>
      <w:widowControl w:val="0"/>
      <w:autoSpaceDE w:val="0"/>
      <w:autoSpaceDN w:val="0"/>
      <w:adjustRightInd w:val="0"/>
      <w:spacing w:line="240" w:lineRule="auto"/>
      <w:ind w:right="680"/>
    </w:pPr>
    <w:rPr>
      <w:rFonts w:eastAsia="Times New Roman" w:cs="Times"/>
      <w:color w:val="FFFFFF" w:themeColor="background1"/>
    </w:rPr>
  </w:style>
  <w:style w:type="character" w:customStyle="1" w:styleId="UnresolvedMention1">
    <w:name w:val="Unresolved Mention1"/>
    <w:basedOn w:val="DefaultParagraphFont"/>
    <w:uiPriority w:val="99"/>
    <w:semiHidden/>
    <w:rsid w:val="00433F80"/>
    <w:rPr>
      <w:color w:val="605E5C"/>
      <w:shd w:val="clear" w:color="auto" w:fill="E1DFDD"/>
    </w:rPr>
  </w:style>
  <w:style w:type="paragraph" w:styleId="ListParagraph">
    <w:name w:val="List Paragraph"/>
    <w:basedOn w:val="Normal"/>
    <w:uiPriority w:val="34"/>
    <w:unhideWhenUsed/>
    <w:qFormat/>
    <w:rsid w:val="00AE106F"/>
    <w:pPr>
      <w:spacing w:line="240" w:lineRule="auto"/>
      <w:ind w:left="720"/>
      <w:contextualSpacing/>
    </w:pPr>
    <w:rPr>
      <w:color w:val="595959" w:themeColor="text1" w:themeTint="A6"/>
    </w:rPr>
  </w:style>
  <w:style w:type="paragraph" w:customStyle="1" w:styleId="Standard">
    <w:name w:val="Standard"/>
    <w:rsid w:val="00763C21"/>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Discuss">
    <w:name w:val="Discuss"/>
    <w:basedOn w:val="Normal"/>
    <w:link w:val="DiscussChar"/>
    <w:uiPriority w:val="1"/>
    <w:qFormat/>
    <w:rsid w:val="004A5282"/>
    <w:pPr>
      <w:ind w:left="288"/>
    </w:pPr>
  </w:style>
  <w:style w:type="character" w:customStyle="1" w:styleId="DiscussChar">
    <w:name w:val="Discuss Char"/>
    <w:basedOn w:val="DefaultParagraphFont"/>
    <w:link w:val="Discuss"/>
    <w:uiPriority w:val="1"/>
    <w:rsid w:val="004A5282"/>
    <w:rPr>
      <w:rFonts w:ascii="HelveticaNeueLT Std" w:hAnsi="HelveticaNeueLT Std"/>
      <w:sz w:val="18"/>
    </w:rPr>
  </w:style>
  <w:style w:type="paragraph" w:customStyle="1" w:styleId="Table">
    <w:name w:val="Table"/>
    <w:basedOn w:val="Heading1"/>
    <w:link w:val="TableChar"/>
    <w:uiPriority w:val="1"/>
    <w:qFormat/>
    <w:rsid w:val="00BE7216"/>
    <w:pPr>
      <w:framePr w:hSpace="180" w:wrap="around" w:vAnchor="text" w:hAnchor="text" w:y="1"/>
      <w:spacing w:before="240"/>
      <w:suppressOverlap/>
    </w:pPr>
  </w:style>
  <w:style w:type="paragraph" w:customStyle="1" w:styleId="Style1">
    <w:name w:val="Style1"/>
    <w:basedOn w:val="Heading1"/>
    <w:link w:val="Style1Char"/>
    <w:uiPriority w:val="1"/>
    <w:qFormat/>
    <w:rsid w:val="00BE7216"/>
    <w:pPr>
      <w:framePr w:hSpace="180" w:wrap="around" w:vAnchor="text" w:hAnchor="text" w:y="1"/>
      <w:suppressOverlap/>
    </w:pPr>
  </w:style>
  <w:style w:type="character" w:customStyle="1" w:styleId="TableChar">
    <w:name w:val="Table Char"/>
    <w:basedOn w:val="Heading1Char"/>
    <w:link w:val="Table"/>
    <w:uiPriority w:val="1"/>
    <w:rsid w:val="00BE7216"/>
    <w:rPr>
      <w:rFonts w:ascii="Montserrat ExtraBold" w:hAnsi="Montserrat ExtraBold"/>
      <w:b/>
      <w:caps/>
      <w:color w:val="172E56" w:themeColor="accent1"/>
    </w:rPr>
  </w:style>
  <w:style w:type="paragraph" w:customStyle="1" w:styleId="Style2">
    <w:name w:val="Style2"/>
    <w:basedOn w:val="Normal"/>
    <w:link w:val="Style2Char"/>
    <w:uiPriority w:val="1"/>
    <w:qFormat/>
    <w:rsid w:val="00BE7216"/>
    <w:pPr>
      <w:framePr w:hSpace="180" w:wrap="around" w:vAnchor="text" w:hAnchor="text" w:y="1"/>
      <w:spacing w:line="240" w:lineRule="auto"/>
      <w:suppressOverlap/>
    </w:pPr>
    <w:rPr>
      <w:rFonts w:cs="Arial"/>
      <w:noProof/>
      <w:color w:val="000000" w:themeColor="text1"/>
    </w:rPr>
  </w:style>
  <w:style w:type="character" w:customStyle="1" w:styleId="Style1Char">
    <w:name w:val="Style1 Char"/>
    <w:basedOn w:val="Heading1Char"/>
    <w:link w:val="Style1"/>
    <w:uiPriority w:val="1"/>
    <w:rsid w:val="00BE7216"/>
    <w:rPr>
      <w:rFonts w:ascii="Montserrat ExtraBold" w:hAnsi="Montserrat ExtraBold"/>
      <w:b/>
      <w:caps/>
      <w:color w:val="172E56" w:themeColor="accent1"/>
    </w:rPr>
  </w:style>
  <w:style w:type="paragraph" w:customStyle="1" w:styleId="Style3">
    <w:name w:val="Style3"/>
    <w:basedOn w:val="Normal"/>
    <w:link w:val="Style3Char"/>
    <w:uiPriority w:val="1"/>
    <w:qFormat/>
    <w:rsid w:val="00BE7216"/>
    <w:pPr>
      <w:framePr w:hSpace="180" w:wrap="around" w:vAnchor="text" w:hAnchor="text" w:y="1"/>
      <w:suppressOverlap/>
    </w:pPr>
    <w:rPr>
      <w:rFonts w:cs="Arial"/>
      <w:i/>
      <w:iCs/>
      <w:color w:val="000000"/>
    </w:rPr>
  </w:style>
  <w:style w:type="character" w:customStyle="1" w:styleId="Style2Char">
    <w:name w:val="Style2 Char"/>
    <w:basedOn w:val="DefaultParagraphFont"/>
    <w:link w:val="Style2"/>
    <w:uiPriority w:val="1"/>
    <w:rsid w:val="00BE7216"/>
    <w:rPr>
      <w:rFonts w:ascii="HelveticaNeueLT Std" w:hAnsi="HelveticaNeueLT Std" w:cs="Arial"/>
      <w:noProof/>
      <w:color w:val="000000" w:themeColor="text1"/>
      <w:sz w:val="22"/>
      <w:szCs w:val="22"/>
    </w:rPr>
  </w:style>
  <w:style w:type="paragraph" w:customStyle="1" w:styleId="Style4">
    <w:name w:val="Style4"/>
    <w:basedOn w:val="Normal"/>
    <w:link w:val="Style4Char"/>
    <w:uiPriority w:val="1"/>
    <w:qFormat/>
    <w:rsid w:val="00BE7216"/>
    <w:pPr>
      <w:framePr w:hSpace="180" w:wrap="around" w:vAnchor="text" w:hAnchor="text" w:y="1"/>
      <w:suppressOverlap/>
    </w:pPr>
    <w:rPr>
      <w:rFonts w:cs="Arial"/>
      <w:iCs/>
      <w:color w:val="000000"/>
    </w:rPr>
  </w:style>
  <w:style w:type="character" w:customStyle="1" w:styleId="Style3Char">
    <w:name w:val="Style3 Char"/>
    <w:basedOn w:val="DefaultParagraphFont"/>
    <w:link w:val="Style3"/>
    <w:uiPriority w:val="1"/>
    <w:rsid w:val="00BE7216"/>
    <w:rPr>
      <w:rFonts w:ascii="HelveticaNeueLT Std" w:hAnsi="HelveticaNeueLT Std" w:cs="Arial"/>
      <w:i/>
      <w:iCs/>
      <w:color w:val="000000"/>
      <w:sz w:val="22"/>
      <w:szCs w:val="22"/>
    </w:rPr>
  </w:style>
  <w:style w:type="paragraph" w:customStyle="1" w:styleId="Style5">
    <w:name w:val="Style5"/>
    <w:basedOn w:val="Normal"/>
    <w:link w:val="Style5Char"/>
    <w:uiPriority w:val="1"/>
    <w:qFormat/>
    <w:rsid w:val="00BE7216"/>
    <w:pPr>
      <w:framePr w:hSpace="180" w:wrap="around" w:vAnchor="text" w:hAnchor="text" w:y="1"/>
      <w:suppressOverlap/>
    </w:pPr>
    <w:rPr>
      <w:rFonts w:cs="Arial"/>
      <w:b/>
      <w:iCs/>
      <w:color w:val="000000"/>
    </w:rPr>
  </w:style>
  <w:style w:type="character" w:customStyle="1" w:styleId="Style4Char">
    <w:name w:val="Style4 Char"/>
    <w:basedOn w:val="DefaultParagraphFont"/>
    <w:link w:val="Style4"/>
    <w:uiPriority w:val="1"/>
    <w:rsid w:val="00BE7216"/>
    <w:rPr>
      <w:rFonts w:ascii="HelveticaNeueLT Std" w:hAnsi="HelveticaNeueLT Std" w:cs="Arial"/>
      <w:iCs/>
      <w:color w:val="000000"/>
      <w:sz w:val="22"/>
      <w:szCs w:val="22"/>
    </w:rPr>
  </w:style>
  <w:style w:type="paragraph" w:customStyle="1" w:styleId="Style6">
    <w:name w:val="Style6"/>
    <w:basedOn w:val="Normal"/>
    <w:link w:val="Style6Char"/>
    <w:uiPriority w:val="1"/>
    <w:qFormat/>
    <w:rsid w:val="00602BFD"/>
    <w:rPr>
      <w:sz w:val="8"/>
      <w:szCs w:val="8"/>
    </w:rPr>
  </w:style>
  <w:style w:type="character" w:customStyle="1" w:styleId="Style5Char">
    <w:name w:val="Style5 Char"/>
    <w:basedOn w:val="DefaultParagraphFont"/>
    <w:link w:val="Style5"/>
    <w:uiPriority w:val="1"/>
    <w:rsid w:val="00BE7216"/>
    <w:rPr>
      <w:rFonts w:ascii="HelveticaNeueLT Std" w:hAnsi="HelveticaNeueLT Std" w:cs="Arial"/>
      <w:b/>
      <w:iCs/>
      <w:color w:val="000000"/>
      <w:sz w:val="22"/>
      <w:szCs w:val="22"/>
    </w:rPr>
  </w:style>
  <w:style w:type="character" w:customStyle="1" w:styleId="Style6Char">
    <w:name w:val="Style6 Char"/>
    <w:basedOn w:val="DefaultParagraphFont"/>
    <w:link w:val="Style6"/>
    <w:uiPriority w:val="1"/>
    <w:rsid w:val="00602BFD"/>
    <w:rPr>
      <w:rFonts w:ascii="HelveticaNeueLT Std" w:hAnsi="HelveticaNeueLT Std"/>
      <w:sz w:val="8"/>
      <w:szCs w:val="8"/>
    </w:rPr>
  </w:style>
  <w:style w:type="character" w:customStyle="1" w:styleId="text">
    <w:name w:val="text"/>
    <w:basedOn w:val="DefaultParagraphFont"/>
    <w:rsid w:val="007D668C"/>
  </w:style>
  <w:style w:type="character" w:customStyle="1" w:styleId="small-caps">
    <w:name w:val="small-caps"/>
    <w:basedOn w:val="DefaultParagraphFont"/>
    <w:rsid w:val="00751E8A"/>
  </w:style>
  <w:style w:type="character" w:customStyle="1" w:styleId="normaltextrun">
    <w:name w:val="normaltextrun"/>
    <w:basedOn w:val="DefaultParagraphFont"/>
    <w:rsid w:val="00751E8A"/>
  </w:style>
  <w:style w:type="character" w:customStyle="1" w:styleId="eop">
    <w:name w:val="eop"/>
    <w:basedOn w:val="DefaultParagraphFont"/>
    <w:rsid w:val="00751E8A"/>
  </w:style>
  <w:style w:type="table" w:styleId="TableGrid">
    <w:name w:val="Table Grid"/>
    <w:basedOn w:val="TableNormal"/>
    <w:uiPriority w:val="39"/>
    <w:rsid w:val="00966A65"/>
    <w:pPr>
      <w:spacing w:after="0" w:line="240" w:lineRule="auto"/>
    </w:pPr>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everse">
    <w:name w:val="bible verse"/>
    <w:basedOn w:val="Heading1Alt"/>
    <w:next w:val="Default"/>
    <w:uiPriority w:val="1"/>
    <w:qFormat/>
    <w:rsid w:val="00430978"/>
    <w:pPr>
      <w:spacing w:line="276" w:lineRule="auto"/>
      <w:ind w:left="720"/>
    </w:pPr>
    <w:rPr>
      <w:rFonts w:ascii="HelveticaNeueLT Std" w:eastAsiaTheme="minorHAnsi" w:hAnsi="HelveticaNeueLT Std" w:cstheme="minorBidi"/>
      <w:b w:val="0"/>
      <w:bCs w:val="0"/>
      <w:i/>
      <w:iCs/>
      <w:color w:val="404040" w:themeColor="text1" w:themeTint="BF"/>
      <w:sz w:val="22"/>
      <w:vertAlign w:val="superscript"/>
    </w:rPr>
  </w:style>
  <w:style w:type="paragraph" w:customStyle="1" w:styleId="StandardBody">
    <w:name w:val="Standard Body"/>
    <w:basedOn w:val="Normal"/>
    <w:uiPriority w:val="1"/>
    <w:qFormat/>
    <w:rsid w:val="00430978"/>
    <w:pPr>
      <w:ind w:left="720"/>
    </w:pPr>
    <w:rPr>
      <w:rFonts w:asciiTheme="minorHAnsi" w:hAnsiTheme="minorHAnsi"/>
      <w:color w:val="404040" w:themeColor="text1" w:themeTint="BF"/>
    </w:rPr>
  </w:style>
  <w:style w:type="paragraph" w:customStyle="1" w:styleId="standardbody0">
    <w:name w:val="standard body"/>
    <w:basedOn w:val="Normal"/>
    <w:uiPriority w:val="1"/>
    <w:qFormat/>
    <w:rsid w:val="00430978"/>
    <w:pPr>
      <w:ind w:left="720"/>
    </w:pPr>
    <w:rPr>
      <w:rFonts w:asciiTheme="minorHAnsi" w:hAnsiTheme="minorHAnsi"/>
      <w:color w:val="404040" w:themeColor="text1" w:themeTint="BF"/>
    </w:rPr>
  </w:style>
  <w:style w:type="paragraph" w:customStyle="1" w:styleId="footernote">
    <w:name w:val="footer note"/>
    <w:basedOn w:val="Normal"/>
    <w:uiPriority w:val="1"/>
    <w:qFormat/>
    <w:rsid w:val="00AF395C"/>
    <w:pPr>
      <w:ind w:left="720"/>
    </w:pPr>
    <w:rPr>
      <w:rFonts w:asciiTheme="minorHAnsi" w:hAnsiTheme="minorHAnsi" w:cs="Arial"/>
      <w:color w:val="A6A6A6" w:themeColor="background1" w:themeShade="A6"/>
      <w:sz w:val="20"/>
      <w:szCs w:val="20"/>
      <w:vertAlign w:val="superscript"/>
    </w:rPr>
  </w:style>
  <w:style w:type="paragraph" w:customStyle="1" w:styleId="footertest">
    <w:name w:val="footer test"/>
    <w:basedOn w:val="Normal"/>
    <w:next w:val="footernote"/>
    <w:uiPriority w:val="1"/>
    <w:qFormat/>
    <w:rsid w:val="00AF395C"/>
    <w:pPr>
      <w:ind w:left="720"/>
    </w:pPr>
    <w:rPr>
      <w:rFonts w:asciiTheme="minorHAnsi" w:hAnsiTheme="minorHAnsi" w:cs="Arial"/>
      <w:color w:val="A6A6A6" w:themeColor="background1" w:themeShade="A6"/>
      <w:sz w:val="20"/>
      <w:szCs w:val="20"/>
      <w:vertAlign w:val="superscript"/>
    </w:rPr>
  </w:style>
  <w:style w:type="paragraph" w:customStyle="1" w:styleId="footer2">
    <w:name w:val="footer2"/>
    <w:basedOn w:val="FootnoteText"/>
    <w:uiPriority w:val="1"/>
    <w:qFormat/>
    <w:rsid w:val="00AF395C"/>
    <w:rPr>
      <w:rFonts w:ascii="Arial" w:hAnsi="Arial" w:cs="Arial"/>
    </w:rPr>
  </w:style>
  <w:style w:type="character" w:styleId="UnresolvedMention">
    <w:name w:val="Unresolved Mention"/>
    <w:basedOn w:val="DefaultParagraphFont"/>
    <w:uiPriority w:val="99"/>
    <w:semiHidden/>
    <w:unhideWhenUsed/>
    <w:rsid w:val="00BE472F"/>
    <w:rPr>
      <w:color w:val="605E5C"/>
      <w:shd w:val="clear" w:color="auto" w:fill="E1DFDD"/>
    </w:rPr>
  </w:style>
  <w:style w:type="numbering" w:customStyle="1" w:styleId="Bullet">
    <w:name w:val="Bullet"/>
    <w:rsid w:val="007A7B13"/>
    <w:pPr>
      <w:numPr>
        <w:numId w:val="5"/>
      </w:numPr>
    </w:pPr>
  </w:style>
  <w:style w:type="numbering" w:customStyle="1" w:styleId="Numbered">
    <w:name w:val="Numbered"/>
    <w:rsid w:val="00523AC1"/>
    <w:pPr>
      <w:numPr>
        <w:numId w:val="6"/>
      </w:numPr>
    </w:pPr>
  </w:style>
  <w:style w:type="character" w:customStyle="1" w:styleId="url">
    <w:name w:val="url"/>
    <w:basedOn w:val="DefaultParagraphFont"/>
    <w:rsid w:val="00B149E1"/>
  </w:style>
  <w:style w:type="numbering" w:customStyle="1" w:styleId="CurrentList1">
    <w:name w:val="Current List1"/>
    <w:uiPriority w:val="99"/>
    <w:rsid w:val="00A60F95"/>
    <w:pPr>
      <w:numPr>
        <w:numId w:val="7"/>
      </w:numPr>
    </w:pPr>
  </w:style>
  <w:style w:type="numbering" w:customStyle="1" w:styleId="CurrentList2">
    <w:name w:val="Current List2"/>
    <w:uiPriority w:val="99"/>
    <w:rsid w:val="00A60F95"/>
    <w:pPr>
      <w:numPr>
        <w:numId w:val="8"/>
      </w:numPr>
    </w:pPr>
  </w:style>
  <w:style w:type="numbering" w:customStyle="1" w:styleId="CurrentList3">
    <w:name w:val="Current List3"/>
    <w:uiPriority w:val="99"/>
    <w:rsid w:val="00A60F95"/>
    <w:pPr>
      <w:numPr>
        <w:numId w:val="9"/>
      </w:numPr>
    </w:pPr>
  </w:style>
  <w:style w:type="numbering" w:customStyle="1" w:styleId="CurrentList4">
    <w:name w:val="Current List4"/>
    <w:uiPriority w:val="99"/>
    <w:rsid w:val="00A60F95"/>
    <w:pPr>
      <w:numPr>
        <w:numId w:val="11"/>
      </w:numPr>
    </w:pPr>
  </w:style>
  <w:style w:type="numbering" w:customStyle="1" w:styleId="CurrentList5">
    <w:name w:val="Current List5"/>
    <w:uiPriority w:val="99"/>
    <w:rsid w:val="00A60F95"/>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ummel\AppData\Roaming\Microsoft\Templates\Woodworking%20resume.dotx" TargetMode="External"/></Relationships>
</file>

<file path=word/theme/theme1.xml><?xml version="1.0" encoding="utf-8"?>
<a:theme xmlns:a="http://schemas.openxmlformats.org/drawingml/2006/main" name="Office Theme">
  <a:themeElements>
    <a:clrScheme name="Mobberly">
      <a:dk1>
        <a:srgbClr val="000000"/>
      </a:dk1>
      <a:lt1>
        <a:srgbClr val="FFFFFF"/>
      </a:lt1>
      <a:dk2>
        <a:srgbClr val="454551"/>
      </a:dk2>
      <a:lt2>
        <a:srgbClr val="D8D9DC"/>
      </a:lt2>
      <a:accent1>
        <a:srgbClr val="172E56"/>
      </a:accent1>
      <a:accent2>
        <a:srgbClr val="8FB935"/>
      </a:accent2>
      <a:accent3>
        <a:srgbClr val="89D0DE"/>
      </a:accent3>
      <a:accent4>
        <a:srgbClr val="F58220"/>
      </a:accent4>
      <a:accent5>
        <a:srgbClr val="EFD215"/>
      </a:accent5>
      <a:accent6>
        <a:srgbClr val="FFFFFF"/>
      </a:accent6>
      <a:hlink>
        <a:srgbClr val="8FB935"/>
      </a:hlink>
      <a:folHlink>
        <a:srgbClr val="8C8C8C"/>
      </a:folHlink>
    </a:clrScheme>
    <a:fontScheme name="Mobberly">
      <a:majorFont>
        <a:latin typeface="montserrat heavy"/>
        <a:ea typeface=""/>
        <a:cs typeface=""/>
      </a:majorFont>
      <a:minorFont>
        <a:latin typeface="Helvetica Neu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977094627AF1147A308E96CD6855572" ma:contentTypeVersion="10" ma:contentTypeDescription="Create a new document." ma:contentTypeScope="" ma:versionID="ada3381c3a127ae4594a5bf37dba1ea2">
  <xsd:schema xmlns:xsd="http://www.w3.org/2001/XMLSchema" xmlns:xs="http://www.w3.org/2001/XMLSchema" xmlns:p="http://schemas.microsoft.com/office/2006/metadata/properties" xmlns:ns2="f4b65c1a-daac-4fd9-ba72-b6c84fe15ed4" xmlns:ns3="bda85dd2-6cbf-49e9-8f64-78faf376eb43" targetNamespace="http://schemas.microsoft.com/office/2006/metadata/properties" ma:root="true" ma:fieldsID="89492a26950851a8e4125bf710f3cfc2" ns2:_="" ns3:_="">
    <xsd:import namespace="f4b65c1a-daac-4fd9-ba72-b6c84fe15ed4"/>
    <xsd:import namespace="bda85dd2-6cbf-49e9-8f64-78faf376eb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65c1a-daac-4fd9-ba72-b6c84fe1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a85dd2-6cbf-49e9-8f64-78faf376eb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1C5734-89EF-B945-B3E2-BF56B1737C76}">
  <ds:schemaRefs>
    <ds:schemaRef ds:uri="http://schemas.openxmlformats.org/officeDocument/2006/bibliography"/>
  </ds:schemaRefs>
</ds:datastoreItem>
</file>

<file path=customXml/itemProps2.xml><?xml version="1.0" encoding="utf-8"?>
<ds:datastoreItem xmlns:ds="http://schemas.openxmlformats.org/officeDocument/2006/customXml" ds:itemID="{FD47F4FE-F264-4042-8E6C-0AD0D51B6592}">
  <ds:schemaRefs>
    <ds:schemaRef ds:uri="f4b65c1a-daac-4fd9-ba72-b6c84fe15ed4"/>
    <ds:schemaRef ds:uri="http://schemas.microsoft.com/office/2006/documentManagement/types"/>
    <ds:schemaRef ds:uri="http://purl.org/dc/terms/"/>
    <ds:schemaRef ds:uri="http://purl.org/dc/elements/1.1/"/>
    <ds:schemaRef ds:uri="http://schemas.microsoft.com/office/2006/metadata/properties"/>
    <ds:schemaRef ds:uri="http://purl.org/dc/dcmitype/"/>
    <ds:schemaRef ds:uri="http://schemas.microsoft.com/office/infopath/2007/PartnerControls"/>
    <ds:schemaRef ds:uri="http://schemas.openxmlformats.org/package/2006/metadata/core-properties"/>
    <ds:schemaRef ds:uri="bda85dd2-6cbf-49e9-8f64-78faf376eb43"/>
    <ds:schemaRef ds:uri="http://www.w3.org/XML/1998/namespace"/>
  </ds:schemaRefs>
</ds:datastoreItem>
</file>

<file path=customXml/itemProps3.xml><?xml version="1.0" encoding="utf-8"?>
<ds:datastoreItem xmlns:ds="http://schemas.openxmlformats.org/officeDocument/2006/customXml" ds:itemID="{8DF22CD1-048D-4136-9AE9-8B0F43A1B6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65c1a-daac-4fd9-ba72-b6c84fe15ed4"/>
    <ds:schemaRef ds:uri="bda85dd2-6cbf-49e9-8f64-78faf376e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295F53-6955-4B4F-A5BB-9DE96514E9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C:\Users\arummel\AppData\Roaming\Microsoft\Templates\Woodworking resume.dotx</Template>
  <TotalTime>0</TotalTime>
  <Pages>10</Pages>
  <Words>2529</Words>
  <Characters>14416</Characters>
  <Application>Microsoft Office Word</Application>
  <DocSecurity>0</DocSecurity>
  <Lines>120</Lines>
  <Paragraphs>33</Paragraphs>
  <ScaleCrop>false</ScaleCrop>
  <Company/>
  <LinksUpToDate>false</LinksUpToDate>
  <CharactersWithSpaces>16912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2025-02-10T16:47:00Z</dcterms:created>
  <dcterms:modified xsi:type="dcterms:W3CDTF">2025-02-10T16:47:00Z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0x0101005977094627AF1147A308E96CD6855572</vt:lpwstr>
  </property>
  <property fmtid="{D5CDD505-2E9C-101B-9397-08002B2CF9AE}" pid="3" name="GrammarlyDocumentId">
    <vt:lpwstr>99eb5740-b367-47dc-ac79-c023018ea2e0</vt:lpwstr>
  </property>
</Properties>
</file>