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B22D8F9" w:rsidR="00C837A4" w:rsidRPr="00BE7216" w:rsidRDefault="00E16854" w:rsidP="007758FD">
                                  <w:pPr>
                                    <w:ind w:right="576"/>
                                  </w:pPr>
                                  <w:r>
                                    <w:rPr>
                                      <w:color w:val="404040" w:themeColor="text1" w:themeTint="BF"/>
                                    </w:rPr>
                                    <w:t>Titus 1:5-9; 1 Peter 5:1-5</w:t>
                                  </w:r>
                                  <w:r w:rsidR="003966F4">
                                    <w:rPr>
                                      <w:color w:val="404040" w:themeColor="text1" w:themeTint="BF"/>
                                    </w:rPr>
                                    <w:t xml:space="preserve">; </w:t>
                                  </w:r>
                                  <w:r w:rsidR="003966F4">
                                    <w:rPr>
                                      <w:color w:val="404040" w:themeColor="text1" w:themeTint="BF"/>
                                    </w:rPr>
                                    <w:t>1 Timothy 3:8-10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5344B872" w:rsidR="00C837A4" w:rsidRPr="00BE7216" w:rsidRDefault="008D757C" w:rsidP="007758FD">
                                  <w:pPr>
                                    <w:pStyle w:val="Style2"/>
                                    <w:ind w:right="576"/>
                                    <w:suppressOverlap w:val="0"/>
                                    <w:rPr>
                                      <w:rFonts w:ascii="Arial" w:hAnsi="Arial"/>
                                    </w:rPr>
                                  </w:pPr>
                                  <w:r>
                                    <w:rPr>
                                      <w:color w:val="404040" w:themeColor="text1" w:themeTint="BF"/>
                                    </w:rPr>
                                    <w:t>Scripture outlines offices for the church as well as character qualities of leaders. Whether pastors, ministers, overseers, shepherds or deacons, God’s people are called to serve one another in love. How well church</w:t>
                                  </w:r>
                                  <w:r w:rsidR="00382EFF">
                                    <w:rPr>
                                      <w:color w:val="404040" w:themeColor="text1" w:themeTint="BF"/>
                                    </w:rPr>
                                    <w:t>e</w:t>
                                  </w:r>
                                  <w:r>
                                    <w:rPr>
                                      <w:color w:val="404040" w:themeColor="text1" w:themeTint="BF"/>
                                    </w:rPr>
                                    <w:t>s respond to pastoral leadership, along with church members join</w:t>
                                  </w:r>
                                  <w:r w:rsidR="00382EFF">
                                    <w:rPr>
                                      <w:color w:val="404040" w:themeColor="text1" w:themeTint="BF"/>
                                    </w:rPr>
                                    <w:t>ing</w:t>
                                  </w:r>
                                  <w:r>
                                    <w:rPr>
                                      <w:color w:val="404040" w:themeColor="text1" w:themeTint="BF"/>
                                    </w:rPr>
                                    <w:t xml:space="preserve"> in willing service to others, are markers of a healthy church.</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A59C480" w:rsidR="00C837A4" w:rsidRPr="007D668C" w:rsidRDefault="008D757C" w:rsidP="007758FD">
                                  <w:pPr>
                                    <w:ind w:right="576"/>
                                    <w:rPr>
                                      <w:i/>
                                      <w:iCs/>
                                      <w:color w:val="404040" w:themeColor="text1" w:themeTint="BF"/>
                                    </w:rPr>
                                  </w:pPr>
                                  <w:r>
                                    <w:rPr>
                                      <w:i/>
                                      <w:iCs/>
                                      <w:color w:val="404040" w:themeColor="text1" w:themeTint="BF"/>
                                    </w:rPr>
                                    <w:t xml:space="preserve">What character qualities does </w:t>
                                  </w:r>
                                  <w:r w:rsidR="00F9288F">
                                    <w:rPr>
                                      <w:i/>
                                      <w:iCs/>
                                      <w:color w:val="404040" w:themeColor="text1" w:themeTint="BF"/>
                                    </w:rPr>
                                    <w:t>Scripture</w:t>
                                  </w:r>
                                  <w:r>
                                    <w:rPr>
                                      <w:i/>
                                      <w:iCs/>
                                      <w:color w:val="404040" w:themeColor="text1" w:themeTint="BF"/>
                                    </w:rPr>
                                    <w:t xml:space="preserve"> outline for those in church leadership? How should those same qualities be growth marker</w:t>
                                  </w:r>
                                  <w:r w:rsidR="00382EFF">
                                    <w:rPr>
                                      <w:i/>
                                      <w:iCs/>
                                      <w:color w:val="404040" w:themeColor="text1" w:themeTint="BF"/>
                                    </w:rPr>
                                    <w:t>s</w:t>
                                  </w:r>
                                  <w:r>
                                    <w:rPr>
                                      <w:i/>
                                      <w:iCs/>
                                      <w:color w:val="404040" w:themeColor="text1" w:themeTint="BF"/>
                                    </w:rPr>
                                    <w:t xml:space="preserve"> for all believers?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C1A3093" w:rsidR="00253B52" w:rsidRDefault="00D97DAE" w:rsidP="007758FD">
                                  <w:pPr>
                                    <w:ind w:right="576"/>
                                    <w:rPr>
                                      <w:color w:val="404040" w:themeColor="text1" w:themeTint="BF"/>
                                    </w:rPr>
                                  </w:pPr>
                                  <w:r>
                                    <w:rPr>
                                      <w:b/>
                                      <w:bCs/>
                                      <w:color w:val="404040" w:themeColor="text1" w:themeTint="BF"/>
                                    </w:rPr>
                                    <w:t>Titus 1:5-9</w:t>
                                  </w:r>
                                  <w:r w:rsidR="00C837A4" w:rsidRPr="00E60A0C">
                                    <w:rPr>
                                      <w:b/>
                                      <w:bCs/>
                                      <w:color w:val="404040" w:themeColor="text1" w:themeTint="BF"/>
                                    </w:rPr>
                                    <w:t xml:space="preserve"> </w:t>
                                  </w:r>
                                  <w:r w:rsidR="008D757C">
                                    <w:rPr>
                                      <w:color w:val="404040" w:themeColor="text1" w:themeTint="BF"/>
                                    </w:rPr>
                                    <w:t>In Paul’s letter to Titus, the apostle instruct</w:t>
                                  </w:r>
                                  <w:r w:rsidR="00670DB7">
                                    <w:rPr>
                                      <w:color w:val="404040" w:themeColor="text1" w:themeTint="BF"/>
                                    </w:rPr>
                                    <w:t>ed</w:t>
                                  </w:r>
                                  <w:r w:rsidR="008D757C">
                                    <w:rPr>
                                      <w:color w:val="404040" w:themeColor="text1" w:themeTint="BF"/>
                                    </w:rPr>
                                    <w:t xml:space="preserve"> the young elder on how to minister to the churches that </w:t>
                                  </w:r>
                                  <w:r w:rsidR="00670DB7">
                                    <w:rPr>
                                      <w:color w:val="404040" w:themeColor="text1" w:themeTint="BF"/>
                                    </w:rPr>
                                    <w:t>formed</w:t>
                                  </w:r>
                                  <w:r w:rsidR="008D757C">
                                    <w:rPr>
                                      <w:color w:val="404040" w:themeColor="text1" w:themeTint="BF"/>
                                    </w:rPr>
                                    <w:t xml:space="preserve"> on the island of Crete. Paul instruct</w:t>
                                  </w:r>
                                  <w:r w:rsidR="00670DB7">
                                    <w:rPr>
                                      <w:color w:val="404040" w:themeColor="text1" w:themeTint="BF"/>
                                    </w:rPr>
                                    <w:t>ed</w:t>
                                  </w:r>
                                  <w:r w:rsidR="008D757C">
                                    <w:rPr>
                                      <w:color w:val="404040" w:themeColor="text1" w:themeTint="BF"/>
                                    </w:rPr>
                                    <w:t xml:space="preserve"> him in a ministry of </w:t>
                                  </w:r>
                                  <w:r w:rsidR="00F9288F">
                                    <w:rPr>
                                      <w:color w:val="404040" w:themeColor="text1" w:themeTint="BF"/>
                                    </w:rPr>
                                    <w:t>multiplication and</w:t>
                                  </w:r>
                                  <w:r w:rsidR="008D757C">
                                    <w:rPr>
                                      <w:color w:val="404040" w:themeColor="text1" w:themeTint="BF"/>
                                    </w:rPr>
                                    <w:t xml:space="preserve"> outline</w:t>
                                  </w:r>
                                  <w:r w:rsidR="00670DB7">
                                    <w:rPr>
                                      <w:color w:val="404040" w:themeColor="text1" w:themeTint="BF"/>
                                    </w:rPr>
                                    <w:t>d</w:t>
                                  </w:r>
                                  <w:r w:rsidR="008D757C">
                                    <w:rPr>
                                      <w:color w:val="404040" w:themeColor="text1" w:themeTint="BF"/>
                                    </w:rPr>
                                    <w:t xml:space="preserve"> the character qualities that should accompany leaders in the church.</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27F2156B" w:rsidR="00FD16A6" w:rsidRDefault="00D97DAE" w:rsidP="00FD16A6">
                                  <w:pPr>
                                    <w:ind w:right="576"/>
                                    <w:rPr>
                                      <w:color w:val="404040" w:themeColor="text1" w:themeTint="BF"/>
                                    </w:rPr>
                                  </w:pPr>
                                  <w:r>
                                    <w:rPr>
                                      <w:b/>
                                      <w:bCs/>
                                      <w:color w:val="404040" w:themeColor="text1" w:themeTint="BF"/>
                                    </w:rPr>
                                    <w:t>1 P</w:t>
                                  </w:r>
                                  <w:r w:rsidR="004311AF">
                                    <w:rPr>
                                      <w:b/>
                                      <w:bCs/>
                                      <w:color w:val="404040" w:themeColor="text1" w:themeTint="BF"/>
                                    </w:rPr>
                                    <w:t>e</w:t>
                                  </w:r>
                                  <w:r>
                                    <w:rPr>
                                      <w:b/>
                                      <w:bCs/>
                                      <w:color w:val="404040" w:themeColor="text1" w:themeTint="BF"/>
                                    </w:rPr>
                                    <w:t>ter 5:1-5</w:t>
                                  </w:r>
                                  <w:r w:rsidR="00FD16A6" w:rsidRPr="00E60A0C">
                                    <w:rPr>
                                      <w:b/>
                                      <w:bCs/>
                                      <w:color w:val="404040" w:themeColor="text1" w:themeTint="BF"/>
                                    </w:rPr>
                                    <w:t xml:space="preserve"> </w:t>
                                  </w:r>
                                  <w:r w:rsidR="008D757C">
                                    <w:rPr>
                                      <w:color w:val="404040" w:themeColor="text1" w:themeTint="BF"/>
                                    </w:rPr>
                                    <w:t>In chapter five of Peter’s letter to the scattered Jewish Christians in Asia Minor</w:t>
                                  </w:r>
                                  <w:r w:rsidR="001A63C5">
                                    <w:rPr>
                                      <w:color w:val="404040" w:themeColor="text1" w:themeTint="BF"/>
                                    </w:rPr>
                                    <w:t>, he specifically addresse</w:t>
                                  </w:r>
                                  <w:r w:rsidR="00670DB7">
                                    <w:rPr>
                                      <w:color w:val="404040" w:themeColor="text1" w:themeTint="BF"/>
                                    </w:rPr>
                                    <w:t>d</w:t>
                                  </w:r>
                                  <w:r w:rsidR="001A63C5">
                                    <w:rPr>
                                      <w:color w:val="404040" w:themeColor="text1" w:themeTint="BF"/>
                                    </w:rPr>
                                    <w:t xml:space="preserve"> the pastoral ministry of church leadership. He remind</w:t>
                                  </w:r>
                                  <w:r w:rsidR="00670DB7">
                                    <w:rPr>
                                      <w:color w:val="404040" w:themeColor="text1" w:themeTint="BF"/>
                                    </w:rPr>
                                    <w:t>ed</w:t>
                                  </w:r>
                                  <w:r w:rsidR="001A63C5">
                                    <w:rPr>
                                      <w:color w:val="404040" w:themeColor="text1" w:themeTint="BF"/>
                                    </w:rPr>
                                    <w:t xml:space="preserve"> them to lead their flock compassionately and carefully. Church pastors are a blessing to their congregations </w:t>
                                  </w:r>
                                  <w:r w:rsidR="00670DB7">
                                    <w:rPr>
                                      <w:color w:val="404040" w:themeColor="text1" w:themeTint="BF"/>
                                    </w:rPr>
                                    <w:t>as they</w:t>
                                  </w:r>
                                  <w:r w:rsidR="001A63C5">
                                    <w:rPr>
                                      <w:color w:val="404040" w:themeColor="text1" w:themeTint="BF"/>
                                    </w:rPr>
                                    <w:t xml:space="preserve"> </w:t>
                                  </w:r>
                                  <w:r w:rsidR="00F9288F">
                                    <w:rPr>
                                      <w:color w:val="404040" w:themeColor="text1" w:themeTint="BF"/>
                                    </w:rPr>
                                    <w:t>emulate</w:t>
                                  </w:r>
                                  <w:r w:rsidR="001A63C5">
                                    <w:rPr>
                                      <w:color w:val="404040" w:themeColor="text1" w:themeTint="BF"/>
                                    </w:rPr>
                                    <w:t xml:space="preserve"> Christ</w:t>
                                  </w:r>
                                  <w:r w:rsidR="00670DB7">
                                    <w:rPr>
                                      <w:color w:val="404040" w:themeColor="text1" w:themeTint="BF"/>
                                    </w:rPr>
                                    <w:t>.</w:t>
                                  </w:r>
                                </w:p>
                                <w:p w14:paraId="09248374" w14:textId="77777777" w:rsidR="00253B52" w:rsidRPr="00E60A0C" w:rsidRDefault="00253B52" w:rsidP="007758FD">
                                  <w:pPr>
                                    <w:ind w:right="576"/>
                                    <w:rPr>
                                      <w:b/>
                                      <w:bCs/>
                                      <w:color w:val="404040" w:themeColor="text1" w:themeTint="BF"/>
                                    </w:rPr>
                                  </w:pPr>
                                </w:p>
                                <w:p w14:paraId="15AA7A83" w14:textId="3557DB2C" w:rsidR="00C837A4" w:rsidRPr="00C626E6" w:rsidRDefault="00D97DAE" w:rsidP="001A63C5">
                                  <w:pPr>
                                    <w:ind w:right="576"/>
                                  </w:pPr>
                                  <w:r>
                                    <w:rPr>
                                      <w:b/>
                                      <w:bCs/>
                                      <w:color w:val="404040" w:themeColor="text1" w:themeTint="BF"/>
                                    </w:rPr>
                                    <w:t>1 Timothy 3:8-10</w:t>
                                  </w:r>
                                  <w:r w:rsidR="00FD16A6" w:rsidRPr="00E60A0C">
                                    <w:rPr>
                                      <w:b/>
                                      <w:bCs/>
                                      <w:color w:val="404040" w:themeColor="text1" w:themeTint="BF"/>
                                    </w:rPr>
                                    <w:t xml:space="preserve"> </w:t>
                                  </w:r>
                                  <w:r w:rsidR="001A63C5">
                                    <w:rPr>
                                      <w:color w:val="404040" w:themeColor="text1" w:themeTint="BF"/>
                                    </w:rPr>
                                    <w:t>Paul’s letter to Timothy instruct</w:t>
                                  </w:r>
                                  <w:r w:rsidR="00670DB7">
                                    <w:rPr>
                                      <w:color w:val="404040" w:themeColor="text1" w:themeTint="BF"/>
                                    </w:rPr>
                                    <w:t>ed</w:t>
                                  </w:r>
                                  <w:r w:rsidR="001A63C5">
                                    <w:rPr>
                                      <w:color w:val="404040" w:themeColor="text1" w:themeTint="BF"/>
                                    </w:rPr>
                                    <w:t xml:space="preserve"> a young pastor on biblical leadership in the church. In this passage</w:t>
                                  </w:r>
                                  <w:r w:rsidR="00F5559C">
                                    <w:rPr>
                                      <w:color w:val="404040" w:themeColor="text1" w:themeTint="BF"/>
                                    </w:rPr>
                                    <w:t>,</w:t>
                                  </w:r>
                                  <w:r w:rsidR="001A63C5">
                                    <w:rPr>
                                      <w:color w:val="404040" w:themeColor="text1" w:themeTint="BF"/>
                                    </w:rPr>
                                    <w:t xml:space="preserve"> </w:t>
                                  </w:r>
                                  <w:r w:rsidR="00670DB7">
                                    <w:rPr>
                                      <w:color w:val="404040" w:themeColor="text1" w:themeTint="BF"/>
                                    </w:rPr>
                                    <w:t>Paul</w:t>
                                  </w:r>
                                  <w:r w:rsidR="001A63C5">
                                    <w:rPr>
                                      <w:color w:val="404040" w:themeColor="text1" w:themeTint="BF"/>
                                    </w:rPr>
                                    <w:t xml:space="preserve"> highlight</w:t>
                                  </w:r>
                                  <w:r w:rsidR="00670DB7">
                                    <w:rPr>
                                      <w:color w:val="404040" w:themeColor="text1" w:themeTint="BF"/>
                                    </w:rPr>
                                    <w:t>ed</w:t>
                                  </w:r>
                                  <w:r w:rsidR="001A63C5">
                                    <w:rPr>
                                      <w:color w:val="404040" w:themeColor="text1" w:themeTint="BF"/>
                                    </w:rPr>
                                    <w:t xml:space="preserve"> the essential work of deacons, the lay leaders who are vital to the </w:t>
                                  </w:r>
                                  <w:r w:rsidR="00670DB7">
                                    <w:rPr>
                                      <w:color w:val="404040" w:themeColor="text1" w:themeTint="BF"/>
                                    </w:rPr>
                                    <w:t>service of the church</w:t>
                                  </w:r>
                                  <w:r w:rsidR="001A63C5">
                                    <w:rPr>
                                      <w:color w:val="404040" w:themeColor="text1" w:themeTint="BF"/>
                                    </w:rPr>
                                    <w:t>. Their ministry blesses pastors and allows the church’s ministry to multipl</w:t>
                                  </w:r>
                                  <w:r w:rsidR="00670DB7">
                                    <w:rPr>
                                      <w:color w:val="404040" w:themeColor="text1" w:themeTint="BF"/>
                                    </w:rPr>
                                    <w:t>y</w:t>
                                  </w:r>
                                  <w:r w:rsidR="00F9288F">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JHGgIAADQ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B22D8F9" w:rsidR="00C837A4" w:rsidRPr="00BE7216" w:rsidRDefault="00E16854" w:rsidP="007758FD">
                            <w:pPr>
                              <w:ind w:right="576"/>
                            </w:pPr>
                            <w:r>
                              <w:rPr>
                                <w:color w:val="404040" w:themeColor="text1" w:themeTint="BF"/>
                              </w:rPr>
                              <w:t>Titus 1:5-9; 1 Peter 5:1-5</w:t>
                            </w:r>
                            <w:r w:rsidR="003966F4">
                              <w:rPr>
                                <w:color w:val="404040" w:themeColor="text1" w:themeTint="BF"/>
                              </w:rPr>
                              <w:t xml:space="preserve">; </w:t>
                            </w:r>
                            <w:r w:rsidR="003966F4">
                              <w:rPr>
                                <w:color w:val="404040" w:themeColor="text1" w:themeTint="BF"/>
                              </w:rPr>
                              <w:t>1 Timothy 3:8-10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5344B872" w:rsidR="00C837A4" w:rsidRPr="00BE7216" w:rsidRDefault="008D757C" w:rsidP="007758FD">
                            <w:pPr>
                              <w:pStyle w:val="Style2"/>
                              <w:ind w:right="576"/>
                              <w:suppressOverlap w:val="0"/>
                              <w:rPr>
                                <w:rFonts w:ascii="Arial" w:hAnsi="Arial"/>
                              </w:rPr>
                            </w:pPr>
                            <w:r>
                              <w:rPr>
                                <w:color w:val="404040" w:themeColor="text1" w:themeTint="BF"/>
                              </w:rPr>
                              <w:t>Scripture outlines offices for the church as well as character qualities of leaders. Whether pastors, ministers, overseers, shepherds or deacons, God’s people are called to serve one another in love. How well church</w:t>
                            </w:r>
                            <w:r w:rsidR="00382EFF">
                              <w:rPr>
                                <w:color w:val="404040" w:themeColor="text1" w:themeTint="BF"/>
                              </w:rPr>
                              <w:t>e</w:t>
                            </w:r>
                            <w:r>
                              <w:rPr>
                                <w:color w:val="404040" w:themeColor="text1" w:themeTint="BF"/>
                              </w:rPr>
                              <w:t>s respond to pastoral leadership, along with church members join</w:t>
                            </w:r>
                            <w:r w:rsidR="00382EFF">
                              <w:rPr>
                                <w:color w:val="404040" w:themeColor="text1" w:themeTint="BF"/>
                              </w:rPr>
                              <w:t>ing</w:t>
                            </w:r>
                            <w:r>
                              <w:rPr>
                                <w:color w:val="404040" w:themeColor="text1" w:themeTint="BF"/>
                              </w:rPr>
                              <w:t xml:space="preserve"> in willing service to others, are markers of a healthy church.</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A59C480" w:rsidR="00C837A4" w:rsidRPr="007D668C" w:rsidRDefault="008D757C" w:rsidP="007758FD">
                            <w:pPr>
                              <w:ind w:right="576"/>
                              <w:rPr>
                                <w:i/>
                                <w:iCs/>
                                <w:color w:val="404040" w:themeColor="text1" w:themeTint="BF"/>
                              </w:rPr>
                            </w:pPr>
                            <w:r>
                              <w:rPr>
                                <w:i/>
                                <w:iCs/>
                                <w:color w:val="404040" w:themeColor="text1" w:themeTint="BF"/>
                              </w:rPr>
                              <w:t xml:space="preserve">What character qualities does </w:t>
                            </w:r>
                            <w:r w:rsidR="00F9288F">
                              <w:rPr>
                                <w:i/>
                                <w:iCs/>
                                <w:color w:val="404040" w:themeColor="text1" w:themeTint="BF"/>
                              </w:rPr>
                              <w:t>Scripture</w:t>
                            </w:r>
                            <w:r>
                              <w:rPr>
                                <w:i/>
                                <w:iCs/>
                                <w:color w:val="404040" w:themeColor="text1" w:themeTint="BF"/>
                              </w:rPr>
                              <w:t xml:space="preserve"> outline for those in church leadership? How should those same qualities be growth marker</w:t>
                            </w:r>
                            <w:r w:rsidR="00382EFF">
                              <w:rPr>
                                <w:i/>
                                <w:iCs/>
                                <w:color w:val="404040" w:themeColor="text1" w:themeTint="BF"/>
                              </w:rPr>
                              <w:t>s</w:t>
                            </w:r>
                            <w:r>
                              <w:rPr>
                                <w:i/>
                                <w:iCs/>
                                <w:color w:val="404040" w:themeColor="text1" w:themeTint="BF"/>
                              </w:rPr>
                              <w:t xml:space="preserve"> for all believers?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C1A3093" w:rsidR="00253B52" w:rsidRDefault="00D97DAE" w:rsidP="007758FD">
                            <w:pPr>
                              <w:ind w:right="576"/>
                              <w:rPr>
                                <w:color w:val="404040" w:themeColor="text1" w:themeTint="BF"/>
                              </w:rPr>
                            </w:pPr>
                            <w:r>
                              <w:rPr>
                                <w:b/>
                                <w:bCs/>
                                <w:color w:val="404040" w:themeColor="text1" w:themeTint="BF"/>
                              </w:rPr>
                              <w:t>Titus 1:5-9</w:t>
                            </w:r>
                            <w:r w:rsidR="00C837A4" w:rsidRPr="00E60A0C">
                              <w:rPr>
                                <w:b/>
                                <w:bCs/>
                                <w:color w:val="404040" w:themeColor="text1" w:themeTint="BF"/>
                              </w:rPr>
                              <w:t xml:space="preserve"> </w:t>
                            </w:r>
                            <w:r w:rsidR="008D757C">
                              <w:rPr>
                                <w:color w:val="404040" w:themeColor="text1" w:themeTint="BF"/>
                              </w:rPr>
                              <w:t>In Paul’s letter to Titus, the apostle instruct</w:t>
                            </w:r>
                            <w:r w:rsidR="00670DB7">
                              <w:rPr>
                                <w:color w:val="404040" w:themeColor="text1" w:themeTint="BF"/>
                              </w:rPr>
                              <w:t>ed</w:t>
                            </w:r>
                            <w:r w:rsidR="008D757C">
                              <w:rPr>
                                <w:color w:val="404040" w:themeColor="text1" w:themeTint="BF"/>
                              </w:rPr>
                              <w:t xml:space="preserve"> the young elder on how to minister to the churches that </w:t>
                            </w:r>
                            <w:r w:rsidR="00670DB7">
                              <w:rPr>
                                <w:color w:val="404040" w:themeColor="text1" w:themeTint="BF"/>
                              </w:rPr>
                              <w:t>formed</w:t>
                            </w:r>
                            <w:r w:rsidR="008D757C">
                              <w:rPr>
                                <w:color w:val="404040" w:themeColor="text1" w:themeTint="BF"/>
                              </w:rPr>
                              <w:t xml:space="preserve"> on the island of Crete. Paul instruct</w:t>
                            </w:r>
                            <w:r w:rsidR="00670DB7">
                              <w:rPr>
                                <w:color w:val="404040" w:themeColor="text1" w:themeTint="BF"/>
                              </w:rPr>
                              <w:t>ed</w:t>
                            </w:r>
                            <w:r w:rsidR="008D757C">
                              <w:rPr>
                                <w:color w:val="404040" w:themeColor="text1" w:themeTint="BF"/>
                              </w:rPr>
                              <w:t xml:space="preserve"> him in a ministry of </w:t>
                            </w:r>
                            <w:r w:rsidR="00F9288F">
                              <w:rPr>
                                <w:color w:val="404040" w:themeColor="text1" w:themeTint="BF"/>
                              </w:rPr>
                              <w:t>multiplication and</w:t>
                            </w:r>
                            <w:r w:rsidR="008D757C">
                              <w:rPr>
                                <w:color w:val="404040" w:themeColor="text1" w:themeTint="BF"/>
                              </w:rPr>
                              <w:t xml:space="preserve"> outline</w:t>
                            </w:r>
                            <w:r w:rsidR="00670DB7">
                              <w:rPr>
                                <w:color w:val="404040" w:themeColor="text1" w:themeTint="BF"/>
                              </w:rPr>
                              <w:t>d</w:t>
                            </w:r>
                            <w:r w:rsidR="008D757C">
                              <w:rPr>
                                <w:color w:val="404040" w:themeColor="text1" w:themeTint="BF"/>
                              </w:rPr>
                              <w:t xml:space="preserve"> the character qualities that should accompany leaders in the church.</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27F2156B" w:rsidR="00FD16A6" w:rsidRDefault="00D97DAE" w:rsidP="00FD16A6">
                            <w:pPr>
                              <w:ind w:right="576"/>
                              <w:rPr>
                                <w:color w:val="404040" w:themeColor="text1" w:themeTint="BF"/>
                              </w:rPr>
                            </w:pPr>
                            <w:r>
                              <w:rPr>
                                <w:b/>
                                <w:bCs/>
                                <w:color w:val="404040" w:themeColor="text1" w:themeTint="BF"/>
                              </w:rPr>
                              <w:t>1 P</w:t>
                            </w:r>
                            <w:r w:rsidR="004311AF">
                              <w:rPr>
                                <w:b/>
                                <w:bCs/>
                                <w:color w:val="404040" w:themeColor="text1" w:themeTint="BF"/>
                              </w:rPr>
                              <w:t>e</w:t>
                            </w:r>
                            <w:r>
                              <w:rPr>
                                <w:b/>
                                <w:bCs/>
                                <w:color w:val="404040" w:themeColor="text1" w:themeTint="BF"/>
                              </w:rPr>
                              <w:t>ter 5:1-5</w:t>
                            </w:r>
                            <w:r w:rsidR="00FD16A6" w:rsidRPr="00E60A0C">
                              <w:rPr>
                                <w:b/>
                                <w:bCs/>
                                <w:color w:val="404040" w:themeColor="text1" w:themeTint="BF"/>
                              </w:rPr>
                              <w:t xml:space="preserve"> </w:t>
                            </w:r>
                            <w:r w:rsidR="008D757C">
                              <w:rPr>
                                <w:color w:val="404040" w:themeColor="text1" w:themeTint="BF"/>
                              </w:rPr>
                              <w:t>In chapter five of Peter’s letter to the scattered Jewish Christians in Asia Minor</w:t>
                            </w:r>
                            <w:r w:rsidR="001A63C5">
                              <w:rPr>
                                <w:color w:val="404040" w:themeColor="text1" w:themeTint="BF"/>
                              </w:rPr>
                              <w:t>, he specifically addresse</w:t>
                            </w:r>
                            <w:r w:rsidR="00670DB7">
                              <w:rPr>
                                <w:color w:val="404040" w:themeColor="text1" w:themeTint="BF"/>
                              </w:rPr>
                              <w:t>d</w:t>
                            </w:r>
                            <w:r w:rsidR="001A63C5">
                              <w:rPr>
                                <w:color w:val="404040" w:themeColor="text1" w:themeTint="BF"/>
                              </w:rPr>
                              <w:t xml:space="preserve"> the pastoral ministry of church leadership. He remind</w:t>
                            </w:r>
                            <w:r w:rsidR="00670DB7">
                              <w:rPr>
                                <w:color w:val="404040" w:themeColor="text1" w:themeTint="BF"/>
                              </w:rPr>
                              <w:t>ed</w:t>
                            </w:r>
                            <w:r w:rsidR="001A63C5">
                              <w:rPr>
                                <w:color w:val="404040" w:themeColor="text1" w:themeTint="BF"/>
                              </w:rPr>
                              <w:t xml:space="preserve"> them to lead their flock compassionately and carefully. Church pastors are a blessing to their congregations </w:t>
                            </w:r>
                            <w:r w:rsidR="00670DB7">
                              <w:rPr>
                                <w:color w:val="404040" w:themeColor="text1" w:themeTint="BF"/>
                              </w:rPr>
                              <w:t>as they</w:t>
                            </w:r>
                            <w:r w:rsidR="001A63C5">
                              <w:rPr>
                                <w:color w:val="404040" w:themeColor="text1" w:themeTint="BF"/>
                              </w:rPr>
                              <w:t xml:space="preserve"> </w:t>
                            </w:r>
                            <w:r w:rsidR="00F9288F">
                              <w:rPr>
                                <w:color w:val="404040" w:themeColor="text1" w:themeTint="BF"/>
                              </w:rPr>
                              <w:t>emulate</w:t>
                            </w:r>
                            <w:r w:rsidR="001A63C5">
                              <w:rPr>
                                <w:color w:val="404040" w:themeColor="text1" w:themeTint="BF"/>
                              </w:rPr>
                              <w:t xml:space="preserve"> Christ</w:t>
                            </w:r>
                            <w:r w:rsidR="00670DB7">
                              <w:rPr>
                                <w:color w:val="404040" w:themeColor="text1" w:themeTint="BF"/>
                              </w:rPr>
                              <w:t>.</w:t>
                            </w:r>
                          </w:p>
                          <w:p w14:paraId="09248374" w14:textId="77777777" w:rsidR="00253B52" w:rsidRPr="00E60A0C" w:rsidRDefault="00253B52" w:rsidP="007758FD">
                            <w:pPr>
                              <w:ind w:right="576"/>
                              <w:rPr>
                                <w:b/>
                                <w:bCs/>
                                <w:color w:val="404040" w:themeColor="text1" w:themeTint="BF"/>
                              </w:rPr>
                            </w:pPr>
                          </w:p>
                          <w:p w14:paraId="15AA7A83" w14:textId="3557DB2C" w:rsidR="00C837A4" w:rsidRPr="00C626E6" w:rsidRDefault="00D97DAE" w:rsidP="001A63C5">
                            <w:pPr>
                              <w:ind w:right="576"/>
                            </w:pPr>
                            <w:r>
                              <w:rPr>
                                <w:b/>
                                <w:bCs/>
                                <w:color w:val="404040" w:themeColor="text1" w:themeTint="BF"/>
                              </w:rPr>
                              <w:t>1 Timothy 3:8-10</w:t>
                            </w:r>
                            <w:r w:rsidR="00FD16A6" w:rsidRPr="00E60A0C">
                              <w:rPr>
                                <w:b/>
                                <w:bCs/>
                                <w:color w:val="404040" w:themeColor="text1" w:themeTint="BF"/>
                              </w:rPr>
                              <w:t xml:space="preserve"> </w:t>
                            </w:r>
                            <w:r w:rsidR="001A63C5">
                              <w:rPr>
                                <w:color w:val="404040" w:themeColor="text1" w:themeTint="BF"/>
                              </w:rPr>
                              <w:t>Paul’s letter to Timothy instruct</w:t>
                            </w:r>
                            <w:r w:rsidR="00670DB7">
                              <w:rPr>
                                <w:color w:val="404040" w:themeColor="text1" w:themeTint="BF"/>
                              </w:rPr>
                              <w:t>ed</w:t>
                            </w:r>
                            <w:r w:rsidR="001A63C5">
                              <w:rPr>
                                <w:color w:val="404040" w:themeColor="text1" w:themeTint="BF"/>
                              </w:rPr>
                              <w:t xml:space="preserve"> a young pastor on biblical leadership in the church. In this passage</w:t>
                            </w:r>
                            <w:r w:rsidR="00F5559C">
                              <w:rPr>
                                <w:color w:val="404040" w:themeColor="text1" w:themeTint="BF"/>
                              </w:rPr>
                              <w:t>,</w:t>
                            </w:r>
                            <w:r w:rsidR="001A63C5">
                              <w:rPr>
                                <w:color w:val="404040" w:themeColor="text1" w:themeTint="BF"/>
                              </w:rPr>
                              <w:t xml:space="preserve"> </w:t>
                            </w:r>
                            <w:r w:rsidR="00670DB7">
                              <w:rPr>
                                <w:color w:val="404040" w:themeColor="text1" w:themeTint="BF"/>
                              </w:rPr>
                              <w:t>Paul</w:t>
                            </w:r>
                            <w:r w:rsidR="001A63C5">
                              <w:rPr>
                                <w:color w:val="404040" w:themeColor="text1" w:themeTint="BF"/>
                              </w:rPr>
                              <w:t xml:space="preserve"> highlight</w:t>
                            </w:r>
                            <w:r w:rsidR="00670DB7">
                              <w:rPr>
                                <w:color w:val="404040" w:themeColor="text1" w:themeTint="BF"/>
                              </w:rPr>
                              <w:t>ed</w:t>
                            </w:r>
                            <w:r w:rsidR="001A63C5">
                              <w:rPr>
                                <w:color w:val="404040" w:themeColor="text1" w:themeTint="BF"/>
                              </w:rPr>
                              <w:t xml:space="preserve"> the essential work of deacons, the lay leaders who are vital to the </w:t>
                            </w:r>
                            <w:r w:rsidR="00670DB7">
                              <w:rPr>
                                <w:color w:val="404040" w:themeColor="text1" w:themeTint="BF"/>
                              </w:rPr>
                              <w:t>service of the church</w:t>
                            </w:r>
                            <w:r w:rsidR="001A63C5">
                              <w:rPr>
                                <w:color w:val="404040" w:themeColor="text1" w:themeTint="BF"/>
                              </w:rPr>
                              <w:t>. Their ministry blesses pastors and allows the church’s ministry to multipl</w:t>
                            </w:r>
                            <w:r w:rsidR="00670DB7">
                              <w:rPr>
                                <w:color w:val="404040" w:themeColor="text1" w:themeTint="BF"/>
                              </w:rPr>
                              <w:t>y</w:t>
                            </w:r>
                            <w:r w:rsidR="00F9288F">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56C375CA">
                <wp:simplePos x="0" y="0"/>
                <wp:positionH relativeFrom="column">
                  <wp:posOffset>457200</wp:posOffset>
                </wp:positionH>
                <wp:positionV relativeFrom="paragraph">
                  <wp:posOffset>24427</wp:posOffset>
                </wp:positionV>
                <wp:extent cx="1999615" cy="7208196"/>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08196"/>
                        </a:xfrm>
                        <a:prstGeom prst="rect">
                          <a:avLst/>
                        </a:prstGeom>
                        <a:noFill/>
                        <a:ln w="6350">
                          <a:noFill/>
                        </a:ln>
                      </wps:spPr>
                      <wps:txbx>
                        <w:txbxContent>
                          <w:p w14:paraId="14C5C3E6" w14:textId="4CAAC5A7" w:rsidR="008B2582" w:rsidRDefault="008B2582" w:rsidP="00C837A4">
                            <w:pPr>
                              <w:rPr>
                                <w:color w:val="404040" w:themeColor="text1" w:themeTint="BF"/>
                              </w:rPr>
                            </w:pPr>
                            <w:r>
                              <w:rPr>
                                <w:color w:val="404040" w:themeColor="text1" w:themeTint="BF"/>
                              </w:rPr>
                              <w:t>Imagine walking into your child’s elementary school, expecting to see order and structure, but encounter</w:t>
                            </w:r>
                            <w:r w:rsidR="00AD1915">
                              <w:rPr>
                                <w:color w:val="404040" w:themeColor="text1" w:themeTint="BF"/>
                              </w:rPr>
                              <w:t>ing</w:t>
                            </w:r>
                            <w:r>
                              <w:rPr>
                                <w:color w:val="404040" w:themeColor="text1" w:themeTint="BF"/>
                              </w:rPr>
                              <w:t xml:space="preserve"> chaos instead</w:t>
                            </w:r>
                            <w:r w:rsidR="00F9288F">
                              <w:rPr>
                                <w:color w:val="404040" w:themeColor="text1" w:themeTint="BF"/>
                              </w:rPr>
                              <w:t xml:space="preserve">. </w:t>
                            </w:r>
                            <w:r>
                              <w:rPr>
                                <w:color w:val="404040" w:themeColor="text1" w:themeTint="BF"/>
                              </w:rPr>
                              <w:t xml:space="preserve">In this school, each adult determined their role to </w:t>
                            </w:r>
                            <w:r w:rsidR="006220E7">
                              <w:rPr>
                                <w:color w:val="404040" w:themeColor="text1" w:themeTint="BF"/>
                              </w:rPr>
                              <w:t>care</w:t>
                            </w:r>
                            <w:r>
                              <w:rPr>
                                <w:color w:val="404040" w:themeColor="text1" w:themeTint="BF"/>
                              </w:rPr>
                              <w:t xml:space="preserve"> for the children. </w:t>
                            </w:r>
                          </w:p>
                          <w:p w14:paraId="00B4D140" w14:textId="77777777" w:rsidR="008B2582" w:rsidRDefault="008B2582" w:rsidP="00C837A4">
                            <w:pPr>
                              <w:rPr>
                                <w:color w:val="404040" w:themeColor="text1" w:themeTint="BF"/>
                              </w:rPr>
                            </w:pPr>
                          </w:p>
                          <w:p w14:paraId="3EA1F3CD" w14:textId="774E2AF5" w:rsidR="008B2582" w:rsidRDefault="008B2582" w:rsidP="00C837A4">
                            <w:pPr>
                              <w:rPr>
                                <w:color w:val="404040" w:themeColor="text1" w:themeTint="BF"/>
                              </w:rPr>
                            </w:pPr>
                            <w:r>
                              <w:rPr>
                                <w:color w:val="404040" w:themeColor="text1" w:themeTint="BF"/>
                              </w:rPr>
                              <w:t xml:space="preserve">The principal might decide to teach PE, the librarian might take up math, and perhaps no one signed up to cook lunch. It would be a </w:t>
                            </w:r>
                            <w:r w:rsidR="008D757C">
                              <w:rPr>
                                <w:color w:val="404040" w:themeColor="text1" w:themeTint="BF"/>
                              </w:rPr>
                              <w:t xml:space="preserve">disorganized mess, and the needs of the students would </w:t>
                            </w:r>
                            <w:r w:rsidR="00F9288F">
                              <w:rPr>
                                <w:color w:val="404040" w:themeColor="text1" w:themeTint="BF"/>
                              </w:rPr>
                              <w:t>go</w:t>
                            </w:r>
                            <w:r w:rsidR="008D757C">
                              <w:rPr>
                                <w:color w:val="404040" w:themeColor="text1" w:themeTint="BF"/>
                              </w:rPr>
                              <w:t xml:space="preserve"> unmet.</w:t>
                            </w:r>
                          </w:p>
                          <w:p w14:paraId="4A53CD1E" w14:textId="77777777" w:rsidR="008B2582" w:rsidRDefault="008B2582" w:rsidP="00C837A4">
                            <w:pPr>
                              <w:rPr>
                                <w:color w:val="404040" w:themeColor="text1" w:themeTint="BF"/>
                              </w:rPr>
                            </w:pPr>
                          </w:p>
                          <w:p w14:paraId="4B50274C" w14:textId="5CC45F48" w:rsidR="00C837A4" w:rsidRDefault="008D757C" w:rsidP="00C837A4">
                            <w:r>
                              <w:rPr>
                                <w:color w:val="404040" w:themeColor="text1" w:themeTint="BF"/>
                              </w:rPr>
                              <w:t>In the early church, rapid expansion and a record number of people coming to Christ meant</w:t>
                            </w:r>
                            <w:r w:rsidR="00E16854">
                              <w:rPr>
                                <w:color w:val="404040" w:themeColor="text1" w:themeTint="BF"/>
                              </w:rPr>
                              <w:t xml:space="preserve"> </w:t>
                            </w:r>
                            <w:r>
                              <w:rPr>
                                <w:color w:val="404040" w:themeColor="text1" w:themeTint="BF"/>
                              </w:rPr>
                              <w:t xml:space="preserve">leaders struggled to address </w:t>
                            </w:r>
                            <w:r w:rsidR="00F9288F">
                              <w:rPr>
                                <w:color w:val="404040" w:themeColor="text1" w:themeTint="BF"/>
                              </w:rPr>
                              <w:t>all</w:t>
                            </w:r>
                            <w:r>
                              <w:rPr>
                                <w:color w:val="404040" w:themeColor="text1" w:themeTint="BF"/>
                              </w:rPr>
                              <w:t xml:space="preserve"> the needs. It felt, at times, chaotic. In Paul’s letters to Titus and Timothy, along with Peter’s letter to the scattered churches in Asia </w:t>
                            </w:r>
                            <w:r w:rsidR="00F9288F">
                              <w:rPr>
                                <w:color w:val="404040" w:themeColor="text1" w:themeTint="BF"/>
                              </w:rPr>
                              <w:t>Minor</w:t>
                            </w:r>
                            <w:r>
                              <w:rPr>
                                <w:color w:val="404040" w:themeColor="text1" w:themeTint="BF"/>
                              </w:rPr>
                              <w:t xml:space="preserve">, the apostles </w:t>
                            </w:r>
                            <w:r w:rsidR="008B2B83">
                              <w:rPr>
                                <w:color w:val="404040" w:themeColor="text1" w:themeTint="BF"/>
                              </w:rPr>
                              <w:t>outlined the</w:t>
                            </w:r>
                            <w:r w:rsidR="005D07FC">
                              <w:rPr>
                                <w:color w:val="404040" w:themeColor="text1" w:themeTint="BF"/>
                              </w:rPr>
                              <w:t xml:space="preserve"> </w:t>
                            </w:r>
                            <w:r>
                              <w:rPr>
                                <w:color w:val="404040" w:themeColor="text1" w:themeTint="BF"/>
                              </w:rPr>
                              <w:t xml:space="preserve">offices of the church as well as the character qualities of church leaders. As God’s people work together, serving out of their giftedness and calling, the church’s needs are met and the </w:t>
                            </w:r>
                            <w:r w:rsidR="00AD1915">
                              <w:rPr>
                                <w:color w:val="404040" w:themeColor="text1" w:themeTint="BF"/>
                              </w:rPr>
                              <w:t>g</w:t>
                            </w:r>
                            <w:r>
                              <w:rPr>
                                <w:color w:val="404040" w:themeColor="text1" w:themeTint="BF"/>
                              </w:rPr>
                              <w:t>ospel spreads.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1.9pt;width:157.45pt;height:56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ShHAIAADQEAAAOAAAAZHJzL2Uyb0RvYy54bWysU02P2yAQvVfqf0DcG9tpkq6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" filled="f" stroked="f" strokeweight=".5pt">
                <v:textbox>
                  <w:txbxContent>
                    <w:p w14:paraId="14C5C3E6" w14:textId="4CAAC5A7" w:rsidR="008B2582" w:rsidRDefault="008B2582" w:rsidP="00C837A4">
                      <w:pPr>
                        <w:rPr>
                          <w:color w:val="404040" w:themeColor="text1" w:themeTint="BF"/>
                        </w:rPr>
                      </w:pPr>
                      <w:r>
                        <w:rPr>
                          <w:color w:val="404040" w:themeColor="text1" w:themeTint="BF"/>
                        </w:rPr>
                        <w:t>Imagine walking into your child’s elementary school, expecting to see order and structure, but encounter</w:t>
                      </w:r>
                      <w:r w:rsidR="00AD1915">
                        <w:rPr>
                          <w:color w:val="404040" w:themeColor="text1" w:themeTint="BF"/>
                        </w:rPr>
                        <w:t>ing</w:t>
                      </w:r>
                      <w:r>
                        <w:rPr>
                          <w:color w:val="404040" w:themeColor="text1" w:themeTint="BF"/>
                        </w:rPr>
                        <w:t xml:space="preserve"> chaos instead</w:t>
                      </w:r>
                      <w:r w:rsidR="00F9288F">
                        <w:rPr>
                          <w:color w:val="404040" w:themeColor="text1" w:themeTint="BF"/>
                        </w:rPr>
                        <w:t xml:space="preserve">. </w:t>
                      </w:r>
                      <w:r>
                        <w:rPr>
                          <w:color w:val="404040" w:themeColor="text1" w:themeTint="BF"/>
                        </w:rPr>
                        <w:t xml:space="preserve">In this school, each adult determined their role to </w:t>
                      </w:r>
                      <w:r w:rsidR="006220E7">
                        <w:rPr>
                          <w:color w:val="404040" w:themeColor="text1" w:themeTint="BF"/>
                        </w:rPr>
                        <w:t>care</w:t>
                      </w:r>
                      <w:r>
                        <w:rPr>
                          <w:color w:val="404040" w:themeColor="text1" w:themeTint="BF"/>
                        </w:rPr>
                        <w:t xml:space="preserve"> for the children. </w:t>
                      </w:r>
                    </w:p>
                    <w:p w14:paraId="00B4D140" w14:textId="77777777" w:rsidR="008B2582" w:rsidRDefault="008B2582" w:rsidP="00C837A4">
                      <w:pPr>
                        <w:rPr>
                          <w:color w:val="404040" w:themeColor="text1" w:themeTint="BF"/>
                        </w:rPr>
                      </w:pPr>
                    </w:p>
                    <w:p w14:paraId="3EA1F3CD" w14:textId="774E2AF5" w:rsidR="008B2582" w:rsidRDefault="008B2582" w:rsidP="00C837A4">
                      <w:pPr>
                        <w:rPr>
                          <w:color w:val="404040" w:themeColor="text1" w:themeTint="BF"/>
                        </w:rPr>
                      </w:pPr>
                      <w:r>
                        <w:rPr>
                          <w:color w:val="404040" w:themeColor="text1" w:themeTint="BF"/>
                        </w:rPr>
                        <w:t xml:space="preserve">The principal might decide to teach PE, the librarian might take up math, and perhaps no one signed up to cook lunch. It would be a </w:t>
                      </w:r>
                      <w:r w:rsidR="008D757C">
                        <w:rPr>
                          <w:color w:val="404040" w:themeColor="text1" w:themeTint="BF"/>
                        </w:rPr>
                        <w:t xml:space="preserve">disorganized mess, and the needs of the students would </w:t>
                      </w:r>
                      <w:r w:rsidR="00F9288F">
                        <w:rPr>
                          <w:color w:val="404040" w:themeColor="text1" w:themeTint="BF"/>
                        </w:rPr>
                        <w:t>go</w:t>
                      </w:r>
                      <w:r w:rsidR="008D757C">
                        <w:rPr>
                          <w:color w:val="404040" w:themeColor="text1" w:themeTint="BF"/>
                        </w:rPr>
                        <w:t xml:space="preserve"> unmet.</w:t>
                      </w:r>
                    </w:p>
                    <w:p w14:paraId="4A53CD1E" w14:textId="77777777" w:rsidR="008B2582" w:rsidRDefault="008B2582" w:rsidP="00C837A4">
                      <w:pPr>
                        <w:rPr>
                          <w:color w:val="404040" w:themeColor="text1" w:themeTint="BF"/>
                        </w:rPr>
                      </w:pPr>
                    </w:p>
                    <w:p w14:paraId="4B50274C" w14:textId="5CC45F48" w:rsidR="00C837A4" w:rsidRDefault="008D757C" w:rsidP="00C837A4">
                      <w:r>
                        <w:rPr>
                          <w:color w:val="404040" w:themeColor="text1" w:themeTint="BF"/>
                        </w:rPr>
                        <w:t>In the early church, rapid expansion and a record number of people coming to Christ meant</w:t>
                      </w:r>
                      <w:r w:rsidR="00E16854">
                        <w:rPr>
                          <w:color w:val="404040" w:themeColor="text1" w:themeTint="BF"/>
                        </w:rPr>
                        <w:t xml:space="preserve"> </w:t>
                      </w:r>
                      <w:r>
                        <w:rPr>
                          <w:color w:val="404040" w:themeColor="text1" w:themeTint="BF"/>
                        </w:rPr>
                        <w:t xml:space="preserve">leaders struggled to address </w:t>
                      </w:r>
                      <w:r w:rsidR="00F9288F">
                        <w:rPr>
                          <w:color w:val="404040" w:themeColor="text1" w:themeTint="BF"/>
                        </w:rPr>
                        <w:t>all</w:t>
                      </w:r>
                      <w:r>
                        <w:rPr>
                          <w:color w:val="404040" w:themeColor="text1" w:themeTint="BF"/>
                        </w:rPr>
                        <w:t xml:space="preserve"> the needs. It felt, at times, chaotic. In Paul’s letters to Titus and Timothy, along with Peter’s letter to the scattered churches in Asia </w:t>
                      </w:r>
                      <w:r w:rsidR="00F9288F">
                        <w:rPr>
                          <w:color w:val="404040" w:themeColor="text1" w:themeTint="BF"/>
                        </w:rPr>
                        <w:t>Minor</w:t>
                      </w:r>
                      <w:r>
                        <w:rPr>
                          <w:color w:val="404040" w:themeColor="text1" w:themeTint="BF"/>
                        </w:rPr>
                        <w:t xml:space="preserve">, the apostles </w:t>
                      </w:r>
                      <w:r w:rsidR="008B2B83">
                        <w:rPr>
                          <w:color w:val="404040" w:themeColor="text1" w:themeTint="BF"/>
                        </w:rPr>
                        <w:t>outlined the</w:t>
                      </w:r>
                      <w:r w:rsidR="005D07FC">
                        <w:rPr>
                          <w:color w:val="404040" w:themeColor="text1" w:themeTint="BF"/>
                        </w:rPr>
                        <w:t xml:space="preserve"> </w:t>
                      </w:r>
                      <w:r>
                        <w:rPr>
                          <w:color w:val="404040" w:themeColor="text1" w:themeTint="BF"/>
                        </w:rPr>
                        <w:t xml:space="preserve">offices of the church as well as the character qualities of church leaders. As God’s people work together, serving out of their giftedness and calling, the church’s needs are met and the </w:t>
                      </w:r>
                      <w:r w:rsidR="00AD1915">
                        <w:rPr>
                          <w:color w:val="404040" w:themeColor="text1" w:themeTint="BF"/>
                        </w:rPr>
                        <w:t>g</w:t>
                      </w:r>
                      <w:r>
                        <w:rPr>
                          <w:color w:val="404040" w:themeColor="text1" w:themeTint="BF"/>
                        </w:rPr>
                        <w:t>ospel spreads.</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3AC14AB5" w:rsidR="007D668C" w:rsidRPr="00E60A0C" w:rsidRDefault="00E16854" w:rsidP="00C837A4">
      <w:pPr>
        <w:ind w:left="720"/>
        <w:rPr>
          <w:color w:val="404040" w:themeColor="text1" w:themeTint="BF"/>
        </w:rPr>
      </w:pPr>
      <w:r>
        <w:rPr>
          <w:color w:val="404040" w:themeColor="text1" w:themeTint="BF"/>
        </w:rPr>
        <w:t>Churches</w:t>
      </w:r>
      <w:r w:rsidR="001A63C5">
        <w:rPr>
          <w:color w:val="404040" w:themeColor="text1" w:themeTint="BF"/>
        </w:rPr>
        <w:t xml:space="preserve"> </w:t>
      </w:r>
      <w:r w:rsidR="00133F2A">
        <w:rPr>
          <w:color w:val="404040" w:themeColor="text1" w:themeTint="BF"/>
        </w:rPr>
        <w:t>govern</w:t>
      </w:r>
      <w:r w:rsidR="001A63C5">
        <w:rPr>
          <w:color w:val="404040" w:themeColor="text1" w:themeTint="BF"/>
        </w:rPr>
        <w:t xml:space="preserve"> themselves</w:t>
      </w:r>
      <w:r>
        <w:rPr>
          <w:color w:val="404040" w:themeColor="text1" w:themeTint="BF"/>
        </w:rPr>
        <w:t xml:space="preserve"> in many ways</w:t>
      </w:r>
      <w:r w:rsidR="001A63C5">
        <w:rPr>
          <w:color w:val="404040" w:themeColor="text1" w:themeTint="BF"/>
        </w:rPr>
        <w:t xml:space="preserve">. Some denominations have a hierarchical structure, relying on elders to provide important leadership decisions for local churches. Some operate from a strictly staff-led model, meaning a few key leaders make </w:t>
      </w:r>
      <w:r w:rsidR="00F9288F">
        <w:rPr>
          <w:color w:val="404040" w:themeColor="text1" w:themeTint="BF"/>
        </w:rPr>
        <w:t>many</w:t>
      </w:r>
      <w:r w:rsidR="001A63C5">
        <w:rPr>
          <w:color w:val="404040" w:themeColor="text1" w:themeTint="BF"/>
        </w:rPr>
        <w:t xml:space="preserve"> decisions. </w:t>
      </w:r>
      <w:r w:rsidR="00243535">
        <w:rPr>
          <w:color w:val="404040" w:themeColor="text1" w:themeTint="BF"/>
        </w:rPr>
        <w:t>Many Baptist churches</w:t>
      </w:r>
      <w:r w:rsidR="001A63C5">
        <w:rPr>
          <w:color w:val="404040" w:themeColor="text1" w:themeTint="BF"/>
        </w:rPr>
        <w:t xml:space="preserve"> follow a model of congregational polity, a leadership structure where church members serve alongside staff to lead committees, manage finances, and provide ministry to the people. Regardless of structure, Scripture outlines the character qualities essential to all individuals who would seek to serve God’s people vocationally or as ministry volunteers. </w:t>
      </w:r>
      <w:r w:rsidR="00F9288F">
        <w:rPr>
          <w:color w:val="404040" w:themeColor="text1" w:themeTint="BF"/>
        </w:rPr>
        <w:t>You will</w:t>
      </w:r>
      <w:r w:rsidR="001A63C5">
        <w:rPr>
          <w:color w:val="404040" w:themeColor="text1" w:themeTint="BF"/>
        </w:rPr>
        <w:t xml:space="preserve"> notice in today’s lesson that the Bible highlight</w:t>
      </w:r>
      <w:r w:rsidR="00243535">
        <w:rPr>
          <w:color w:val="404040" w:themeColor="text1" w:themeTint="BF"/>
        </w:rPr>
        <w:t>s</w:t>
      </w:r>
      <w:r w:rsidR="001A63C5">
        <w:rPr>
          <w:color w:val="404040" w:themeColor="text1" w:themeTint="BF"/>
        </w:rPr>
        <w:t xml:space="preserve"> character over charisma or productivity. Biblical leaders teach God’s people sincerely, shepherd God’s people faithfully, and serve God’s people diligently.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10D2D2A3" w:rsidR="007D668C" w:rsidRPr="00E60A0C" w:rsidRDefault="008B2582" w:rsidP="00C837A4">
      <w:pPr>
        <w:ind w:left="720"/>
        <w:rPr>
          <w:i/>
          <w:iCs/>
          <w:color w:val="404040" w:themeColor="text1" w:themeTint="BF"/>
        </w:rPr>
      </w:pPr>
      <w:r>
        <w:rPr>
          <w:i/>
          <w:iCs/>
          <w:color w:val="404040" w:themeColor="text1" w:themeTint="BF"/>
        </w:rPr>
        <w:t>According to Scripture, w</w:t>
      </w:r>
      <w:r w:rsidR="00D97DAE">
        <w:rPr>
          <w:i/>
          <w:iCs/>
          <w:color w:val="404040" w:themeColor="text1" w:themeTint="BF"/>
        </w:rPr>
        <w:t>hat are the qualities of a good leader, and how might those qualities differ from how culture might define leadership?</w:t>
      </w:r>
    </w:p>
    <w:p w14:paraId="401C989E" w14:textId="77777777" w:rsidR="004A5282" w:rsidRDefault="004A5282" w:rsidP="00174A4F"/>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410147C1" w:rsidR="00ED608E" w:rsidRPr="004962B5" w:rsidRDefault="004A5282" w:rsidP="004962B5">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323789" w:rsidRPr="00323789">
        <w:rPr>
          <w:rFonts w:ascii="Helvetica Neue" w:hAnsi="Helvetica Neue"/>
          <w:b/>
          <w:color w:val="404040" w:themeColor="text1" w:themeTint="BF"/>
          <w:sz w:val="28"/>
          <w:szCs w:val="28"/>
        </w:rPr>
        <w:t xml:space="preserve">Biblical leaders </w:t>
      </w:r>
      <w:r w:rsidR="00323789" w:rsidRPr="00B77638">
        <w:rPr>
          <w:rFonts w:ascii="Helvetica Neue" w:hAnsi="Helvetica Neue"/>
          <w:b/>
          <w:color w:val="404040" w:themeColor="text1" w:themeTint="BF"/>
          <w:sz w:val="28"/>
          <w:szCs w:val="28"/>
          <w:u w:val="single"/>
        </w:rPr>
        <w:t>teach</w:t>
      </w:r>
      <w:r w:rsidR="00323789" w:rsidRPr="00323789">
        <w:rPr>
          <w:rFonts w:ascii="Helvetica Neue" w:hAnsi="Helvetica Neue"/>
          <w:b/>
          <w:color w:val="404040" w:themeColor="text1" w:themeTint="BF"/>
          <w:sz w:val="28"/>
          <w:szCs w:val="28"/>
        </w:rPr>
        <w:t xml:space="preserve"> God’s people </w:t>
      </w:r>
      <w:r w:rsidR="00323789" w:rsidRPr="00B77638">
        <w:rPr>
          <w:rFonts w:ascii="Helvetica Neue" w:hAnsi="Helvetica Neue"/>
          <w:b/>
          <w:color w:val="404040" w:themeColor="text1" w:themeTint="BF"/>
          <w:sz w:val="28"/>
          <w:szCs w:val="28"/>
          <w:u w:val="single"/>
        </w:rPr>
        <w:t>sincerely</w:t>
      </w:r>
      <w:r w:rsidR="004962B5">
        <w:rPr>
          <w:rFonts w:ascii="Helvetica Neue" w:hAnsi="Helvetica Neue"/>
          <w:b/>
          <w:color w:val="404040" w:themeColor="text1" w:themeTint="BF"/>
          <w:sz w:val="28"/>
          <w:szCs w:val="28"/>
        </w:rPr>
        <w:t>.</w:t>
      </w:r>
    </w:p>
    <w:p w14:paraId="39FEF4BD" w14:textId="705355BB" w:rsidR="007D668C" w:rsidRDefault="00323789" w:rsidP="00C837A4">
      <w:pPr>
        <w:ind w:left="720"/>
        <w:rPr>
          <w:rStyle w:val="text"/>
          <w:i/>
          <w:iCs/>
          <w:color w:val="404040" w:themeColor="text1" w:themeTint="BF"/>
        </w:rPr>
      </w:pPr>
      <w:r>
        <w:rPr>
          <w:color w:val="404040" w:themeColor="text1" w:themeTint="BF"/>
        </w:rPr>
        <w:t>Titus 1:5-9</w:t>
      </w:r>
      <w:r w:rsidR="004962B5">
        <w:rPr>
          <w:color w:val="404040" w:themeColor="text1" w:themeTint="BF"/>
        </w:rPr>
        <w:t xml:space="preserve">: </w:t>
      </w:r>
      <w:r w:rsidR="00E16854" w:rsidRPr="00E16854">
        <w:rPr>
          <w:i/>
          <w:iCs/>
          <w:color w:val="404040" w:themeColor="text1" w:themeTint="BF"/>
        </w:rPr>
        <w:t xml:space="preserve">The reason I left you in Crete was to set right what was left undone and, as I directed you, to appoint elders in every town. An elder must be blameless, the husband of one wife, with faithful children who are not accused of wildness or rebellion. As an overseer of God’s household, he must be blameless, not arrogant, not hot-tempered, not an excessive drinker, not a bully, not greedy for money, but hospitable, loving what is good, sensible, righteous, holy, self-controlled, holding to the faithful message as taught, so that he will be able both to encourage with sound teaching and to refute those who contradict it. </w:t>
      </w:r>
    </w:p>
    <w:p w14:paraId="04FFC0EB" w14:textId="77777777" w:rsidR="007D668C" w:rsidRPr="00E60A0C" w:rsidRDefault="007D668C" w:rsidP="004962B5">
      <w:pPr>
        <w:rPr>
          <w:rFonts w:ascii="Montserrat" w:hAnsi="Montserrat"/>
          <w:color w:val="404040" w:themeColor="text1" w:themeTint="BF"/>
        </w:rPr>
      </w:pPr>
    </w:p>
    <w:p w14:paraId="6298AB12" w14:textId="48AA9B8B"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323789">
        <w:rPr>
          <w:i/>
          <w:iCs/>
          <w:color w:val="404040" w:themeColor="text1" w:themeTint="BF"/>
        </w:rPr>
        <w:t>Titus 1:5-9</w:t>
      </w:r>
    </w:p>
    <w:p w14:paraId="0FEEB07C" w14:textId="1BF9FBC8" w:rsidR="007D668C" w:rsidRDefault="00C8376A" w:rsidP="00C837A4">
      <w:pPr>
        <w:ind w:left="720"/>
        <w:rPr>
          <w:color w:val="404040" w:themeColor="text1" w:themeTint="BF"/>
        </w:rPr>
      </w:pPr>
      <w:r>
        <w:rPr>
          <w:color w:val="404040" w:themeColor="text1" w:themeTint="BF"/>
        </w:rPr>
        <w:t>I</w:t>
      </w:r>
      <w:r w:rsidR="00AA5294">
        <w:rPr>
          <w:color w:val="404040" w:themeColor="text1" w:themeTint="BF"/>
        </w:rPr>
        <w:t>magine you</w:t>
      </w:r>
      <w:r w:rsidR="008C3156">
        <w:rPr>
          <w:color w:val="404040" w:themeColor="text1" w:themeTint="BF"/>
        </w:rPr>
        <w:t xml:space="preserve"> are a parent</w:t>
      </w:r>
      <w:r w:rsidR="00AA5294">
        <w:rPr>
          <w:color w:val="404040" w:themeColor="text1" w:themeTint="BF"/>
        </w:rPr>
        <w:t xml:space="preserve"> planning to leave your older teenagers home alone for a weekend. What would you do? </w:t>
      </w:r>
      <w:r w:rsidR="00F9288F">
        <w:rPr>
          <w:color w:val="404040" w:themeColor="text1" w:themeTint="BF"/>
        </w:rPr>
        <w:t>You would</w:t>
      </w:r>
      <w:r w:rsidR="00AA5294">
        <w:rPr>
          <w:color w:val="404040" w:themeColor="text1" w:themeTint="BF"/>
        </w:rPr>
        <w:t xml:space="preserve"> </w:t>
      </w:r>
      <w:r w:rsidR="005A6B98">
        <w:rPr>
          <w:color w:val="404040" w:themeColor="text1" w:themeTint="BF"/>
        </w:rPr>
        <w:t>painstakingly</w:t>
      </w:r>
      <w:r w:rsidR="00AA5294">
        <w:rPr>
          <w:color w:val="404040" w:themeColor="text1" w:themeTint="BF"/>
        </w:rPr>
        <w:t xml:space="preserve"> prepare for your absence by making sure food is in the refrigerator, emergency contacts are written down, and instructions (</w:t>
      </w:r>
      <w:r w:rsidR="00F9288F">
        <w:rPr>
          <w:color w:val="404040" w:themeColor="text1" w:themeTint="BF"/>
        </w:rPr>
        <w:t>i.e.,</w:t>
      </w:r>
      <w:r w:rsidR="00AA5294">
        <w:rPr>
          <w:color w:val="404040" w:themeColor="text1" w:themeTint="BF"/>
        </w:rPr>
        <w:t xml:space="preserve"> house rules) </w:t>
      </w:r>
      <w:r w:rsidR="0054165C">
        <w:rPr>
          <w:color w:val="404040" w:themeColor="text1" w:themeTint="BF"/>
        </w:rPr>
        <w:t>are</w:t>
      </w:r>
      <w:r w:rsidR="00AA5294">
        <w:rPr>
          <w:color w:val="404040" w:themeColor="text1" w:themeTint="BF"/>
        </w:rPr>
        <w:t xml:space="preserve"> firmly established. At some point</w:t>
      </w:r>
      <w:r w:rsidR="000E1092">
        <w:rPr>
          <w:color w:val="404040" w:themeColor="text1" w:themeTint="BF"/>
        </w:rPr>
        <w:t>,</w:t>
      </w:r>
      <w:r w:rsidR="00E16854">
        <w:rPr>
          <w:color w:val="404040" w:themeColor="text1" w:themeTint="BF"/>
        </w:rPr>
        <w:t xml:space="preserve"> </w:t>
      </w:r>
      <w:r w:rsidR="00AA5294">
        <w:rPr>
          <w:color w:val="404040" w:themeColor="text1" w:themeTint="BF"/>
        </w:rPr>
        <w:t xml:space="preserve">you might consider sending a friend or neighbor to come by your house and check on them. While you trust your teens, you’d probably sleep better at night knowing everything is </w:t>
      </w:r>
      <w:r w:rsidR="00E16854">
        <w:rPr>
          <w:color w:val="404040" w:themeColor="text1" w:themeTint="BF"/>
        </w:rPr>
        <w:t>okay.</w:t>
      </w:r>
      <w:r w:rsidR="00AA5294">
        <w:rPr>
          <w:color w:val="404040" w:themeColor="text1" w:themeTint="BF"/>
        </w:rPr>
        <w:t xml:space="preserve"> </w:t>
      </w:r>
    </w:p>
    <w:p w14:paraId="26E1C17F" w14:textId="77777777" w:rsidR="00AA5294" w:rsidRDefault="00AA5294" w:rsidP="00C837A4">
      <w:pPr>
        <w:ind w:left="720"/>
        <w:rPr>
          <w:color w:val="404040" w:themeColor="text1" w:themeTint="BF"/>
        </w:rPr>
      </w:pPr>
    </w:p>
    <w:p w14:paraId="1150F585" w14:textId="687582F9" w:rsidR="00AA5294" w:rsidRDefault="00AA5294" w:rsidP="00C837A4">
      <w:pPr>
        <w:ind w:left="720"/>
        <w:rPr>
          <w:color w:val="404040" w:themeColor="text1" w:themeTint="BF"/>
        </w:rPr>
      </w:pPr>
      <w:r>
        <w:rPr>
          <w:color w:val="404040" w:themeColor="text1" w:themeTint="BF"/>
        </w:rPr>
        <w:t xml:space="preserve">When the </w:t>
      </w:r>
      <w:r w:rsidR="00E16854">
        <w:rPr>
          <w:color w:val="404040" w:themeColor="text1" w:themeTint="BF"/>
        </w:rPr>
        <w:t>a</w:t>
      </w:r>
      <w:r>
        <w:rPr>
          <w:color w:val="404040" w:themeColor="text1" w:themeTint="BF"/>
        </w:rPr>
        <w:t xml:space="preserve">postle Paul established churches during his missionary journeys, he knew he could </w:t>
      </w:r>
      <w:r w:rsidR="008E602B">
        <w:rPr>
          <w:color w:val="404040" w:themeColor="text1" w:themeTint="BF"/>
        </w:rPr>
        <w:t xml:space="preserve">not </w:t>
      </w:r>
      <w:r>
        <w:rPr>
          <w:color w:val="404040" w:themeColor="text1" w:themeTint="BF"/>
        </w:rPr>
        <w:t xml:space="preserve">stay behind and pastor them all. God had given him the task of evangelizing the Gentiles and planting churches among them. Other leaders would need to shepherd those congregations, teaching them to follow Christ and continue the work Paul began. </w:t>
      </w:r>
    </w:p>
    <w:p w14:paraId="4E5FB681" w14:textId="77777777" w:rsidR="00621CE3" w:rsidRDefault="00AA5294" w:rsidP="00C837A4">
      <w:pPr>
        <w:ind w:left="720"/>
        <w:rPr>
          <w:color w:val="404040" w:themeColor="text1" w:themeTint="BF"/>
        </w:rPr>
      </w:pPr>
      <w:r>
        <w:rPr>
          <w:color w:val="404040" w:themeColor="text1" w:themeTint="BF"/>
        </w:rPr>
        <w:t>Titus, a Greek man</w:t>
      </w:r>
      <w:r w:rsidR="00E16854">
        <w:rPr>
          <w:color w:val="404040" w:themeColor="text1" w:themeTint="BF"/>
        </w:rPr>
        <w:t>,</w:t>
      </w:r>
      <w:r>
        <w:rPr>
          <w:color w:val="404040" w:themeColor="text1" w:themeTint="BF"/>
        </w:rPr>
        <w:t xml:space="preserve"> </w:t>
      </w:r>
      <w:r w:rsidR="00C8376A">
        <w:rPr>
          <w:color w:val="404040" w:themeColor="text1" w:themeTint="BF"/>
        </w:rPr>
        <w:t>converted</w:t>
      </w:r>
      <w:r>
        <w:rPr>
          <w:color w:val="404040" w:themeColor="text1" w:themeTint="BF"/>
        </w:rPr>
        <w:t xml:space="preserve"> to Christianity during one of Paul’s missionary journeys</w:t>
      </w:r>
      <w:r w:rsidR="00F9288F">
        <w:rPr>
          <w:color w:val="404040" w:themeColor="text1" w:themeTint="BF"/>
        </w:rPr>
        <w:t xml:space="preserve">. </w:t>
      </w:r>
    </w:p>
    <w:p w14:paraId="57F15651" w14:textId="57901AC4" w:rsidR="00C8376A" w:rsidRDefault="00C8376A" w:rsidP="00C837A4">
      <w:pPr>
        <w:ind w:left="720"/>
        <w:rPr>
          <w:color w:val="404040" w:themeColor="text1" w:themeTint="BF"/>
        </w:rPr>
      </w:pPr>
      <w:r>
        <w:rPr>
          <w:color w:val="404040" w:themeColor="text1" w:themeTint="BF"/>
        </w:rPr>
        <w:lastRenderedPageBreak/>
        <w:t>He later served as a traveling companion to Paul and Barnabas (Galatians 2:1-3). In 2 Corinthians, we see that Paul sent Titus as a special messenger to the church in Corinth, and he returned to encourage Paul during his service in Macedonia</w:t>
      </w:r>
      <w:r w:rsidR="008C3156">
        <w:rPr>
          <w:color w:val="404040" w:themeColor="text1" w:themeTint="BF"/>
        </w:rPr>
        <w:t xml:space="preserve"> (7:5-7)</w:t>
      </w:r>
      <w:r>
        <w:rPr>
          <w:color w:val="404040" w:themeColor="text1" w:themeTint="BF"/>
        </w:rPr>
        <w:t>.</w:t>
      </w:r>
    </w:p>
    <w:p w14:paraId="72CBAC53" w14:textId="77777777" w:rsidR="00C8376A" w:rsidRDefault="00C8376A" w:rsidP="008C3156">
      <w:pPr>
        <w:rPr>
          <w:color w:val="404040" w:themeColor="text1" w:themeTint="BF"/>
        </w:rPr>
      </w:pPr>
    </w:p>
    <w:p w14:paraId="0B884BB5" w14:textId="4206CDFB" w:rsidR="00C8376A" w:rsidRDefault="00C8376A" w:rsidP="00C837A4">
      <w:pPr>
        <w:ind w:left="720"/>
        <w:rPr>
          <w:color w:val="404040" w:themeColor="text1" w:themeTint="BF"/>
        </w:rPr>
      </w:pPr>
      <w:r>
        <w:rPr>
          <w:color w:val="404040" w:themeColor="text1" w:themeTint="BF"/>
        </w:rPr>
        <w:t xml:space="preserve">Through Paul’s careful discipleship and interest, Titus’s leadership capacity grew. Paul sent </w:t>
      </w:r>
      <w:r w:rsidR="00D93FBF">
        <w:rPr>
          <w:color w:val="404040" w:themeColor="text1" w:themeTint="BF"/>
        </w:rPr>
        <w:t>him</w:t>
      </w:r>
      <w:r>
        <w:rPr>
          <w:color w:val="404040" w:themeColor="text1" w:themeTint="BF"/>
        </w:rPr>
        <w:t xml:space="preserve"> to the island of Crete, </w:t>
      </w:r>
      <w:r w:rsidR="0054165C">
        <w:rPr>
          <w:color w:val="404040" w:themeColor="text1" w:themeTint="BF"/>
        </w:rPr>
        <w:t>an</w:t>
      </w:r>
      <w:r>
        <w:rPr>
          <w:color w:val="404040" w:themeColor="text1" w:themeTint="BF"/>
        </w:rPr>
        <w:t xml:space="preserve"> island off the coast of </w:t>
      </w:r>
      <w:r w:rsidR="0054165C">
        <w:rPr>
          <w:color w:val="404040" w:themeColor="text1" w:themeTint="BF"/>
        </w:rPr>
        <w:t xml:space="preserve">Greece, to oversee and support the churches there. This letter </w:t>
      </w:r>
      <w:r w:rsidR="000429BC">
        <w:rPr>
          <w:color w:val="404040" w:themeColor="text1" w:themeTint="BF"/>
        </w:rPr>
        <w:t>dates to</w:t>
      </w:r>
      <w:r w:rsidR="0054165C">
        <w:rPr>
          <w:color w:val="404040" w:themeColor="text1" w:themeTint="BF"/>
        </w:rPr>
        <w:t xml:space="preserve"> approximately 64 AD, around the same time as Paul’s first letter to Timothy. Like Timothy, Paul encouraged Titus to serve the churches faithfully and to establish additional leaders for each congregation. </w:t>
      </w:r>
    </w:p>
    <w:p w14:paraId="103DBFEE" w14:textId="77777777" w:rsidR="0054165C" w:rsidRDefault="0054165C" w:rsidP="00C837A4">
      <w:pPr>
        <w:ind w:left="720"/>
        <w:rPr>
          <w:color w:val="404040" w:themeColor="text1" w:themeTint="BF"/>
        </w:rPr>
      </w:pPr>
    </w:p>
    <w:p w14:paraId="00D50B73" w14:textId="1D78E6D7" w:rsidR="0054165C" w:rsidRPr="00C222A4" w:rsidRDefault="0054165C" w:rsidP="00C837A4">
      <w:pPr>
        <w:ind w:left="720"/>
        <w:rPr>
          <w:color w:val="404040" w:themeColor="text1" w:themeTint="BF"/>
        </w:rPr>
      </w:pPr>
      <w:r>
        <w:rPr>
          <w:color w:val="404040" w:themeColor="text1" w:themeTint="BF"/>
        </w:rPr>
        <w:t>In this short passage, Paul use</w:t>
      </w:r>
      <w:r w:rsidR="00E17410">
        <w:rPr>
          <w:color w:val="404040" w:themeColor="text1" w:themeTint="BF"/>
        </w:rPr>
        <w:t>d</w:t>
      </w:r>
      <w:r>
        <w:rPr>
          <w:color w:val="404040" w:themeColor="text1" w:themeTint="BF"/>
        </w:rPr>
        <w:t xml:space="preserve"> two different Greek words to describe the types of leaders needed to support local churches. The first, </w:t>
      </w:r>
      <w:r w:rsidRPr="0054165C">
        <w:rPr>
          <w:i/>
          <w:iCs/>
          <w:color w:val="404040" w:themeColor="text1" w:themeTint="BF"/>
        </w:rPr>
        <w:t>presbyteros</w:t>
      </w:r>
      <w:r>
        <w:rPr>
          <w:i/>
          <w:iCs/>
          <w:color w:val="404040" w:themeColor="text1" w:themeTint="BF"/>
        </w:rPr>
        <w:t>,</w:t>
      </w:r>
      <w:r w:rsidR="00EB0AB0">
        <w:rPr>
          <w:i/>
          <w:iCs/>
          <w:color w:val="404040" w:themeColor="text1" w:themeTint="BF"/>
        </w:rPr>
        <w:t xml:space="preserve"> </w:t>
      </w:r>
      <w:r w:rsidRPr="00C222A4">
        <w:rPr>
          <w:color w:val="404040" w:themeColor="text1" w:themeTint="BF"/>
        </w:rPr>
        <w:t xml:space="preserve">used in verse </w:t>
      </w:r>
      <w:r w:rsidR="00EB0AB0" w:rsidRPr="00C222A4">
        <w:rPr>
          <w:color w:val="404040" w:themeColor="text1" w:themeTint="BF"/>
        </w:rPr>
        <w:t>6</w:t>
      </w:r>
      <w:r w:rsidRPr="00C222A4">
        <w:rPr>
          <w:color w:val="404040" w:themeColor="text1" w:themeTint="BF"/>
        </w:rPr>
        <w:t xml:space="preserve">, generally translated </w:t>
      </w:r>
      <w:r w:rsidR="00D93FBF">
        <w:rPr>
          <w:color w:val="404040" w:themeColor="text1" w:themeTint="BF"/>
        </w:rPr>
        <w:t>“</w:t>
      </w:r>
      <w:r w:rsidRPr="00C222A4">
        <w:rPr>
          <w:color w:val="404040" w:themeColor="text1" w:themeTint="BF"/>
        </w:rPr>
        <w:t>elder</w:t>
      </w:r>
      <w:r w:rsidR="000429BC">
        <w:rPr>
          <w:color w:val="404040" w:themeColor="text1" w:themeTint="BF"/>
        </w:rPr>
        <w:t>,</w:t>
      </w:r>
      <w:r w:rsidR="00D93FBF">
        <w:rPr>
          <w:color w:val="404040" w:themeColor="text1" w:themeTint="BF"/>
        </w:rPr>
        <w:t>”</w:t>
      </w:r>
      <w:r w:rsidRPr="00C222A4">
        <w:rPr>
          <w:color w:val="404040" w:themeColor="text1" w:themeTint="BF"/>
        </w:rPr>
        <w:t xml:space="preserve"> is where we get the words </w:t>
      </w:r>
      <w:r w:rsidRPr="000429BC">
        <w:rPr>
          <w:i/>
          <w:iCs/>
          <w:color w:val="404040" w:themeColor="text1" w:themeTint="BF"/>
        </w:rPr>
        <w:t>pre</w:t>
      </w:r>
      <w:r w:rsidR="00EB0AB0" w:rsidRPr="000429BC">
        <w:rPr>
          <w:i/>
          <w:iCs/>
          <w:color w:val="404040" w:themeColor="text1" w:themeTint="BF"/>
        </w:rPr>
        <w:t>s</w:t>
      </w:r>
      <w:r w:rsidRPr="000429BC">
        <w:rPr>
          <w:i/>
          <w:iCs/>
          <w:color w:val="404040" w:themeColor="text1" w:themeTint="BF"/>
        </w:rPr>
        <w:t>byt</w:t>
      </w:r>
      <w:r w:rsidR="00EB0AB0" w:rsidRPr="000429BC">
        <w:rPr>
          <w:i/>
          <w:iCs/>
          <w:color w:val="404040" w:themeColor="text1" w:themeTint="BF"/>
        </w:rPr>
        <w:t>e</w:t>
      </w:r>
      <w:r w:rsidRPr="000429BC">
        <w:rPr>
          <w:i/>
          <w:iCs/>
          <w:color w:val="404040" w:themeColor="text1" w:themeTint="BF"/>
        </w:rPr>
        <w:t xml:space="preserve">ry </w:t>
      </w:r>
      <w:r w:rsidRPr="00C222A4">
        <w:rPr>
          <w:color w:val="404040" w:themeColor="text1" w:themeTint="BF"/>
        </w:rPr>
        <w:t xml:space="preserve">and </w:t>
      </w:r>
      <w:r w:rsidR="00EB0AB0" w:rsidRPr="00C222A4">
        <w:rPr>
          <w:color w:val="404040" w:themeColor="text1" w:themeTint="BF"/>
        </w:rPr>
        <w:t xml:space="preserve">eventually </w:t>
      </w:r>
      <w:r w:rsidR="00EB0AB0" w:rsidRPr="000429BC">
        <w:rPr>
          <w:i/>
          <w:iCs/>
          <w:color w:val="404040" w:themeColor="text1" w:themeTint="BF"/>
        </w:rPr>
        <w:t>Presbyterian</w:t>
      </w:r>
      <w:r w:rsidR="00EB0AB0" w:rsidRPr="00C222A4">
        <w:rPr>
          <w:color w:val="404040" w:themeColor="text1" w:themeTint="BF"/>
        </w:rPr>
        <w:t>.</w:t>
      </w:r>
      <w:r w:rsidR="00EC1EB9">
        <w:rPr>
          <w:rStyle w:val="FootnoteReference"/>
          <w:color w:val="404040" w:themeColor="text1" w:themeTint="BF"/>
        </w:rPr>
        <w:footnoteReference w:id="2"/>
      </w:r>
      <w:r w:rsidR="00EB0AB0" w:rsidRPr="00C222A4">
        <w:rPr>
          <w:color w:val="404040" w:themeColor="text1" w:themeTint="BF"/>
        </w:rPr>
        <w:t xml:space="preserve"> It refers to leaders of a particular church or leaders who oversee more than one </w:t>
      </w:r>
      <w:r w:rsidR="00C222A4" w:rsidRPr="00C222A4">
        <w:rPr>
          <w:color w:val="404040" w:themeColor="text1" w:themeTint="BF"/>
        </w:rPr>
        <w:t>church</w:t>
      </w:r>
      <w:r w:rsidR="00EB0AB0" w:rsidRPr="00C222A4">
        <w:rPr>
          <w:color w:val="404040" w:themeColor="text1" w:themeTint="BF"/>
        </w:rPr>
        <w:t xml:space="preserve">. The second, </w:t>
      </w:r>
      <w:r w:rsidR="00EB0AB0" w:rsidRPr="00C222A4">
        <w:rPr>
          <w:i/>
          <w:iCs/>
          <w:color w:val="404040" w:themeColor="text1" w:themeTint="BF"/>
        </w:rPr>
        <w:t>episkopos</w:t>
      </w:r>
      <w:r w:rsidR="00EB0AB0" w:rsidRPr="00C222A4">
        <w:rPr>
          <w:color w:val="404040" w:themeColor="text1" w:themeTint="BF"/>
        </w:rPr>
        <w:t xml:space="preserve">, in verse 7, comes from two Greek words, </w:t>
      </w:r>
      <w:r w:rsidR="00EB0AB0" w:rsidRPr="00E17410">
        <w:rPr>
          <w:i/>
          <w:iCs/>
          <w:color w:val="404040" w:themeColor="text1" w:themeTint="BF"/>
        </w:rPr>
        <w:t>epi</w:t>
      </w:r>
      <w:r w:rsidR="00EB0AB0" w:rsidRPr="00C222A4">
        <w:rPr>
          <w:color w:val="404040" w:themeColor="text1" w:themeTint="BF"/>
        </w:rPr>
        <w:t>, meaning “over,</w:t>
      </w:r>
      <w:r w:rsidR="00EC1EB9">
        <w:rPr>
          <w:color w:val="404040" w:themeColor="text1" w:themeTint="BF"/>
        </w:rPr>
        <w:t>”</w:t>
      </w:r>
      <w:r w:rsidR="00EB0AB0" w:rsidRPr="00C222A4">
        <w:rPr>
          <w:color w:val="404040" w:themeColor="text1" w:themeTint="BF"/>
        </w:rPr>
        <w:t xml:space="preserve"> and </w:t>
      </w:r>
      <w:r w:rsidR="00EB0AB0" w:rsidRPr="00E17410">
        <w:rPr>
          <w:i/>
          <w:iCs/>
          <w:color w:val="404040" w:themeColor="text1" w:themeTint="BF"/>
        </w:rPr>
        <w:t>skopos</w:t>
      </w:r>
      <w:r w:rsidR="00A747C3">
        <w:rPr>
          <w:i/>
          <w:iCs/>
          <w:color w:val="404040" w:themeColor="text1" w:themeTint="BF"/>
        </w:rPr>
        <w:t>,</w:t>
      </w:r>
      <w:r w:rsidR="00EB0AB0" w:rsidRPr="00C222A4">
        <w:rPr>
          <w:color w:val="404040" w:themeColor="text1" w:themeTint="BF"/>
        </w:rPr>
        <w:t xml:space="preserve"> meaning a “watcher, lookout, or guardian.”</w:t>
      </w:r>
      <w:r w:rsidR="00EC1EB9">
        <w:rPr>
          <w:rStyle w:val="FootnoteReference"/>
          <w:color w:val="404040" w:themeColor="text1" w:themeTint="BF"/>
        </w:rPr>
        <w:footnoteReference w:id="3"/>
      </w:r>
      <w:r w:rsidR="00EB0AB0" w:rsidRPr="00C222A4">
        <w:rPr>
          <w:color w:val="404040" w:themeColor="text1" w:themeTint="BF"/>
        </w:rPr>
        <w:t xml:space="preserve"> </w:t>
      </w:r>
      <w:r w:rsidR="00C222A4" w:rsidRPr="00C222A4">
        <w:rPr>
          <w:color w:val="404040" w:themeColor="text1" w:themeTint="BF"/>
        </w:rPr>
        <w:t xml:space="preserve">We generally see this word translated </w:t>
      </w:r>
      <w:r w:rsidR="00B81C76">
        <w:rPr>
          <w:color w:val="404040" w:themeColor="text1" w:themeTint="BF"/>
        </w:rPr>
        <w:t xml:space="preserve">as </w:t>
      </w:r>
      <w:r w:rsidR="00C222A4" w:rsidRPr="00C222A4">
        <w:rPr>
          <w:color w:val="404040" w:themeColor="text1" w:themeTint="BF"/>
        </w:rPr>
        <w:t>“overseer</w:t>
      </w:r>
      <w:r w:rsidR="00133F2A" w:rsidRPr="00C222A4">
        <w:rPr>
          <w:color w:val="404040" w:themeColor="text1" w:themeTint="BF"/>
        </w:rPr>
        <w:t>” and</w:t>
      </w:r>
      <w:r w:rsidR="00C222A4" w:rsidRPr="00C222A4">
        <w:rPr>
          <w:color w:val="404040" w:themeColor="text1" w:themeTint="BF"/>
        </w:rPr>
        <w:t xml:space="preserve"> signifies a leader who is both watching over and watching out for a congregation. In Titus 1, the leader </w:t>
      </w:r>
      <w:r w:rsidR="0079232A">
        <w:rPr>
          <w:color w:val="404040" w:themeColor="text1" w:themeTint="BF"/>
        </w:rPr>
        <w:t xml:space="preserve">is </w:t>
      </w:r>
      <w:r w:rsidR="00C222A4" w:rsidRPr="00C222A4">
        <w:rPr>
          <w:color w:val="404040" w:themeColor="text1" w:themeTint="BF"/>
        </w:rPr>
        <w:t>describe</w:t>
      </w:r>
      <w:r w:rsidR="00E17410">
        <w:rPr>
          <w:color w:val="404040" w:themeColor="text1" w:themeTint="BF"/>
        </w:rPr>
        <w:t>d</w:t>
      </w:r>
      <w:r w:rsidR="00C222A4" w:rsidRPr="00C222A4">
        <w:rPr>
          <w:color w:val="404040" w:themeColor="text1" w:themeTint="BF"/>
        </w:rPr>
        <w:t xml:space="preserve"> </w:t>
      </w:r>
      <w:r w:rsidR="0079232A">
        <w:rPr>
          <w:color w:val="404040" w:themeColor="text1" w:themeTint="BF"/>
        </w:rPr>
        <w:t>as watching</w:t>
      </w:r>
      <w:r w:rsidR="00C222A4" w:rsidRPr="00C222A4">
        <w:rPr>
          <w:color w:val="404040" w:themeColor="text1" w:themeTint="BF"/>
        </w:rPr>
        <w:t xml:space="preserve"> over the </w:t>
      </w:r>
      <w:r w:rsidR="00133F2A" w:rsidRPr="00C222A4">
        <w:rPr>
          <w:color w:val="404040" w:themeColor="text1" w:themeTint="BF"/>
        </w:rPr>
        <w:t xml:space="preserve">congregation </w:t>
      </w:r>
      <w:r w:rsidR="00F9288F" w:rsidRPr="00C222A4">
        <w:rPr>
          <w:color w:val="404040" w:themeColor="text1" w:themeTint="BF"/>
        </w:rPr>
        <w:t>and</w:t>
      </w:r>
      <w:r w:rsidR="00C222A4" w:rsidRPr="00C222A4">
        <w:rPr>
          <w:color w:val="404040" w:themeColor="text1" w:themeTint="BF"/>
        </w:rPr>
        <w:t xml:space="preserve"> </w:t>
      </w:r>
      <w:r w:rsidR="0079232A">
        <w:rPr>
          <w:color w:val="404040" w:themeColor="text1" w:themeTint="BF"/>
        </w:rPr>
        <w:t>watching</w:t>
      </w:r>
      <w:r w:rsidR="00C222A4" w:rsidRPr="00C222A4">
        <w:rPr>
          <w:color w:val="404040" w:themeColor="text1" w:themeTint="BF"/>
        </w:rPr>
        <w:t xml:space="preserve"> out for false teaching that might creep into the church. </w:t>
      </w:r>
    </w:p>
    <w:p w14:paraId="3B5ED73B" w14:textId="77777777" w:rsidR="00C222A4" w:rsidRPr="00C222A4" w:rsidRDefault="00C222A4" w:rsidP="00C837A4">
      <w:pPr>
        <w:ind w:left="720"/>
        <w:rPr>
          <w:color w:val="404040" w:themeColor="text1" w:themeTint="BF"/>
        </w:rPr>
      </w:pPr>
    </w:p>
    <w:p w14:paraId="34623742" w14:textId="6E08C347" w:rsidR="00C222A4" w:rsidRDefault="00F9288F" w:rsidP="00C837A4">
      <w:pPr>
        <w:ind w:left="720"/>
        <w:rPr>
          <w:color w:val="404040" w:themeColor="text1" w:themeTint="BF"/>
        </w:rPr>
      </w:pPr>
      <w:r w:rsidRPr="00C222A4">
        <w:rPr>
          <w:color w:val="404040" w:themeColor="text1" w:themeTint="BF"/>
        </w:rPr>
        <w:t>It is</w:t>
      </w:r>
      <w:r w:rsidR="00C222A4" w:rsidRPr="00C222A4">
        <w:rPr>
          <w:color w:val="404040" w:themeColor="text1" w:themeTint="BF"/>
        </w:rPr>
        <w:t xml:space="preserve"> important to note here that the New Testament does not give an exact structure of </w:t>
      </w:r>
      <w:r w:rsidR="006978EC">
        <w:rPr>
          <w:color w:val="404040" w:themeColor="text1" w:themeTint="BF"/>
        </w:rPr>
        <w:t>how</w:t>
      </w:r>
      <w:r w:rsidR="00C222A4" w:rsidRPr="00C222A4">
        <w:rPr>
          <w:color w:val="404040" w:themeColor="text1" w:themeTint="BF"/>
        </w:rPr>
        <w:t xml:space="preserve"> church government </w:t>
      </w:r>
      <w:r w:rsidR="006978EC">
        <w:rPr>
          <w:color w:val="404040" w:themeColor="text1" w:themeTint="BF"/>
        </w:rPr>
        <w:t>is built</w:t>
      </w:r>
      <w:r w:rsidR="00C222A4" w:rsidRPr="00C222A4">
        <w:rPr>
          <w:color w:val="404040" w:themeColor="text1" w:themeTint="BF"/>
        </w:rPr>
        <w:t xml:space="preserve">. </w:t>
      </w:r>
      <w:r w:rsidR="006978EC">
        <w:rPr>
          <w:color w:val="404040" w:themeColor="text1" w:themeTint="BF"/>
        </w:rPr>
        <w:t>“Elder</w:t>
      </w:r>
      <w:r w:rsidR="000429BC">
        <w:rPr>
          <w:color w:val="404040" w:themeColor="text1" w:themeTint="BF"/>
        </w:rPr>
        <w:t>,</w:t>
      </w:r>
      <w:r w:rsidR="006978EC">
        <w:rPr>
          <w:color w:val="404040" w:themeColor="text1" w:themeTint="BF"/>
        </w:rPr>
        <w:t>” “overseer</w:t>
      </w:r>
      <w:r w:rsidR="000429BC">
        <w:rPr>
          <w:color w:val="404040" w:themeColor="text1" w:themeTint="BF"/>
        </w:rPr>
        <w:t>,</w:t>
      </w:r>
      <w:r w:rsidR="006978EC">
        <w:rPr>
          <w:color w:val="404040" w:themeColor="text1" w:themeTint="BF"/>
        </w:rPr>
        <w:t xml:space="preserve">” and “shepherd” are often used interchangeably </w:t>
      </w:r>
      <w:r w:rsidR="00C222A4">
        <w:rPr>
          <w:color w:val="404040" w:themeColor="text1" w:themeTint="BF"/>
        </w:rPr>
        <w:t xml:space="preserve">(Acts 20:17-28). </w:t>
      </w:r>
      <w:r w:rsidR="006978EC">
        <w:rPr>
          <w:color w:val="404040" w:themeColor="text1" w:themeTint="BF"/>
        </w:rPr>
        <w:t>Rather than consider them as individual offices</w:t>
      </w:r>
      <w:r w:rsidR="00150673">
        <w:rPr>
          <w:color w:val="404040" w:themeColor="text1" w:themeTint="BF"/>
        </w:rPr>
        <w:t xml:space="preserve"> or a </w:t>
      </w:r>
      <w:r w:rsidR="00133F2A">
        <w:rPr>
          <w:color w:val="404040" w:themeColor="text1" w:themeTint="BF"/>
        </w:rPr>
        <w:t>hierarchy</w:t>
      </w:r>
      <w:r w:rsidR="00150673">
        <w:rPr>
          <w:color w:val="404040" w:themeColor="text1" w:themeTint="BF"/>
        </w:rPr>
        <w:t xml:space="preserve"> of power</w:t>
      </w:r>
      <w:r w:rsidR="006978EC">
        <w:rPr>
          <w:color w:val="404040" w:themeColor="text1" w:themeTint="BF"/>
        </w:rPr>
        <w:t>, it is appropriate to view the</w:t>
      </w:r>
      <w:r w:rsidR="004448A7">
        <w:rPr>
          <w:color w:val="404040" w:themeColor="text1" w:themeTint="BF"/>
        </w:rPr>
        <w:t>se titles</w:t>
      </w:r>
      <w:r w:rsidR="006978EC">
        <w:rPr>
          <w:color w:val="404040" w:themeColor="text1" w:themeTint="BF"/>
        </w:rPr>
        <w:t xml:space="preserve"> as </w:t>
      </w:r>
      <w:r w:rsidR="004448A7">
        <w:rPr>
          <w:color w:val="404040" w:themeColor="text1" w:themeTint="BF"/>
        </w:rPr>
        <w:t>similar roles</w:t>
      </w:r>
      <w:r w:rsidR="006978EC">
        <w:rPr>
          <w:color w:val="404040" w:themeColor="text1" w:themeTint="BF"/>
        </w:rPr>
        <w:t xml:space="preserve"> in which God uses leaders to care for His church. </w:t>
      </w:r>
    </w:p>
    <w:p w14:paraId="13C80766" w14:textId="77777777" w:rsidR="006978EC" w:rsidRDefault="006978EC" w:rsidP="00C837A4">
      <w:pPr>
        <w:ind w:left="720"/>
        <w:rPr>
          <w:color w:val="404040" w:themeColor="text1" w:themeTint="BF"/>
        </w:rPr>
      </w:pPr>
    </w:p>
    <w:p w14:paraId="5623381E" w14:textId="77777777" w:rsidR="00825CF2" w:rsidRDefault="006978EC" w:rsidP="006978EC">
      <w:pPr>
        <w:ind w:left="720"/>
        <w:rPr>
          <w:color w:val="404040" w:themeColor="text1" w:themeTint="BF"/>
        </w:rPr>
      </w:pPr>
      <w:r>
        <w:rPr>
          <w:color w:val="404040" w:themeColor="text1" w:themeTint="BF"/>
        </w:rPr>
        <w:t>Not every member of a church is qualified to serve in a pastor, overseer, elder, or shepherd role. In Titus 1:5-9</w:t>
      </w:r>
      <w:r w:rsidR="00850DFF">
        <w:rPr>
          <w:color w:val="404040" w:themeColor="text1" w:themeTint="BF"/>
        </w:rPr>
        <w:t>,</w:t>
      </w:r>
      <w:r>
        <w:rPr>
          <w:color w:val="404040" w:themeColor="text1" w:themeTint="BF"/>
        </w:rPr>
        <w:t xml:space="preserve"> we see a list of character qualities that denote the kind of individual God uses to lead His people. Notice that Paul focuses not on leadership qualities, but on character. In verse 6, he points out that an elder must be </w:t>
      </w:r>
      <w:r w:rsidRPr="00993810">
        <w:rPr>
          <w:color w:val="404040" w:themeColor="text1" w:themeTint="BF"/>
        </w:rPr>
        <w:t>“blameless, the husband of one wife, with faithful children who are not accused of wildness or rebellion.</w:t>
      </w:r>
      <w:r w:rsidR="00175F9E" w:rsidRPr="00993810">
        <w:rPr>
          <w:color w:val="404040" w:themeColor="text1" w:themeTint="BF"/>
        </w:rPr>
        <w:t>”</w:t>
      </w:r>
    </w:p>
    <w:p w14:paraId="643D6547" w14:textId="286E2654" w:rsidR="00825CF2" w:rsidRDefault="00993810" w:rsidP="006978EC">
      <w:pPr>
        <w:ind w:left="720"/>
        <w:rPr>
          <w:color w:val="404040" w:themeColor="text1" w:themeTint="BF"/>
        </w:rPr>
      </w:pPr>
      <w:r>
        <w:rPr>
          <w:color w:val="404040" w:themeColor="text1" w:themeTint="BF"/>
        </w:rPr>
        <w:lastRenderedPageBreak/>
        <w:t>In other words, a</w:t>
      </w:r>
      <w:r w:rsidR="00175F9E">
        <w:rPr>
          <w:color w:val="404040" w:themeColor="text1" w:themeTint="BF"/>
        </w:rPr>
        <w:t xml:space="preserve"> person leading in the church should lead by example in </w:t>
      </w:r>
      <w:r w:rsidR="00C33AE3">
        <w:rPr>
          <w:color w:val="404040" w:themeColor="text1" w:themeTint="BF"/>
        </w:rPr>
        <w:t>his</w:t>
      </w:r>
      <w:r w:rsidR="00175F9E">
        <w:rPr>
          <w:color w:val="404040" w:themeColor="text1" w:themeTint="BF"/>
        </w:rPr>
        <w:t xml:space="preserve"> home as well. While the expression </w:t>
      </w:r>
      <w:r w:rsidR="00175F9E" w:rsidRPr="00993810">
        <w:rPr>
          <w:color w:val="404040" w:themeColor="text1" w:themeTint="BF"/>
        </w:rPr>
        <w:t xml:space="preserve">“the husband of one wife” </w:t>
      </w:r>
      <w:r w:rsidR="00175F9E">
        <w:rPr>
          <w:color w:val="404040" w:themeColor="text1" w:themeTint="BF"/>
        </w:rPr>
        <w:t xml:space="preserve">has been understood in a variety of ways over the years, </w:t>
      </w:r>
      <w:r>
        <w:rPr>
          <w:color w:val="404040" w:themeColor="text1" w:themeTint="BF"/>
        </w:rPr>
        <w:t>this indicates</w:t>
      </w:r>
      <w:r w:rsidR="00175F9E">
        <w:rPr>
          <w:color w:val="404040" w:themeColor="text1" w:themeTint="BF"/>
        </w:rPr>
        <w:t xml:space="preserve"> a church leader should not have more than one living spouse. </w:t>
      </w:r>
    </w:p>
    <w:p w14:paraId="57814F27" w14:textId="77777777" w:rsidR="00825CF2" w:rsidRDefault="00825CF2" w:rsidP="006978EC">
      <w:pPr>
        <w:ind w:left="720"/>
        <w:rPr>
          <w:color w:val="404040" w:themeColor="text1" w:themeTint="BF"/>
        </w:rPr>
      </w:pPr>
    </w:p>
    <w:p w14:paraId="2F6E67EE" w14:textId="139D5F9E" w:rsidR="006978EC" w:rsidRDefault="00175F9E" w:rsidP="006978EC">
      <w:pPr>
        <w:ind w:left="720"/>
        <w:rPr>
          <w:color w:val="404040" w:themeColor="text1" w:themeTint="BF"/>
        </w:rPr>
      </w:pPr>
      <w:r>
        <w:rPr>
          <w:color w:val="404040" w:themeColor="text1" w:themeTint="BF"/>
        </w:rPr>
        <w:t>Additionally, an elder’s children should reflect the godly example set in their home by believing parents. However, it is worth noting that adult children may make different life choices than their parents. Scripture teaches that we are all accountable for our actions (Romans 14:12</w:t>
      </w:r>
      <w:r w:rsidR="00C33AE3">
        <w:rPr>
          <w:color w:val="404040" w:themeColor="text1" w:themeTint="BF"/>
        </w:rPr>
        <w:t>;</w:t>
      </w:r>
      <w:r>
        <w:rPr>
          <w:color w:val="404040" w:themeColor="text1" w:themeTint="BF"/>
        </w:rPr>
        <w:t xml:space="preserve"> 2 Corinthians 5:10). Parents of wayward children deserve our love, compassion, and encouragement, even if they need to step away from leadership temporarily to attend to their family. Our gentle concern and care for hurting members of the </w:t>
      </w:r>
      <w:r w:rsidR="00C33AE3">
        <w:rPr>
          <w:color w:val="404040" w:themeColor="text1" w:themeTint="BF"/>
        </w:rPr>
        <w:t>b</w:t>
      </w:r>
      <w:r>
        <w:rPr>
          <w:color w:val="404040" w:themeColor="text1" w:themeTint="BF"/>
        </w:rPr>
        <w:t>ody could very well be the tool</w:t>
      </w:r>
      <w:r w:rsidR="00520EFE">
        <w:rPr>
          <w:color w:val="404040" w:themeColor="text1" w:themeTint="BF"/>
        </w:rPr>
        <w:t>s</w:t>
      </w:r>
      <w:r>
        <w:rPr>
          <w:color w:val="404040" w:themeColor="text1" w:themeTint="BF"/>
        </w:rPr>
        <w:t xml:space="preserve"> God uses to restore individuals to fait</w:t>
      </w:r>
      <w:r w:rsidR="00C33AE3">
        <w:rPr>
          <w:color w:val="404040" w:themeColor="text1" w:themeTint="BF"/>
        </w:rPr>
        <w:t>h</w:t>
      </w:r>
      <w:r>
        <w:rPr>
          <w:color w:val="404040" w:themeColor="text1" w:themeTint="BF"/>
        </w:rPr>
        <w:t xml:space="preserve"> (Galatians 6:1)</w:t>
      </w:r>
      <w:r w:rsidR="00C33AE3">
        <w:rPr>
          <w:color w:val="404040" w:themeColor="text1" w:themeTint="BF"/>
        </w:rPr>
        <w:t>.</w:t>
      </w:r>
    </w:p>
    <w:p w14:paraId="45978AD6" w14:textId="77777777" w:rsidR="006978EC" w:rsidRDefault="006978EC" w:rsidP="006978EC">
      <w:pPr>
        <w:ind w:left="720"/>
        <w:rPr>
          <w:color w:val="404040" w:themeColor="text1" w:themeTint="BF"/>
        </w:rPr>
      </w:pPr>
    </w:p>
    <w:p w14:paraId="23F921EC" w14:textId="0F494040" w:rsidR="00972C93" w:rsidRDefault="00150673" w:rsidP="00174A4F">
      <w:pPr>
        <w:ind w:left="720"/>
        <w:rPr>
          <w:color w:val="404040" w:themeColor="text1" w:themeTint="BF"/>
        </w:rPr>
      </w:pPr>
      <w:r w:rsidRPr="00150673">
        <w:rPr>
          <w:color w:val="404040" w:themeColor="text1" w:themeTint="BF"/>
        </w:rPr>
        <w:t>Next</w:t>
      </w:r>
      <w:r w:rsidR="00520EFE" w:rsidRPr="00150673">
        <w:rPr>
          <w:color w:val="404040" w:themeColor="text1" w:themeTint="BF"/>
        </w:rPr>
        <w:t xml:space="preserve">, Paul </w:t>
      </w:r>
      <w:r w:rsidR="00823877">
        <w:rPr>
          <w:color w:val="404040" w:themeColor="text1" w:themeTint="BF"/>
        </w:rPr>
        <w:t>gave</w:t>
      </w:r>
      <w:r w:rsidR="00520EFE" w:rsidRPr="00150673">
        <w:rPr>
          <w:color w:val="404040" w:themeColor="text1" w:themeTint="BF"/>
        </w:rPr>
        <w:t xml:space="preserve"> individual characteristics of an </w:t>
      </w:r>
      <w:r w:rsidR="00993810" w:rsidRPr="00150673">
        <w:rPr>
          <w:color w:val="404040" w:themeColor="text1" w:themeTint="BF"/>
        </w:rPr>
        <w:t>elder</w:t>
      </w:r>
      <w:r w:rsidR="00520EFE" w:rsidRPr="00150673">
        <w:rPr>
          <w:color w:val="404040" w:themeColor="text1" w:themeTint="BF"/>
        </w:rPr>
        <w:t xml:space="preserve">. </w:t>
      </w:r>
      <w:r w:rsidR="00520EFE">
        <w:rPr>
          <w:color w:val="404040" w:themeColor="text1" w:themeTint="BF"/>
        </w:rPr>
        <w:t>The first trait sets a high bar</w:t>
      </w:r>
      <w:r w:rsidR="00993810">
        <w:rPr>
          <w:color w:val="404040" w:themeColor="text1" w:themeTint="BF"/>
        </w:rPr>
        <w:t xml:space="preserve">: </w:t>
      </w:r>
      <w:r w:rsidR="00520EFE">
        <w:rPr>
          <w:color w:val="404040" w:themeColor="text1" w:themeTint="BF"/>
        </w:rPr>
        <w:t>the leader should be “blameless</w:t>
      </w:r>
      <w:r w:rsidR="00F9288F">
        <w:rPr>
          <w:color w:val="404040" w:themeColor="text1" w:themeTint="BF"/>
        </w:rPr>
        <w:t>,”</w:t>
      </w:r>
      <w:r>
        <w:rPr>
          <w:color w:val="404040" w:themeColor="text1" w:themeTint="BF"/>
        </w:rPr>
        <w:t xml:space="preserve"> one who cannot be called into account, </w:t>
      </w:r>
      <w:r w:rsidRPr="00150673">
        <w:rPr>
          <w:color w:val="404040" w:themeColor="text1" w:themeTint="BF"/>
        </w:rPr>
        <w:t>unreproveable, unaccused</w:t>
      </w:r>
      <w:r>
        <w:rPr>
          <w:color w:val="404040" w:themeColor="text1" w:themeTint="BF"/>
        </w:rPr>
        <w:t xml:space="preserve">. If </w:t>
      </w:r>
      <w:r w:rsidR="00F9288F">
        <w:rPr>
          <w:color w:val="404040" w:themeColor="text1" w:themeTint="BF"/>
        </w:rPr>
        <w:t>you are</w:t>
      </w:r>
      <w:r>
        <w:rPr>
          <w:color w:val="404040" w:themeColor="text1" w:themeTint="BF"/>
        </w:rPr>
        <w:t xml:space="preserve"> wondering how anyone can meet that high bar, </w:t>
      </w:r>
      <w:r w:rsidR="00993810">
        <w:rPr>
          <w:color w:val="404040" w:themeColor="text1" w:themeTint="BF"/>
        </w:rPr>
        <w:t>1</w:t>
      </w:r>
      <w:r>
        <w:rPr>
          <w:color w:val="404040" w:themeColor="text1" w:themeTint="BF"/>
        </w:rPr>
        <w:t xml:space="preserve"> Corinthians 1:8 tells us God’s Spirit sanctifies and strengthens us so that we will be presented as blameless before Christ.</w:t>
      </w:r>
      <w:r w:rsidR="00D93FBF">
        <w:rPr>
          <w:color w:val="404040" w:themeColor="text1" w:themeTint="BF"/>
        </w:rPr>
        <w:t xml:space="preserve"> No Christian leader </w:t>
      </w:r>
      <w:r w:rsidR="00F9288F">
        <w:rPr>
          <w:color w:val="404040" w:themeColor="text1" w:themeTint="BF"/>
        </w:rPr>
        <w:t>can live</w:t>
      </w:r>
      <w:r w:rsidR="00D93FBF">
        <w:rPr>
          <w:color w:val="404040" w:themeColor="text1" w:themeTint="BF"/>
        </w:rPr>
        <w:t xml:space="preserve"> blamelessly apart from the grace of God working in individual hearts and lives.</w:t>
      </w:r>
      <w:r>
        <w:rPr>
          <w:color w:val="404040" w:themeColor="text1" w:themeTint="BF"/>
        </w:rPr>
        <w:t xml:space="preserve"> According to Titus 1:7, an overseer</w:t>
      </w:r>
      <w:r w:rsidR="002A1E19">
        <w:rPr>
          <w:color w:val="404040" w:themeColor="text1" w:themeTint="BF"/>
        </w:rPr>
        <w:t xml:space="preserve"> is a</w:t>
      </w:r>
      <w:r>
        <w:rPr>
          <w:color w:val="404040" w:themeColor="text1" w:themeTint="BF"/>
        </w:rPr>
        <w:t xml:space="preserve"> humble</w:t>
      </w:r>
      <w:r w:rsidR="002A1E19">
        <w:rPr>
          <w:color w:val="404040" w:themeColor="text1" w:themeTint="BF"/>
        </w:rPr>
        <w:t xml:space="preserve"> leader</w:t>
      </w:r>
      <w:r w:rsidR="008E602B">
        <w:rPr>
          <w:color w:val="404040" w:themeColor="text1" w:themeTint="BF"/>
        </w:rPr>
        <w:t xml:space="preserve"> who exhibits a love of goodness</w:t>
      </w:r>
      <w:r w:rsidR="00993810">
        <w:rPr>
          <w:color w:val="404040" w:themeColor="text1" w:themeTint="BF"/>
        </w:rPr>
        <w:t xml:space="preserve"> and</w:t>
      </w:r>
      <w:r w:rsidR="008E602B">
        <w:rPr>
          <w:color w:val="404040" w:themeColor="text1" w:themeTint="BF"/>
        </w:rPr>
        <w:t xml:space="preserve"> righteousness and demonstrates self-control. Additionally, this leader </w:t>
      </w:r>
      <w:r w:rsidR="001C4628">
        <w:rPr>
          <w:color w:val="404040" w:themeColor="text1" w:themeTint="BF"/>
        </w:rPr>
        <w:t>is</w:t>
      </w:r>
      <w:r w:rsidR="008E602B">
        <w:rPr>
          <w:color w:val="404040" w:themeColor="text1" w:themeTint="BF"/>
        </w:rPr>
        <w:t xml:space="preserve"> commi</w:t>
      </w:r>
      <w:r w:rsidR="006045FE">
        <w:rPr>
          <w:color w:val="404040" w:themeColor="text1" w:themeTint="BF"/>
        </w:rPr>
        <w:t>tted</w:t>
      </w:r>
      <w:r w:rsidR="008E602B">
        <w:rPr>
          <w:color w:val="404040" w:themeColor="text1" w:themeTint="BF"/>
        </w:rPr>
        <w:t xml:space="preserve"> to teach</w:t>
      </w:r>
      <w:r w:rsidR="006045FE">
        <w:rPr>
          <w:color w:val="404040" w:themeColor="text1" w:themeTint="BF"/>
        </w:rPr>
        <w:t>ing</w:t>
      </w:r>
      <w:r w:rsidR="008E602B">
        <w:rPr>
          <w:color w:val="404040" w:themeColor="text1" w:themeTint="BF"/>
        </w:rPr>
        <w:t xml:space="preserve"> Scripture with sincerity and to call out </w:t>
      </w:r>
      <w:r w:rsidR="00133F2A">
        <w:rPr>
          <w:color w:val="404040" w:themeColor="text1" w:themeTint="BF"/>
        </w:rPr>
        <w:t>false teaching</w:t>
      </w:r>
      <w:r w:rsidR="008E602B">
        <w:rPr>
          <w:color w:val="404040" w:themeColor="text1" w:themeTint="BF"/>
        </w:rPr>
        <w:t xml:space="preserve"> that could hurt the church. </w:t>
      </w:r>
    </w:p>
    <w:p w14:paraId="1C1E8599" w14:textId="77777777" w:rsidR="00174A4F" w:rsidRDefault="00174A4F" w:rsidP="00174A4F">
      <w:pPr>
        <w:ind w:left="720"/>
        <w:rPr>
          <w:color w:val="404040" w:themeColor="text1" w:themeTint="BF"/>
        </w:rPr>
      </w:pPr>
    </w:p>
    <w:p w14:paraId="7348E30A" w14:textId="5C08AEE9" w:rsidR="00D77209" w:rsidRDefault="00972C93" w:rsidP="00174A4F">
      <w:pPr>
        <w:ind w:left="720"/>
        <w:rPr>
          <w:color w:val="404040" w:themeColor="text1" w:themeTint="BF"/>
        </w:rPr>
      </w:pPr>
      <w:r>
        <w:rPr>
          <w:color w:val="404040" w:themeColor="text1" w:themeTint="BF"/>
        </w:rPr>
        <w:t>It is the character, not the talents, financial resources, charisma, or production value</w:t>
      </w:r>
      <w:r w:rsidR="006045FE">
        <w:rPr>
          <w:color w:val="404040" w:themeColor="text1" w:themeTint="BF"/>
        </w:rPr>
        <w:t>,</w:t>
      </w:r>
      <w:r>
        <w:rPr>
          <w:color w:val="404040" w:themeColor="text1" w:themeTint="BF"/>
        </w:rPr>
        <w:t xml:space="preserve"> that make a person fit for the role of leadership in the church. As God told the prophet Samuel when he was examining the sons of Jesse in search of the next king of Israel, </w:t>
      </w:r>
      <w:r w:rsidRPr="00993810">
        <w:rPr>
          <w:color w:val="404040" w:themeColor="text1" w:themeTint="BF"/>
        </w:rPr>
        <w:t>“Humans do not see what the Lord sees</w:t>
      </w:r>
      <w:r w:rsidR="00975DF9">
        <w:rPr>
          <w:color w:val="404040" w:themeColor="text1" w:themeTint="BF"/>
        </w:rPr>
        <w:t>,</w:t>
      </w:r>
      <w:r w:rsidR="009F23C9" w:rsidRPr="00993810">
        <w:rPr>
          <w:color w:val="404040" w:themeColor="text1" w:themeTint="BF"/>
          <w:vertAlign w:val="superscript"/>
        </w:rPr>
        <w:t xml:space="preserve"> </w:t>
      </w:r>
      <w:r w:rsidRPr="00993810">
        <w:rPr>
          <w:color w:val="404040" w:themeColor="text1" w:themeTint="BF"/>
        </w:rPr>
        <w:t>for humans see what is visible, but the Lord sees the heart”</w:t>
      </w:r>
      <w:r>
        <w:rPr>
          <w:i/>
          <w:iCs/>
          <w:color w:val="404040" w:themeColor="text1" w:themeTint="BF"/>
        </w:rPr>
        <w:t xml:space="preserve"> </w:t>
      </w:r>
      <w:r w:rsidR="00F0618D" w:rsidRPr="00F0618D">
        <w:rPr>
          <w:color w:val="404040" w:themeColor="text1" w:themeTint="BF"/>
        </w:rPr>
        <w:t>(</w:t>
      </w:r>
      <w:r>
        <w:rPr>
          <w:color w:val="404040" w:themeColor="text1" w:themeTint="BF"/>
        </w:rPr>
        <w:t>1 Samuel 16:7</w:t>
      </w:r>
      <w:r w:rsidR="00F0618D">
        <w:rPr>
          <w:color w:val="404040" w:themeColor="text1" w:themeTint="BF"/>
        </w:rPr>
        <w:t>).</w:t>
      </w:r>
    </w:p>
    <w:p w14:paraId="17AF1F64" w14:textId="77777777" w:rsidR="00174A4F" w:rsidRDefault="00174A4F" w:rsidP="00174A4F">
      <w:pPr>
        <w:ind w:left="720"/>
        <w:rPr>
          <w:color w:val="404040" w:themeColor="text1" w:themeTint="BF"/>
        </w:rPr>
      </w:pPr>
    </w:p>
    <w:p w14:paraId="2CC932C5" w14:textId="77777777" w:rsidR="00174A4F" w:rsidRPr="007D668C" w:rsidRDefault="00174A4F" w:rsidP="00174A4F">
      <w:pPr>
        <w:pStyle w:val="Heading1"/>
        <w:spacing w:line="360" w:lineRule="auto"/>
        <w:ind w:left="720"/>
        <w:rPr>
          <w:color w:val="8E817B"/>
        </w:rPr>
      </w:pPr>
      <w:r w:rsidRPr="007D668C">
        <w:rPr>
          <w:color w:val="8E817B"/>
        </w:rPr>
        <w:t>ADDING CLARITY</w:t>
      </w:r>
      <w:r>
        <w:rPr>
          <w:color w:val="8E817B"/>
        </w:rPr>
        <w:t xml:space="preserve"> </w:t>
      </w:r>
    </w:p>
    <w:p w14:paraId="16A75734" w14:textId="4338CAD7" w:rsidR="00174A4F" w:rsidRDefault="00174A4F" w:rsidP="00174A4F">
      <w:pPr>
        <w:ind w:left="720"/>
        <w:rPr>
          <w:color w:val="404040" w:themeColor="text1" w:themeTint="BF"/>
        </w:rPr>
      </w:pPr>
      <w:r w:rsidRPr="00174A4F">
        <w:rPr>
          <w:color w:val="404040" w:themeColor="text1" w:themeTint="BF"/>
        </w:rPr>
        <w:t>The character qualities identified here correspond closely to 1 Timothy 3:1–7. Yet differences should be noted. These differences help us see how Paul applied general truths to particular situations. Unlike 1 Timothy, no deacons were mentioned here, suggesting that the organizational structure was not as advanced in Crete. The leaders’ character should be blameless, and their doctrinal commitments must be faithful to the biblical message.</w:t>
      </w:r>
    </w:p>
    <w:p w14:paraId="07A1A79B" w14:textId="77777777" w:rsidR="00174A4F" w:rsidRPr="00174A4F" w:rsidRDefault="00174A4F" w:rsidP="00174A4F">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628353AA" w14:textId="225DDF61" w:rsidR="00972C93" w:rsidRPr="00F659EE" w:rsidRDefault="00972C93" w:rsidP="009F23C9">
      <w:pPr>
        <w:pStyle w:val="ListParagraph"/>
        <w:numPr>
          <w:ilvl w:val="0"/>
          <w:numId w:val="32"/>
        </w:numPr>
        <w:rPr>
          <w:i/>
          <w:iCs/>
          <w:color w:val="404040" w:themeColor="text1" w:themeTint="BF"/>
        </w:rPr>
      </w:pPr>
      <w:r w:rsidRPr="00972C93">
        <w:rPr>
          <w:i/>
          <w:iCs/>
          <w:color w:val="404040" w:themeColor="text1" w:themeTint="BF"/>
        </w:rPr>
        <w:t>How do leaders in the church teach</w:t>
      </w:r>
      <w:r w:rsidR="00003A7B">
        <w:rPr>
          <w:i/>
          <w:iCs/>
          <w:color w:val="404040" w:themeColor="text1" w:themeTint="BF"/>
        </w:rPr>
        <w:t xml:space="preserve"> and lead</w:t>
      </w:r>
      <w:r w:rsidRPr="00972C93">
        <w:rPr>
          <w:i/>
          <w:iCs/>
          <w:color w:val="404040" w:themeColor="text1" w:themeTint="BF"/>
        </w:rPr>
        <w:t xml:space="preserve"> </w:t>
      </w:r>
      <w:r w:rsidR="00003A7B">
        <w:rPr>
          <w:i/>
          <w:iCs/>
          <w:color w:val="404040" w:themeColor="text1" w:themeTint="BF"/>
        </w:rPr>
        <w:t>beyond just their words in a formal teaching environment?</w:t>
      </w:r>
      <w:r w:rsidRPr="00972C93">
        <w:rPr>
          <w:i/>
          <w:iCs/>
          <w:color w:val="404040" w:themeColor="text1" w:themeTint="BF"/>
        </w:rPr>
        <w:t xml:space="preserve"> </w:t>
      </w:r>
    </w:p>
    <w:p w14:paraId="4C06D2EB" w14:textId="0EB0F468" w:rsidR="004A5282" w:rsidRDefault="00972C93" w:rsidP="009F23C9">
      <w:pPr>
        <w:pStyle w:val="ListParagraph"/>
        <w:numPr>
          <w:ilvl w:val="0"/>
          <w:numId w:val="32"/>
        </w:numPr>
        <w:rPr>
          <w:i/>
          <w:iCs/>
          <w:color w:val="404040" w:themeColor="text1" w:themeTint="BF"/>
        </w:rPr>
      </w:pPr>
      <w:r w:rsidRPr="00972C93">
        <w:rPr>
          <w:i/>
          <w:iCs/>
          <w:color w:val="404040" w:themeColor="text1" w:themeTint="BF"/>
        </w:rPr>
        <w:t xml:space="preserve">What character qualities of </w:t>
      </w:r>
      <w:r w:rsidR="00133F2A" w:rsidRPr="00972C93">
        <w:rPr>
          <w:i/>
          <w:iCs/>
          <w:color w:val="404040" w:themeColor="text1" w:themeTint="BF"/>
        </w:rPr>
        <w:t>an</w:t>
      </w:r>
      <w:r w:rsidRPr="00972C93">
        <w:rPr>
          <w:i/>
          <w:iCs/>
          <w:color w:val="404040" w:themeColor="text1" w:themeTint="BF"/>
        </w:rPr>
        <w:t xml:space="preserve"> overseer seem out of step with the world’s definition of leadership? </w:t>
      </w:r>
      <w:r w:rsidR="00003A7B">
        <w:rPr>
          <w:i/>
          <w:iCs/>
          <w:color w:val="404040" w:themeColor="text1" w:themeTint="BF"/>
        </w:rPr>
        <w:t>In what sense are all church members called to live in these ways?</w:t>
      </w:r>
    </w:p>
    <w:p w14:paraId="258C2852" w14:textId="77777777" w:rsidR="009C34BF" w:rsidRPr="009C34BF" w:rsidRDefault="009C34BF" w:rsidP="009C34BF">
      <w:pPr>
        <w:rPr>
          <w:i/>
          <w:iCs/>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6CC55866" w:rsidR="00ED608E" w:rsidRPr="003544E0" w:rsidRDefault="00ED608E" w:rsidP="003544E0">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lastRenderedPageBreak/>
        <w:t>2</w:t>
      </w:r>
      <w:r w:rsidRPr="00ED608E">
        <w:rPr>
          <w:rFonts w:ascii="Helvetica Neue" w:hAnsi="Helvetica Neue"/>
          <w:b/>
          <w:color w:val="404040" w:themeColor="text1" w:themeTint="BF"/>
          <w:sz w:val="28"/>
          <w:szCs w:val="28"/>
        </w:rPr>
        <w:t xml:space="preserve">. </w:t>
      </w:r>
      <w:r w:rsidR="00B77638">
        <w:rPr>
          <w:rFonts w:ascii="Helvetica Neue" w:hAnsi="Helvetica Neue"/>
          <w:b/>
          <w:color w:val="404040" w:themeColor="text1" w:themeTint="BF"/>
          <w:sz w:val="28"/>
          <w:szCs w:val="28"/>
        </w:rPr>
        <w:t xml:space="preserve">Biblical leaders </w:t>
      </w:r>
      <w:r w:rsidR="00B77638" w:rsidRPr="00B77638">
        <w:rPr>
          <w:rFonts w:ascii="Helvetica Neue" w:hAnsi="Helvetica Neue"/>
          <w:b/>
          <w:color w:val="404040" w:themeColor="text1" w:themeTint="BF"/>
          <w:sz w:val="28"/>
          <w:szCs w:val="28"/>
          <w:u w:val="single"/>
        </w:rPr>
        <w:t>shepherd</w:t>
      </w:r>
      <w:r w:rsidR="00B77638">
        <w:rPr>
          <w:rFonts w:ascii="Helvetica Neue" w:hAnsi="Helvetica Neue"/>
          <w:b/>
          <w:color w:val="404040" w:themeColor="text1" w:themeTint="BF"/>
          <w:sz w:val="28"/>
          <w:szCs w:val="28"/>
        </w:rPr>
        <w:t xml:space="preserve"> God’s people </w:t>
      </w:r>
      <w:r w:rsidR="00B77638" w:rsidRPr="00B77638">
        <w:rPr>
          <w:rFonts w:ascii="Helvetica Neue" w:hAnsi="Helvetica Neue"/>
          <w:b/>
          <w:color w:val="404040" w:themeColor="text1" w:themeTint="BF"/>
          <w:sz w:val="28"/>
          <w:szCs w:val="28"/>
          <w:u w:val="single"/>
        </w:rPr>
        <w:t>faithfully</w:t>
      </w:r>
      <w:r w:rsidR="00003A7B">
        <w:rPr>
          <w:rFonts w:ascii="Helvetica Neue" w:hAnsi="Helvetica Neue"/>
          <w:b/>
          <w:color w:val="404040" w:themeColor="text1" w:themeTint="BF"/>
          <w:sz w:val="28"/>
          <w:szCs w:val="28"/>
        </w:rPr>
        <w:t>.</w:t>
      </w:r>
    </w:p>
    <w:p w14:paraId="5B5A38ED" w14:textId="74C0406B" w:rsidR="00ED608E" w:rsidRPr="00AF66C3" w:rsidRDefault="00B77638" w:rsidP="00993810">
      <w:pPr>
        <w:ind w:left="720"/>
        <w:rPr>
          <w:rStyle w:val="text"/>
          <w:b/>
          <w:bCs/>
          <w:i/>
          <w:iCs/>
          <w:color w:val="404040" w:themeColor="text1" w:themeTint="BF"/>
        </w:rPr>
      </w:pPr>
      <w:r w:rsidRPr="006B678A">
        <w:rPr>
          <w:color w:val="404040" w:themeColor="text1" w:themeTint="BF"/>
        </w:rPr>
        <w:t>1 Peter 5:1-5</w:t>
      </w:r>
      <w:r w:rsidR="003544E0" w:rsidRPr="006B678A">
        <w:rPr>
          <w:color w:val="404040" w:themeColor="text1" w:themeTint="BF"/>
        </w:rPr>
        <w:t>:</w:t>
      </w:r>
      <w:r w:rsidR="00ED608E" w:rsidRPr="006B678A">
        <w:rPr>
          <w:color w:val="404040" w:themeColor="text1" w:themeTint="BF"/>
        </w:rPr>
        <w:t xml:space="preserve">  </w:t>
      </w:r>
      <w:r w:rsidR="00993810" w:rsidRPr="00993810">
        <w:rPr>
          <w:i/>
          <w:iCs/>
          <w:color w:val="404040" w:themeColor="text1" w:themeTint="BF"/>
        </w:rPr>
        <w:t>I exhort the elders among you as a fellow elder and witness to the sufferings of Christ, as well as one who shares in the glory about to be revealed:</w:t>
      </w:r>
      <w:r w:rsidR="00993810">
        <w:rPr>
          <w:i/>
          <w:iCs/>
          <w:color w:val="404040" w:themeColor="text1" w:themeTint="BF"/>
        </w:rPr>
        <w:t xml:space="preserve"> </w:t>
      </w:r>
      <w:r w:rsidR="00993810" w:rsidRPr="00993810">
        <w:rPr>
          <w:i/>
          <w:iCs/>
          <w:color w:val="404040" w:themeColor="text1" w:themeTint="BF"/>
        </w:rPr>
        <w:t>Shepherd God’s flock among you, not overseeing out of compulsion but willingly, as God would have you; not out of greed for money but eagerly; not lording it over those entrusted to you, but being examples to the flock. And when the chief Shepherd appears, you will receive the unfading crown of glory. In the same way, you who are younger, be subject to the elders. All of you clothe yourselves with humility toward one another, because</w:t>
      </w:r>
      <w:r w:rsidR="00993810">
        <w:rPr>
          <w:i/>
          <w:iCs/>
          <w:color w:val="404040" w:themeColor="text1" w:themeTint="BF"/>
        </w:rPr>
        <w:t xml:space="preserve"> </w:t>
      </w:r>
      <w:r w:rsidR="00993810" w:rsidRPr="00AF66C3">
        <w:rPr>
          <w:b/>
          <w:bCs/>
          <w:i/>
          <w:iCs/>
          <w:color w:val="404040" w:themeColor="text1" w:themeTint="BF"/>
        </w:rPr>
        <w:t>God resists the proud but gives grace to the humble.</w:t>
      </w:r>
    </w:p>
    <w:p w14:paraId="2F46B903" w14:textId="77777777" w:rsidR="00ED608E" w:rsidRPr="006B678A" w:rsidRDefault="00ED608E" w:rsidP="00ED608E">
      <w:pPr>
        <w:ind w:left="720"/>
        <w:rPr>
          <w:rFonts w:ascii="Montserrat" w:hAnsi="Montserrat"/>
          <w:color w:val="404040" w:themeColor="text1" w:themeTint="BF"/>
        </w:rPr>
      </w:pPr>
    </w:p>
    <w:p w14:paraId="4734648F" w14:textId="3A7DE522" w:rsidR="00ED608E" w:rsidRPr="006B678A" w:rsidRDefault="00ED608E" w:rsidP="00ED608E">
      <w:pPr>
        <w:ind w:left="720"/>
        <w:rPr>
          <w:i/>
          <w:iCs/>
          <w:color w:val="404040" w:themeColor="text1" w:themeTint="BF"/>
        </w:rPr>
      </w:pPr>
      <w:r w:rsidRPr="006B678A">
        <w:rPr>
          <w:i/>
          <w:iCs/>
          <w:color w:val="404040" w:themeColor="text1" w:themeTint="BF"/>
        </w:rPr>
        <w:t xml:space="preserve">Unpacking </w:t>
      </w:r>
      <w:r w:rsidR="00B77638" w:rsidRPr="006B678A">
        <w:rPr>
          <w:i/>
          <w:iCs/>
          <w:color w:val="404040" w:themeColor="text1" w:themeTint="BF"/>
        </w:rPr>
        <w:t>1 Peter 5:1-5</w:t>
      </w:r>
    </w:p>
    <w:p w14:paraId="3CBB219A" w14:textId="4E97444E" w:rsidR="00ED608E" w:rsidRPr="006B678A" w:rsidRDefault="00E45915" w:rsidP="00E45915">
      <w:pPr>
        <w:ind w:left="720"/>
        <w:rPr>
          <w:color w:val="404040" w:themeColor="text1" w:themeTint="BF"/>
        </w:rPr>
      </w:pPr>
      <w:r w:rsidRPr="006B678A">
        <w:rPr>
          <w:color w:val="404040" w:themeColor="text1" w:themeTint="BF"/>
        </w:rPr>
        <w:t xml:space="preserve">In our modern, individualistic society, it’s hard to appreciate the metaphor of the church as a flock and </w:t>
      </w:r>
      <w:r w:rsidR="00F9288F" w:rsidRPr="006B678A">
        <w:rPr>
          <w:color w:val="404040" w:themeColor="text1" w:themeTint="BF"/>
        </w:rPr>
        <w:t>its</w:t>
      </w:r>
      <w:r w:rsidRPr="006B678A">
        <w:rPr>
          <w:color w:val="404040" w:themeColor="text1" w:themeTint="BF"/>
        </w:rPr>
        <w:t xml:space="preserve"> leaders as shepherds. How does a flock behave? How do they travel together? What does a shepherd do for them, and how does the shepherd care for sheep that </w:t>
      </w:r>
      <w:r w:rsidR="00F9288F" w:rsidRPr="006B678A">
        <w:rPr>
          <w:color w:val="404040" w:themeColor="text1" w:themeTint="BF"/>
        </w:rPr>
        <w:t>lag</w:t>
      </w:r>
      <w:r w:rsidRPr="006B678A">
        <w:rPr>
          <w:color w:val="404040" w:themeColor="text1" w:themeTint="BF"/>
        </w:rPr>
        <w:t xml:space="preserve">, are injured, or become sick? While we might not have a personal understanding of raising sheep, </w:t>
      </w:r>
      <w:r w:rsidR="006D2D86" w:rsidRPr="006B678A">
        <w:rPr>
          <w:color w:val="404040" w:themeColor="text1" w:themeTint="BF"/>
        </w:rPr>
        <w:t>we can</w:t>
      </w:r>
      <w:r w:rsidRPr="006B678A">
        <w:rPr>
          <w:color w:val="404040" w:themeColor="text1" w:themeTint="BF"/>
        </w:rPr>
        <w:t xml:space="preserve"> appreciate the picture of a caring shepherd tending to the needs of a vulnerable flock. </w:t>
      </w:r>
    </w:p>
    <w:p w14:paraId="23AA169D" w14:textId="77777777" w:rsidR="00E45915" w:rsidRPr="006B678A" w:rsidRDefault="00E45915" w:rsidP="00E45915">
      <w:pPr>
        <w:ind w:left="720"/>
        <w:rPr>
          <w:color w:val="404040" w:themeColor="text1" w:themeTint="BF"/>
        </w:rPr>
      </w:pPr>
    </w:p>
    <w:p w14:paraId="5538C50E" w14:textId="07250329" w:rsidR="00E45915" w:rsidRPr="006B678A" w:rsidRDefault="00E45915" w:rsidP="00E45915">
      <w:pPr>
        <w:ind w:left="720"/>
        <w:rPr>
          <w:color w:val="404040" w:themeColor="text1" w:themeTint="BF"/>
        </w:rPr>
      </w:pPr>
      <w:r w:rsidRPr="006B678A">
        <w:rPr>
          <w:color w:val="404040" w:themeColor="text1" w:themeTint="BF"/>
        </w:rPr>
        <w:t xml:space="preserve">The </w:t>
      </w:r>
      <w:r w:rsidR="00993810">
        <w:rPr>
          <w:color w:val="404040" w:themeColor="text1" w:themeTint="BF"/>
        </w:rPr>
        <w:t>a</w:t>
      </w:r>
      <w:r w:rsidRPr="006B678A">
        <w:rPr>
          <w:color w:val="404040" w:themeColor="text1" w:themeTint="BF"/>
        </w:rPr>
        <w:t>postle Peter wrote this letter to scattered Jewish Christians living in Asia Minor around 62</w:t>
      </w:r>
      <w:r w:rsidR="00993810">
        <w:rPr>
          <w:color w:val="404040" w:themeColor="text1" w:themeTint="BF"/>
        </w:rPr>
        <w:t>–</w:t>
      </w:r>
      <w:r w:rsidRPr="006B678A">
        <w:rPr>
          <w:color w:val="404040" w:themeColor="text1" w:themeTint="BF"/>
        </w:rPr>
        <w:t xml:space="preserve">64 AD. </w:t>
      </w:r>
      <w:r w:rsidR="005814DF" w:rsidRPr="006B678A">
        <w:rPr>
          <w:color w:val="404040" w:themeColor="text1" w:themeTint="BF"/>
        </w:rPr>
        <w:t>Under the rule of Emperor Nero, the church had begun experiencing widespread persecution, including death</w:t>
      </w:r>
      <w:r w:rsidR="00962D4A" w:rsidRPr="006B678A">
        <w:rPr>
          <w:color w:val="404040" w:themeColor="text1" w:themeTint="BF"/>
        </w:rPr>
        <w:t>, and many Christians fled Jerusalem</w:t>
      </w:r>
      <w:r w:rsidR="005814DF" w:rsidRPr="006B678A">
        <w:rPr>
          <w:color w:val="404040" w:themeColor="text1" w:themeTint="BF"/>
        </w:rPr>
        <w:t xml:space="preserve">. Peter, tasked by Jesus </w:t>
      </w:r>
      <w:r w:rsidR="00962D4A" w:rsidRPr="006B678A">
        <w:rPr>
          <w:color w:val="404040" w:themeColor="text1" w:themeTint="BF"/>
        </w:rPr>
        <w:t xml:space="preserve">before His ascension </w:t>
      </w:r>
      <w:r w:rsidR="005814DF" w:rsidRPr="006B678A">
        <w:rPr>
          <w:color w:val="404040" w:themeColor="text1" w:themeTint="BF"/>
        </w:rPr>
        <w:t xml:space="preserve">to </w:t>
      </w:r>
      <w:r w:rsidR="005814DF" w:rsidRPr="00993810">
        <w:rPr>
          <w:color w:val="404040" w:themeColor="text1" w:themeTint="BF"/>
        </w:rPr>
        <w:t>“</w:t>
      </w:r>
      <w:r w:rsidR="00A11C2E" w:rsidRPr="00993810">
        <w:rPr>
          <w:color w:val="404040" w:themeColor="text1" w:themeTint="BF"/>
        </w:rPr>
        <w:t>feed my lambs</w:t>
      </w:r>
      <w:r w:rsidR="00F9288F" w:rsidRPr="00993810">
        <w:rPr>
          <w:color w:val="404040" w:themeColor="text1" w:themeTint="BF"/>
        </w:rPr>
        <w:t>”</w:t>
      </w:r>
      <w:r w:rsidR="005814DF" w:rsidRPr="006B678A">
        <w:rPr>
          <w:color w:val="404040" w:themeColor="text1" w:themeTint="BF"/>
        </w:rPr>
        <w:t xml:space="preserve"> (John 21:16)</w:t>
      </w:r>
      <w:r w:rsidR="00962D4A" w:rsidRPr="006B678A">
        <w:rPr>
          <w:color w:val="404040" w:themeColor="text1" w:themeTint="BF"/>
        </w:rPr>
        <w:t xml:space="preserve">, wrote this letter as an encouragement to them and a reminder of the living hope we have in Christ (1 Peter 1:3-4). </w:t>
      </w:r>
    </w:p>
    <w:p w14:paraId="55F159A4" w14:textId="77777777" w:rsidR="00FB62A4" w:rsidRPr="006B678A" w:rsidRDefault="00FB62A4" w:rsidP="006D2D86">
      <w:pPr>
        <w:rPr>
          <w:color w:val="404040" w:themeColor="text1" w:themeTint="BF"/>
        </w:rPr>
      </w:pPr>
    </w:p>
    <w:p w14:paraId="7204E5C3" w14:textId="6EA1E27D" w:rsidR="00ED608E" w:rsidRPr="006B678A" w:rsidRDefault="00FB62A4" w:rsidP="009E38B4">
      <w:pPr>
        <w:ind w:left="720"/>
        <w:rPr>
          <w:color w:val="404040" w:themeColor="text1" w:themeTint="BF"/>
        </w:rPr>
      </w:pPr>
      <w:r w:rsidRPr="006B678A">
        <w:rPr>
          <w:color w:val="404040" w:themeColor="text1" w:themeTint="BF"/>
        </w:rPr>
        <w:t>In this passage</w:t>
      </w:r>
      <w:r w:rsidR="0021157B">
        <w:rPr>
          <w:color w:val="404040" w:themeColor="text1" w:themeTint="BF"/>
        </w:rPr>
        <w:t>,</w:t>
      </w:r>
      <w:r w:rsidRPr="006B678A">
        <w:rPr>
          <w:color w:val="404040" w:themeColor="text1" w:themeTint="BF"/>
        </w:rPr>
        <w:t xml:space="preserve"> </w:t>
      </w:r>
      <w:r w:rsidR="006D2D86" w:rsidRPr="006B678A">
        <w:rPr>
          <w:color w:val="404040" w:themeColor="text1" w:themeTint="BF"/>
        </w:rPr>
        <w:t>Peter</w:t>
      </w:r>
      <w:r w:rsidRPr="006B678A">
        <w:rPr>
          <w:color w:val="404040" w:themeColor="text1" w:themeTint="BF"/>
        </w:rPr>
        <w:t xml:space="preserve"> call</w:t>
      </w:r>
      <w:r w:rsidR="006D2D86" w:rsidRPr="006B678A">
        <w:rPr>
          <w:color w:val="404040" w:themeColor="text1" w:themeTint="BF"/>
        </w:rPr>
        <w:t>ed</w:t>
      </w:r>
      <w:r w:rsidRPr="006B678A">
        <w:rPr>
          <w:color w:val="404040" w:themeColor="text1" w:themeTint="BF"/>
        </w:rPr>
        <w:t xml:space="preserve"> the elders “shepherds” and encourag</w:t>
      </w:r>
      <w:r w:rsidR="006D2D86" w:rsidRPr="006B678A">
        <w:rPr>
          <w:color w:val="404040" w:themeColor="text1" w:themeTint="BF"/>
        </w:rPr>
        <w:t>ed</w:t>
      </w:r>
      <w:r w:rsidRPr="006B678A">
        <w:rPr>
          <w:color w:val="404040" w:themeColor="text1" w:themeTint="BF"/>
        </w:rPr>
        <w:t xml:space="preserve"> them to care</w:t>
      </w:r>
      <w:r w:rsidR="000B579A">
        <w:rPr>
          <w:color w:val="404040" w:themeColor="text1" w:themeTint="BF"/>
        </w:rPr>
        <w:t xml:space="preserve"> for</w:t>
      </w:r>
      <w:r w:rsidRPr="006B678A">
        <w:rPr>
          <w:color w:val="404040" w:themeColor="text1" w:themeTint="BF"/>
        </w:rPr>
        <w:t xml:space="preserve"> and concern </w:t>
      </w:r>
      <w:r w:rsidR="00EF04DF">
        <w:rPr>
          <w:color w:val="404040" w:themeColor="text1" w:themeTint="BF"/>
        </w:rPr>
        <w:t>for</w:t>
      </w:r>
      <w:r w:rsidRPr="006B678A">
        <w:rPr>
          <w:color w:val="404040" w:themeColor="text1" w:themeTint="BF"/>
        </w:rPr>
        <w:t xml:space="preserve"> the people in their congregation (flock). </w:t>
      </w:r>
      <w:r w:rsidR="009E38B4" w:rsidRPr="006B678A">
        <w:rPr>
          <w:color w:val="404040" w:themeColor="text1" w:themeTint="BF"/>
        </w:rPr>
        <w:t>In verses 2-3</w:t>
      </w:r>
      <w:r w:rsidR="00EF04DF">
        <w:rPr>
          <w:color w:val="404040" w:themeColor="text1" w:themeTint="BF"/>
        </w:rPr>
        <w:t>,</w:t>
      </w:r>
      <w:r w:rsidR="009E38B4" w:rsidRPr="006B678A">
        <w:rPr>
          <w:color w:val="404040" w:themeColor="text1" w:themeTint="BF"/>
        </w:rPr>
        <w:t xml:space="preserve"> Peter offer</w:t>
      </w:r>
      <w:r w:rsidR="006D2D86" w:rsidRPr="006B678A">
        <w:rPr>
          <w:color w:val="404040" w:themeColor="text1" w:themeTint="BF"/>
        </w:rPr>
        <w:t>ed</w:t>
      </w:r>
      <w:r w:rsidR="009E38B4" w:rsidRPr="006B678A">
        <w:rPr>
          <w:color w:val="404040" w:themeColor="text1" w:themeTint="BF"/>
        </w:rPr>
        <w:t xml:space="preserve"> three different contrast statements to illustrate the work of overseer-leaders. First, he said they should </w:t>
      </w:r>
      <w:r w:rsidR="009E38B4" w:rsidRPr="00993810">
        <w:rPr>
          <w:color w:val="404040" w:themeColor="text1" w:themeTint="BF"/>
        </w:rPr>
        <w:t>“Shepherd God’s flock among you, not overseeing out of compulsion but willingly, as God would have you</w:t>
      </w:r>
      <w:r w:rsidR="006D2D86" w:rsidRPr="00993810">
        <w:rPr>
          <w:color w:val="404040" w:themeColor="text1" w:themeTint="BF"/>
        </w:rPr>
        <w:t>.</w:t>
      </w:r>
      <w:r w:rsidR="009E38B4" w:rsidRPr="00993810">
        <w:rPr>
          <w:color w:val="404040" w:themeColor="text1" w:themeTint="BF"/>
        </w:rPr>
        <w:t>”</w:t>
      </w:r>
      <w:r w:rsidR="009E38B4" w:rsidRPr="006B678A">
        <w:rPr>
          <w:color w:val="404040" w:themeColor="text1" w:themeTint="BF"/>
        </w:rPr>
        <w:t xml:space="preserve"> </w:t>
      </w:r>
      <w:r w:rsidR="006D2D86" w:rsidRPr="006B678A">
        <w:rPr>
          <w:color w:val="404040" w:themeColor="text1" w:themeTint="BF"/>
        </w:rPr>
        <w:t>Peter framed</w:t>
      </w:r>
      <w:r w:rsidR="00E370CE" w:rsidRPr="006B678A">
        <w:rPr>
          <w:color w:val="404040" w:themeColor="text1" w:themeTint="BF"/>
        </w:rPr>
        <w:t xml:space="preserve"> shepherding as a blessing, and encourage</w:t>
      </w:r>
      <w:r w:rsidR="006D2D86" w:rsidRPr="006B678A">
        <w:rPr>
          <w:color w:val="404040" w:themeColor="text1" w:themeTint="BF"/>
        </w:rPr>
        <w:t>d</w:t>
      </w:r>
      <w:r w:rsidR="00E370CE" w:rsidRPr="006B678A">
        <w:rPr>
          <w:color w:val="404040" w:themeColor="text1" w:themeTint="BF"/>
        </w:rPr>
        <w:t xml:space="preserve"> leaders to embrace God’s call willingly, </w:t>
      </w:r>
      <w:r w:rsidR="00E370CE" w:rsidRPr="00993810">
        <w:rPr>
          <w:color w:val="404040" w:themeColor="text1" w:themeTint="BF"/>
        </w:rPr>
        <w:t xml:space="preserve">“as God would have you.” </w:t>
      </w:r>
    </w:p>
    <w:p w14:paraId="48C9BDAF" w14:textId="77777777" w:rsidR="00A0792E" w:rsidRPr="006B678A" w:rsidRDefault="00A0792E" w:rsidP="009E38B4">
      <w:pPr>
        <w:ind w:left="720"/>
        <w:rPr>
          <w:color w:val="404040" w:themeColor="text1" w:themeTint="BF"/>
        </w:rPr>
      </w:pPr>
    </w:p>
    <w:p w14:paraId="3850E18B" w14:textId="3725CC01" w:rsidR="00993810" w:rsidRDefault="00A0792E" w:rsidP="00A0792E">
      <w:pPr>
        <w:ind w:left="720"/>
        <w:rPr>
          <w:color w:val="404040" w:themeColor="text1" w:themeTint="BF"/>
        </w:rPr>
      </w:pPr>
      <w:r w:rsidRPr="006B678A">
        <w:rPr>
          <w:color w:val="404040" w:themeColor="text1" w:themeTint="BF"/>
        </w:rPr>
        <w:t xml:space="preserve">Churches need faithful shepherds who will answer God’s call to serve with gladness and sincerity. However, filling empty pulpits is an ongoing challenge. A 2022 article in </w:t>
      </w:r>
      <w:r w:rsidRPr="00993810">
        <w:rPr>
          <w:i/>
          <w:iCs/>
          <w:color w:val="404040" w:themeColor="text1" w:themeTint="BF"/>
        </w:rPr>
        <w:t>The Baptist Standard</w:t>
      </w:r>
      <w:r w:rsidRPr="006B678A">
        <w:rPr>
          <w:color w:val="404040" w:themeColor="text1" w:themeTint="BF"/>
        </w:rPr>
        <w:t xml:space="preserve"> pointed to </w:t>
      </w:r>
      <w:r w:rsidR="00F9288F" w:rsidRPr="006B678A">
        <w:rPr>
          <w:color w:val="404040" w:themeColor="text1" w:themeTint="BF"/>
        </w:rPr>
        <w:t>an</w:t>
      </w:r>
      <w:r w:rsidRPr="006B678A">
        <w:rPr>
          <w:color w:val="404040" w:themeColor="text1" w:themeTint="BF"/>
        </w:rPr>
        <w:t xml:space="preserve"> imminent pastoral shortage. It reads</w:t>
      </w:r>
      <w:r w:rsidR="00EC1EB9">
        <w:rPr>
          <w:color w:val="404040" w:themeColor="text1" w:themeTint="BF"/>
        </w:rPr>
        <w:t>:</w:t>
      </w:r>
      <w:r w:rsidRPr="006B678A">
        <w:rPr>
          <w:color w:val="404040" w:themeColor="text1" w:themeTint="BF"/>
        </w:rPr>
        <w:t xml:space="preserve"> </w:t>
      </w:r>
    </w:p>
    <w:p w14:paraId="3FB9B717" w14:textId="77777777" w:rsidR="00993810" w:rsidRDefault="00993810" w:rsidP="00A0792E">
      <w:pPr>
        <w:ind w:left="720"/>
        <w:rPr>
          <w:color w:val="404040" w:themeColor="text1" w:themeTint="BF"/>
        </w:rPr>
      </w:pPr>
    </w:p>
    <w:p w14:paraId="514AA85B" w14:textId="129C490B" w:rsidR="00EC1EB9" w:rsidRDefault="00EC1EB9" w:rsidP="009C34BF">
      <w:pPr>
        <w:ind w:left="1296"/>
        <w:rPr>
          <w:color w:val="404040" w:themeColor="text1" w:themeTint="BF"/>
        </w:rPr>
      </w:pPr>
      <w:r w:rsidRPr="00EC1EB9">
        <w:rPr>
          <w:color w:val="404040" w:themeColor="text1" w:themeTint="BF"/>
        </w:rPr>
        <w:t>Based on the information provided, more than 300 Texas Baptist churches are without a pastor. In 2022, 288 students in BGCT-affiliated schools intended to pursue the pastorate. Admittedly, this is a snapshot, but it is a view that seems to confirm observations.</w:t>
      </w:r>
      <w:r w:rsidR="009409B2">
        <w:rPr>
          <w:color w:val="404040" w:themeColor="text1" w:themeTint="BF"/>
        </w:rPr>
        <w:t xml:space="preserve"> </w:t>
      </w:r>
    </w:p>
    <w:p w14:paraId="052B84E2" w14:textId="77777777" w:rsidR="009409B2" w:rsidRPr="00EC1EB9" w:rsidRDefault="009409B2" w:rsidP="00EC1EB9">
      <w:pPr>
        <w:ind w:left="864"/>
        <w:rPr>
          <w:color w:val="404040" w:themeColor="text1" w:themeTint="BF"/>
        </w:rPr>
      </w:pPr>
    </w:p>
    <w:p w14:paraId="14F716A3" w14:textId="4C28500D" w:rsidR="00A0792E" w:rsidRDefault="00EC1EB9" w:rsidP="009C34BF">
      <w:pPr>
        <w:ind w:left="1296"/>
        <w:rPr>
          <w:color w:val="404040" w:themeColor="text1" w:themeTint="BF"/>
        </w:rPr>
      </w:pPr>
      <w:r w:rsidRPr="00EC1EB9">
        <w:rPr>
          <w:color w:val="404040" w:themeColor="text1" w:themeTint="BF"/>
        </w:rPr>
        <w:lastRenderedPageBreak/>
        <w:t>If all 288 students seek an open pastorate in Texas this year and each one is called by a Texas Baptist church, at least 12 pastorates still will be open in Texas Baptist churches. Who will fill them?</w:t>
      </w:r>
      <w:r>
        <w:rPr>
          <w:rStyle w:val="FootnoteReference"/>
          <w:color w:val="404040" w:themeColor="text1" w:themeTint="BF"/>
        </w:rPr>
        <w:footnoteReference w:id="4"/>
      </w:r>
    </w:p>
    <w:p w14:paraId="4B526378" w14:textId="77777777" w:rsidR="00946A40" w:rsidRDefault="00946A40" w:rsidP="00EC1EB9">
      <w:pPr>
        <w:ind w:left="864"/>
        <w:rPr>
          <w:color w:val="404040" w:themeColor="text1" w:themeTint="BF"/>
        </w:rPr>
      </w:pPr>
    </w:p>
    <w:p w14:paraId="171539A0" w14:textId="77777777" w:rsidR="00EC1EB9" w:rsidRPr="006B678A" w:rsidRDefault="00EC1EB9" w:rsidP="00EC1EB9">
      <w:pPr>
        <w:ind w:left="720"/>
        <w:rPr>
          <w:color w:val="404040" w:themeColor="text1" w:themeTint="BF"/>
        </w:rPr>
      </w:pPr>
    </w:p>
    <w:p w14:paraId="262312E6" w14:textId="0F142B55" w:rsidR="00A0792E" w:rsidRPr="006B678A" w:rsidRDefault="00A0792E" w:rsidP="00A0792E">
      <w:pPr>
        <w:ind w:left="720"/>
        <w:rPr>
          <w:color w:val="404040" w:themeColor="text1" w:themeTint="BF"/>
        </w:rPr>
      </w:pPr>
      <w:r w:rsidRPr="006B678A">
        <w:rPr>
          <w:color w:val="404040" w:themeColor="text1" w:themeTint="BF"/>
        </w:rPr>
        <w:t>Who, indeed</w:t>
      </w:r>
      <w:r w:rsidR="002B56FC">
        <w:rPr>
          <w:color w:val="404040" w:themeColor="text1" w:themeTint="BF"/>
        </w:rPr>
        <w:t>? C</w:t>
      </w:r>
      <w:r w:rsidRPr="006B678A">
        <w:rPr>
          <w:color w:val="404040" w:themeColor="text1" w:themeTint="BF"/>
        </w:rPr>
        <w:t>hurch members can support pastoral ministry</w:t>
      </w:r>
      <w:r w:rsidR="00F85B9C">
        <w:rPr>
          <w:color w:val="404040" w:themeColor="text1" w:themeTint="BF"/>
        </w:rPr>
        <w:t xml:space="preserve"> in</w:t>
      </w:r>
      <w:r w:rsidR="002B56FC">
        <w:rPr>
          <w:color w:val="404040" w:themeColor="text1" w:themeTint="BF"/>
        </w:rPr>
        <w:t xml:space="preserve"> multiple ways</w:t>
      </w:r>
      <w:r w:rsidRPr="006B678A">
        <w:rPr>
          <w:color w:val="404040" w:themeColor="text1" w:themeTint="BF"/>
        </w:rPr>
        <w:t>. First, church members should pray for their pastors</w:t>
      </w:r>
      <w:r w:rsidR="00C72AC6">
        <w:rPr>
          <w:color w:val="404040" w:themeColor="text1" w:themeTint="BF"/>
        </w:rPr>
        <w:t>,</w:t>
      </w:r>
      <w:r w:rsidRPr="006B678A">
        <w:rPr>
          <w:color w:val="404040" w:themeColor="text1" w:themeTint="BF"/>
        </w:rPr>
        <w:t xml:space="preserve"> that God would allow them to serve faithfully and joyfully. Second, </w:t>
      </w:r>
      <w:r w:rsidR="002B56FC">
        <w:rPr>
          <w:color w:val="404040" w:themeColor="text1" w:themeTint="BF"/>
        </w:rPr>
        <w:t xml:space="preserve">they can </w:t>
      </w:r>
      <w:r w:rsidRPr="006B678A">
        <w:rPr>
          <w:color w:val="404040" w:themeColor="text1" w:themeTint="BF"/>
        </w:rPr>
        <w:t xml:space="preserve">pray that God will raise a new generation of called young people to say yes to serving the local church. We can encourage youth leaders to discuss a call to vocational </w:t>
      </w:r>
      <w:r w:rsidR="00F9288F" w:rsidRPr="006B678A">
        <w:rPr>
          <w:color w:val="404040" w:themeColor="text1" w:themeTint="BF"/>
        </w:rPr>
        <w:t>ministry</w:t>
      </w:r>
      <w:r w:rsidRPr="006B678A">
        <w:rPr>
          <w:color w:val="404040" w:themeColor="text1" w:themeTint="BF"/>
        </w:rPr>
        <w:t xml:space="preserve">, and we can encourage our young people when they explore it. Finally, church members can financially support state conventions or individual </w:t>
      </w:r>
      <w:r w:rsidR="00F9288F" w:rsidRPr="006B678A">
        <w:rPr>
          <w:color w:val="404040" w:themeColor="text1" w:themeTint="BF"/>
        </w:rPr>
        <w:t>seminaries</w:t>
      </w:r>
      <w:r w:rsidRPr="006B678A">
        <w:rPr>
          <w:color w:val="404040" w:themeColor="text1" w:themeTint="BF"/>
        </w:rPr>
        <w:t xml:space="preserve"> to make theological education accessible and affordable. As the </w:t>
      </w:r>
      <w:r w:rsidR="002B56FC">
        <w:rPr>
          <w:color w:val="404040" w:themeColor="text1" w:themeTint="BF"/>
        </w:rPr>
        <w:t>a</w:t>
      </w:r>
      <w:r w:rsidRPr="006B678A">
        <w:rPr>
          <w:color w:val="404040" w:themeColor="text1" w:themeTint="BF"/>
        </w:rPr>
        <w:t>postle Peter said, churches should be led by qualified ministers willing to faithfully shepherd God’s people.</w:t>
      </w:r>
    </w:p>
    <w:p w14:paraId="408DD842" w14:textId="77777777" w:rsidR="00A0792E" w:rsidRPr="006B678A" w:rsidRDefault="00A0792E" w:rsidP="00A0792E">
      <w:pPr>
        <w:ind w:left="720"/>
        <w:rPr>
          <w:color w:val="404040" w:themeColor="text1" w:themeTint="BF"/>
        </w:rPr>
      </w:pPr>
    </w:p>
    <w:p w14:paraId="586DC641" w14:textId="0203E84B" w:rsidR="00510FE3" w:rsidRPr="006B678A" w:rsidRDefault="009918C2" w:rsidP="00510FE3">
      <w:pPr>
        <w:ind w:left="720"/>
        <w:rPr>
          <w:color w:val="404040" w:themeColor="text1" w:themeTint="BF"/>
        </w:rPr>
      </w:pPr>
      <w:r w:rsidRPr="006B678A">
        <w:rPr>
          <w:color w:val="404040" w:themeColor="text1" w:themeTint="BF"/>
        </w:rPr>
        <w:t>Second in Peter’s list of contrasting attributes of a faithful shepherd-pastor, he said that shepherds should serve “</w:t>
      </w:r>
      <w:r w:rsidRPr="006B678A">
        <w:rPr>
          <w:i/>
          <w:iCs/>
          <w:color w:val="404040" w:themeColor="text1" w:themeTint="BF"/>
        </w:rPr>
        <w:t>not out of greed for money but eagerly </w:t>
      </w:r>
      <w:r w:rsidRPr="006B678A">
        <w:rPr>
          <w:color w:val="404040" w:themeColor="text1" w:themeTint="BF"/>
        </w:rPr>
        <w:t>(v</w:t>
      </w:r>
      <w:r w:rsidR="006D2D86" w:rsidRPr="006B678A">
        <w:rPr>
          <w:color w:val="404040" w:themeColor="text1" w:themeTint="BF"/>
        </w:rPr>
        <w:t>.</w:t>
      </w:r>
      <w:r w:rsidRPr="006B678A">
        <w:rPr>
          <w:color w:val="404040" w:themeColor="text1" w:themeTint="BF"/>
        </w:rPr>
        <w:t xml:space="preserve"> 2)</w:t>
      </w:r>
      <w:r w:rsidRPr="006B678A">
        <w:rPr>
          <w:i/>
          <w:iCs/>
          <w:color w:val="404040" w:themeColor="text1" w:themeTint="BF"/>
        </w:rPr>
        <w:t xml:space="preserve">. </w:t>
      </w:r>
      <w:r w:rsidR="005046B3" w:rsidRPr="006B678A">
        <w:rPr>
          <w:color w:val="404040" w:themeColor="text1" w:themeTint="BF"/>
        </w:rPr>
        <w:t>Whether church leaders serve in full-time ministry or bi</w:t>
      </w:r>
      <w:r w:rsidR="002B56FC">
        <w:rPr>
          <w:color w:val="404040" w:themeColor="text1" w:themeTint="BF"/>
        </w:rPr>
        <w:t>-</w:t>
      </w:r>
      <w:r w:rsidR="005046B3" w:rsidRPr="006B678A">
        <w:rPr>
          <w:color w:val="404040" w:themeColor="text1" w:themeTint="BF"/>
        </w:rPr>
        <w:t xml:space="preserve">vocationally, serving a local congregation is a commitment not just of a minister to a congregation but of one’s whole family to join with and serve part of the </w:t>
      </w:r>
      <w:r w:rsidR="006D2D86" w:rsidRPr="006B678A">
        <w:rPr>
          <w:color w:val="404040" w:themeColor="text1" w:themeTint="BF"/>
        </w:rPr>
        <w:t>b</w:t>
      </w:r>
      <w:r w:rsidR="005046B3" w:rsidRPr="006B678A">
        <w:rPr>
          <w:color w:val="404040" w:themeColor="text1" w:themeTint="BF"/>
        </w:rPr>
        <w:t>ody of Christ. Churches support their ministers financially by making sure that their famil</w:t>
      </w:r>
      <w:r w:rsidR="00BE0A8F">
        <w:rPr>
          <w:color w:val="404040" w:themeColor="text1" w:themeTint="BF"/>
        </w:rPr>
        <w:t>ie</w:t>
      </w:r>
      <w:r w:rsidR="005046B3" w:rsidRPr="006B678A">
        <w:rPr>
          <w:color w:val="404040" w:themeColor="text1" w:themeTint="BF"/>
        </w:rPr>
        <w:t>s</w:t>
      </w:r>
      <w:r w:rsidR="009B20F0">
        <w:rPr>
          <w:color w:val="404040" w:themeColor="text1" w:themeTint="BF"/>
        </w:rPr>
        <w:t>’</w:t>
      </w:r>
      <w:r w:rsidR="005046B3" w:rsidRPr="006B678A">
        <w:rPr>
          <w:color w:val="404040" w:themeColor="text1" w:themeTint="BF"/>
        </w:rPr>
        <w:t xml:space="preserve"> material needs are met (1 Timothy 5:18). </w:t>
      </w:r>
      <w:r w:rsidR="00510FE3" w:rsidRPr="006B678A">
        <w:rPr>
          <w:color w:val="404040" w:themeColor="text1" w:themeTint="BF"/>
        </w:rPr>
        <w:t>Peter sa</w:t>
      </w:r>
      <w:r w:rsidR="002B56FC">
        <w:rPr>
          <w:color w:val="404040" w:themeColor="text1" w:themeTint="BF"/>
        </w:rPr>
        <w:t xml:space="preserve">id </w:t>
      </w:r>
      <w:r w:rsidR="00510FE3" w:rsidRPr="006B678A">
        <w:rPr>
          <w:color w:val="404040" w:themeColor="text1" w:themeTint="BF"/>
        </w:rPr>
        <w:t>ministers should serve not just willingly but eagerly</w:t>
      </w:r>
      <w:r w:rsidR="00F659EE" w:rsidRPr="006B678A">
        <w:rPr>
          <w:color w:val="404040" w:themeColor="text1" w:themeTint="BF"/>
        </w:rPr>
        <w:t xml:space="preserve">. </w:t>
      </w:r>
      <w:r w:rsidR="00510FE3" w:rsidRPr="006B678A">
        <w:rPr>
          <w:color w:val="404040" w:themeColor="text1" w:themeTint="BF"/>
        </w:rPr>
        <w:t xml:space="preserve">Another way church members can support their pastors is by living in </w:t>
      </w:r>
      <w:r w:rsidR="007011B8">
        <w:rPr>
          <w:color w:val="404040" w:themeColor="text1" w:themeTint="BF"/>
        </w:rPr>
        <w:t>a</w:t>
      </w:r>
      <w:r w:rsidR="00510FE3" w:rsidRPr="006B678A">
        <w:rPr>
          <w:color w:val="404040" w:themeColor="text1" w:themeTint="BF"/>
        </w:rPr>
        <w:t xml:space="preserve"> gentle, loving community with one another</w:t>
      </w:r>
      <w:r w:rsidR="007011B8">
        <w:rPr>
          <w:color w:val="404040" w:themeColor="text1" w:themeTint="BF"/>
        </w:rPr>
        <w:t>, where</w:t>
      </w:r>
      <w:r w:rsidR="00510FE3" w:rsidRPr="006B678A">
        <w:rPr>
          <w:color w:val="404040" w:themeColor="text1" w:themeTint="BF"/>
        </w:rPr>
        <w:t xml:space="preserve"> serving is a blessing to the pastor, even as he and his family bless the congregation through their service. </w:t>
      </w:r>
    </w:p>
    <w:p w14:paraId="356583B4" w14:textId="77777777" w:rsidR="00510FE3" w:rsidRPr="006B678A" w:rsidRDefault="00510FE3" w:rsidP="00510FE3">
      <w:pPr>
        <w:ind w:left="720"/>
        <w:rPr>
          <w:color w:val="404040" w:themeColor="text1" w:themeTint="BF"/>
        </w:rPr>
      </w:pPr>
    </w:p>
    <w:p w14:paraId="1B21BB4F" w14:textId="2D1F71EE" w:rsidR="00510FE3" w:rsidRPr="006B678A" w:rsidRDefault="00510FE3" w:rsidP="00510FE3">
      <w:pPr>
        <w:ind w:left="720"/>
        <w:rPr>
          <w:color w:val="404040" w:themeColor="text1" w:themeTint="BF"/>
        </w:rPr>
      </w:pPr>
      <w:r w:rsidRPr="006B678A">
        <w:rPr>
          <w:color w:val="404040" w:themeColor="text1" w:themeTint="BF"/>
        </w:rPr>
        <w:t>Finally, Peter point</w:t>
      </w:r>
      <w:r w:rsidR="00F659EE" w:rsidRPr="006B678A">
        <w:rPr>
          <w:color w:val="404040" w:themeColor="text1" w:themeTint="BF"/>
        </w:rPr>
        <w:t>ed</w:t>
      </w:r>
      <w:r w:rsidRPr="006B678A">
        <w:rPr>
          <w:color w:val="404040" w:themeColor="text1" w:themeTint="BF"/>
        </w:rPr>
        <w:t xml:space="preserve"> out that ministers should not serve congregations in an authoritarian manner, but humbly</w:t>
      </w:r>
      <w:r w:rsidRPr="006B678A">
        <w:rPr>
          <w:i/>
          <w:iCs/>
          <w:color w:val="404040" w:themeColor="text1" w:themeTint="BF"/>
        </w:rPr>
        <w:t xml:space="preserve"> </w:t>
      </w:r>
      <w:r w:rsidRPr="006B678A">
        <w:rPr>
          <w:color w:val="404040" w:themeColor="text1" w:themeTint="BF"/>
        </w:rPr>
        <w:t>(v</w:t>
      </w:r>
      <w:r w:rsidR="004F5052" w:rsidRPr="006B678A">
        <w:rPr>
          <w:color w:val="404040" w:themeColor="text1" w:themeTint="BF"/>
        </w:rPr>
        <w:t>.</w:t>
      </w:r>
      <w:r w:rsidRPr="006B678A">
        <w:rPr>
          <w:color w:val="404040" w:themeColor="text1" w:themeTint="BF"/>
        </w:rPr>
        <w:t xml:space="preserve"> 3).</w:t>
      </w:r>
      <w:r w:rsidRPr="006B678A">
        <w:rPr>
          <w:i/>
          <w:iCs/>
          <w:color w:val="404040" w:themeColor="text1" w:themeTint="BF"/>
        </w:rPr>
        <w:t xml:space="preserve"> </w:t>
      </w:r>
      <w:r w:rsidRPr="006B678A">
        <w:rPr>
          <w:color w:val="404040" w:themeColor="text1" w:themeTint="BF"/>
        </w:rPr>
        <w:t>Shepherd</w:t>
      </w:r>
      <w:r w:rsidR="002B56FC">
        <w:rPr>
          <w:color w:val="404040" w:themeColor="text1" w:themeTint="BF"/>
        </w:rPr>
        <w:t xml:space="preserve"> </w:t>
      </w:r>
      <w:r w:rsidRPr="006B678A">
        <w:rPr>
          <w:color w:val="404040" w:themeColor="text1" w:themeTint="BF"/>
        </w:rPr>
        <w:t xml:space="preserve">leaders should serve congregations willingly, eagerly, and sincerely, leading by the example of Christ, who </w:t>
      </w:r>
      <w:r w:rsidRPr="002B56FC">
        <w:rPr>
          <w:color w:val="404040" w:themeColor="text1" w:themeTint="BF"/>
        </w:rPr>
        <w:t xml:space="preserve">“loved the church and gave himself for her” </w:t>
      </w:r>
      <w:r w:rsidRPr="006B678A">
        <w:rPr>
          <w:color w:val="404040" w:themeColor="text1" w:themeTint="BF"/>
        </w:rPr>
        <w:t>(Ephesians 5:25)</w:t>
      </w:r>
      <w:r w:rsidR="004F5052" w:rsidRPr="006B678A">
        <w:rPr>
          <w:color w:val="404040" w:themeColor="text1" w:themeTint="BF"/>
        </w:rPr>
        <w:t>.</w:t>
      </w:r>
      <w:r w:rsidRPr="006B678A">
        <w:rPr>
          <w:color w:val="404040" w:themeColor="text1" w:themeTint="BF"/>
        </w:rPr>
        <w:t xml:space="preserve"> In this way, shepherd</w:t>
      </w:r>
      <w:r w:rsidR="002B56FC">
        <w:rPr>
          <w:color w:val="404040" w:themeColor="text1" w:themeTint="BF"/>
        </w:rPr>
        <w:t xml:space="preserve"> </w:t>
      </w:r>
      <w:r w:rsidRPr="006B678A">
        <w:rPr>
          <w:color w:val="404040" w:themeColor="text1" w:themeTint="BF"/>
        </w:rPr>
        <w:t xml:space="preserve">leaders will receive a crown of glory when Christ, the Chief Shepherd, appears. </w:t>
      </w:r>
    </w:p>
    <w:p w14:paraId="146258FD" w14:textId="77777777" w:rsidR="00510FE3" w:rsidRPr="006B678A" w:rsidRDefault="00510FE3" w:rsidP="00510FE3">
      <w:pPr>
        <w:ind w:left="720"/>
        <w:rPr>
          <w:color w:val="404040" w:themeColor="text1" w:themeTint="BF"/>
        </w:rPr>
      </w:pPr>
    </w:p>
    <w:p w14:paraId="545D1E7B" w14:textId="7A41E1F5" w:rsidR="00510FE3" w:rsidRPr="006B678A" w:rsidRDefault="00510FE3" w:rsidP="00F659EE">
      <w:pPr>
        <w:ind w:left="720"/>
        <w:rPr>
          <w:color w:val="404040" w:themeColor="text1" w:themeTint="BF"/>
        </w:rPr>
      </w:pPr>
      <w:r w:rsidRPr="006B678A">
        <w:rPr>
          <w:color w:val="404040" w:themeColor="text1" w:themeTint="BF"/>
        </w:rPr>
        <w:t xml:space="preserve">Peter </w:t>
      </w:r>
      <w:r w:rsidR="00874C20">
        <w:rPr>
          <w:color w:val="404040" w:themeColor="text1" w:themeTint="BF"/>
        </w:rPr>
        <w:t xml:space="preserve">also </w:t>
      </w:r>
      <w:r w:rsidRPr="006B678A">
        <w:rPr>
          <w:color w:val="404040" w:themeColor="text1" w:themeTint="BF"/>
        </w:rPr>
        <w:t>addresse</w:t>
      </w:r>
      <w:r w:rsidR="00BD06AD" w:rsidRPr="006B678A">
        <w:rPr>
          <w:color w:val="404040" w:themeColor="text1" w:themeTint="BF"/>
        </w:rPr>
        <w:t>d</w:t>
      </w:r>
      <w:r w:rsidRPr="006B678A">
        <w:rPr>
          <w:color w:val="404040" w:themeColor="text1" w:themeTint="BF"/>
        </w:rPr>
        <w:t xml:space="preserve"> leadership structure, encouraging younger shepherd</w:t>
      </w:r>
      <w:r w:rsidR="002B56FC">
        <w:rPr>
          <w:color w:val="404040" w:themeColor="text1" w:themeTint="BF"/>
        </w:rPr>
        <w:t xml:space="preserve"> </w:t>
      </w:r>
      <w:r w:rsidRPr="006B678A">
        <w:rPr>
          <w:color w:val="404040" w:themeColor="text1" w:themeTint="BF"/>
        </w:rPr>
        <w:t xml:space="preserve">leaders to learn from and submit to older leaders, and for all church members to live in humility and gentleness with one another as the </w:t>
      </w:r>
      <w:r w:rsidR="00874C20">
        <w:rPr>
          <w:color w:val="404040" w:themeColor="text1" w:themeTint="BF"/>
        </w:rPr>
        <w:t>b</w:t>
      </w:r>
      <w:r w:rsidRPr="006B678A">
        <w:rPr>
          <w:color w:val="404040" w:themeColor="text1" w:themeTint="BF"/>
        </w:rPr>
        <w:t>ody of Christ</w:t>
      </w:r>
      <w:r w:rsidR="00BD06AD" w:rsidRPr="006B678A">
        <w:rPr>
          <w:color w:val="404040" w:themeColor="text1" w:themeTint="BF"/>
        </w:rPr>
        <w:t xml:space="preserve">, reminding them that God </w:t>
      </w:r>
      <w:r w:rsidR="00BD06AD" w:rsidRPr="002B56FC">
        <w:rPr>
          <w:color w:val="404040" w:themeColor="text1" w:themeTint="BF"/>
        </w:rPr>
        <w:t>“</w:t>
      </w:r>
      <w:r w:rsidR="002B56FC">
        <w:rPr>
          <w:color w:val="404040" w:themeColor="text1" w:themeTint="BF"/>
        </w:rPr>
        <w:t>resists</w:t>
      </w:r>
      <w:r w:rsidR="00BD06AD" w:rsidRPr="002B56FC">
        <w:rPr>
          <w:color w:val="404040" w:themeColor="text1" w:themeTint="BF"/>
        </w:rPr>
        <w:t xml:space="preserve"> the proud but gives grace to the humble”</w:t>
      </w:r>
      <w:r w:rsidR="00BD06AD" w:rsidRPr="006B678A">
        <w:rPr>
          <w:color w:val="404040" w:themeColor="text1" w:themeTint="BF"/>
        </w:rPr>
        <w:t xml:space="preserve"> (v</w:t>
      </w:r>
      <w:r w:rsidR="00874C20">
        <w:rPr>
          <w:color w:val="404040" w:themeColor="text1" w:themeTint="BF"/>
        </w:rPr>
        <w:t xml:space="preserve">. </w:t>
      </w:r>
      <w:r w:rsidR="00BD06AD" w:rsidRPr="006B678A">
        <w:rPr>
          <w:color w:val="404040" w:themeColor="text1" w:themeTint="BF"/>
        </w:rPr>
        <w:t xml:space="preserve">5). When churches are led by leaders who serve willingly, eagerly, and sincerely, they model the grace-filled, humble leadership that should be a hallmark of all believers. </w:t>
      </w:r>
    </w:p>
    <w:p w14:paraId="3F0258CC" w14:textId="6CD7FE15" w:rsidR="00962D4A" w:rsidRDefault="00510FE3" w:rsidP="00BD06AD">
      <w:pPr>
        <w:ind w:left="720"/>
      </w:pPr>
      <w:r>
        <w:rPr>
          <w:color w:val="404040" w:themeColor="text1" w:themeTint="BF"/>
        </w:rPr>
        <w:t xml:space="preserve"> </w:t>
      </w: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1B5CA8C8" w14:textId="650318A6" w:rsidR="00BD06AD" w:rsidRPr="00BD06AD" w:rsidRDefault="00BD06AD" w:rsidP="00F659EE">
      <w:pPr>
        <w:pStyle w:val="ListParagraph"/>
        <w:numPr>
          <w:ilvl w:val="0"/>
          <w:numId w:val="35"/>
        </w:numPr>
        <w:contextualSpacing w:val="0"/>
        <w:rPr>
          <w:i/>
          <w:iCs/>
          <w:color w:val="404040" w:themeColor="text1" w:themeTint="BF"/>
        </w:rPr>
      </w:pPr>
      <w:r w:rsidRPr="00BD06AD">
        <w:rPr>
          <w:i/>
          <w:iCs/>
          <w:color w:val="404040" w:themeColor="text1" w:themeTint="BF"/>
        </w:rPr>
        <w:t>What does it mean to “shepherd” God’s flock? Why do you think God so often uses sheep as a metaphor for His people?</w:t>
      </w:r>
    </w:p>
    <w:p w14:paraId="5D219AE8" w14:textId="6C606480" w:rsidR="00BD06AD" w:rsidRPr="00BD06AD" w:rsidRDefault="00BD06AD" w:rsidP="00F659EE">
      <w:pPr>
        <w:pStyle w:val="ListParagraph"/>
        <w:numPr>
          <w:ilvl w:val="0"/>
          <w:numId w:val="34"/>
        </w:numPr>
        <w:contextualSpacing w:val="0"/>
        <w:rPr>
          <w:i/>
          <w:iCs/>
          <w:color w:val="404040" w:themeColor="text1" w:themeTint="BF"/>
        </w:rPr>
      </w:pPr>
      <w:r w:rsidRPr="00BD06AD">
        <w:rPr>
          <w:i/>
          <w:iCs/>
          <w:color w:val="404040" w:themeColor="text1" w:themeTint="BF"/>
        </w:rPr>
        <w:t>How does Christ, the Good Shepherd, set an example for pastors to follow?</w:t>
      </w:r>
    </w:p>
    <w:p w14:paraId="18351BE7" w14:textId="1D58CF02" w:rsidR="00BD06AD" w:rsidRPr="00BD06AD" w:rsidRDefault="00BD06AD" w:rsidP="00F659EE">
      <w:pPr>
        <w:pStyle w:val="ListParagraph"/>
        <w:numPr>
          <w:ilvl w:val="0"/>
          <w:numId w:val="34"/>
        </w:numPr>
        <w:contextualSpacing w:val="0"/>
        <w:rPr>
          <w:i/>
          <w:iCs/>
          <w:color w:val="404040" w:themeColor="text1" w:themeTint="BF"/>
        </w:rPr>
      </w:pPr>
      <w:r w:rsidRPr="00BD06AD">
        <w:rPr>
          <w:i/>
          <w:iCs/>
          <w:color w:val="404040" w:themeColor="text1" w:themeTint="BF"/>
        </w:rPr>
        <w:t>How can you and your family pray for, encourage, and bless the ministers who serve faithfully?</w:t>
      </w:r>
    </w:p>
    <w:p w14:paraId="5BB254FD" w14:textId="77777777" w:rsidR="00DF30DF" w:rsidRDefault="00DF30DF" w:rsidP="00BD06AD">
      <w:pPr>
        <w:rPr>
          <w:b/>
          <w:color w:val="404040" w:themeColor="text1" w:themeTint="BF"/>
        </w:rPr>
      </w:pPr>
    </w:p>
    <w:p w14:paraId="580788C2" w14:textId="77777777" w:rsidR="00DF30DF" w:rsidRDefault="00DF30DF" w:rsidP="00C837A4">
      <w:pPr>
        <w:ind w:left="720"/>
        <w:rPr>
          <w:b/>
          <w:color w:val="404040" w:themeColor="text1" w:themeTint="BF"/>
        </w:rPr>
      </w:pPr>
    </w:p>
    <w:p w14:paraId="270BD847" w14:textId="4682B758" w:rsidR="00ED608E" w:rsidRPr="008B63E3" w:rsidRDefault="00ED608E" w:rsidP="008B63E3">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4311AF">
        <w:rPr>
          <w:rFonts w:ascii="Helvetica Neue" w:hAnsi="Helvetica Neue"/>
          <w:b/>
          <w:color w:val="404040" w:themeColor="text1" w:themeTint="BF"/>
          <w:sz w:val="28"/>
          <w:szCs w:val="28"/>
        </w:rPr>
        <w:t xml:space="preserve">Biblical leaders </w:t>
      </w:r>
      <w:r w:rsidR="004311AF" w:rsidRPr="004311AF">
        <w:rPr>
          <w:rFonts w:ascii="Helvetica Neue" w:hAnsi="Helvetica Neue"/>
          <w:b/>
          <w:color w:val="404040" w:themeColor="text1" w:themeTint="BF"/>
          <w:sz w:val="28"/>
          <w:szCs w:val="28"/>
          <w:u w:val="single"/>
        </w:rPr>
        <w:t>serve</w:t>
      </w:r>
      <w:r w:rsidR="004311AF">
        <w:rPr>
          <w:rFonts w:ascii="Helvetica Neue" w:hAnsi="Helvetica Neue"/>
          <w:b/>
          <w:color w:val="404040" w:themeColor="text1" w:themeTint="BF"/>
          <w:sz w:val="28"/>
          <w:szCs w:val="28"/>
        </w:rPr>
        <w:t xml:space="preserve"> God’s people </w:t>
      </w:r>
      <w:r w:rsidR="004311AF" w:rsidRPr="004311AF">
        <w:rPr>
          <w:rFonts w:ascii="Helvetica Neue" w:hAnsi="Helvetica Neue"/>
          <w:b/>
          <w:color w:val="404040" w:themeColor="text1" w:themeTint="BF"/>
          <w:sz w:val="28"/>
          <w:szCs w:val="28"/>
          <w:u w:val="single"/>
        </w:rPr>
        <w:t>diligently</w:t>
      </w:r>
      <w:r w:rsidR="004311AF">
        <w:rPr>
          <w:rFonts w:ascii="Helvetica Neue" w:hAnsi="Helvetica Neue"/>
          <w:b/>
          <w:color w:val="404040" w:themeColor="text1" w:themeTint="BF"/>
          <w:sz w:val="28"/>
          <w:szCs w:val="28"/>
        </w:rPr>
        <w:t xml:space="preserve">. </w:t>
      </w:r>
    </w:p>
    <w:p w14:paraId="7A7C6200" w14:textId="4371DBA0" w:rsidR="00ED608E" w:rsidRPr="00E60A0C" w:rsidRDefault="004311AF" w:rsidP="00ED608E">
      <w:pPr>
        <w:ind w:left="720"/>
        <w:rPr>
          <w:rStyle w:val="text"/>
          <w:i/>
          <w:iCs/>
          <w:color w:val="404040" w:themeColor="text1" w:themeTint="BF"/>
        </w:rPr>
      </w:pPr>
      <w:r>
        <w:rPr>
          <w:color w:val="404040" w:themeColor="text1" w:themeTint="BF"/>
        </w:rPr>
        <w:t>1 Timothy 3:8-</w:t>
      </w:r>
      <w:r w:rsidR="00F9288F">
        <w:rPr>
          <w:color w:val="404040" w:themeColor="text1" w:themeTint="BF"/>
        </w:rPr>
        <w:t>10</w:t>
      </w:r>
      <w:r w:rsidR="008B63E3">
        <w:rPr>
          <w:color w:val="404040" w:themeColor="text1" w:themeTint="BF"/>
        </w:rPr>
        <w:t>:</w:t>
      </w:r>
      <w:r w:rsidR="00F9288F">
        <w:rPr>
          <w:color w:val="404040" w:themeColor="text1" w:themeTint="BF"/>
        </w:rPr>
        <w:t xml:space="preserve"> </w:t>
      </w:r>
      <w:r w:rsidR="00F9288F" w:rsidRPr="002B56FC">
        <w:rPr>
          <w:i/>
          <w:iCs/>
          <w:color w:val="404040" w:themeColor="text1" w:themeTint="BF"/>
        </w:rPr>
        <w:t>Deacons</w:t>
      </w:r>
      <w:r w:rsidRPr="002B56FC">
        <w:rPr>
          <w:i/>
          <w:iCs/>
          <w:color w:val="404040" w:themeColor="text1" w:themeTint="BF"/>
        </w:rPr>
        <w:t>, likewise, should be worthy of respect, not hypocritical, not drinking a lot of wine, not greedy for money, holding the mystery of the faith with a clear conscience. They must also be tested first; if they prove blameless, then they can serve as deacons.</w:t>
      </w:r>
    </w:p>
    <w:p w14:paraId="10C88B4B" w14:textId="77777777" w:rsidR="00ED608E" w:rsidRPr="00E60A0C" w:rsidRDefault="00ED608E" w:rsidP="00ED608E">
      <w:pPr>
        <w:ind w:left="720"/>
        <w:rPr>
          <w:rFonts w:ascii="Montserrat" w:hAnsi="Montserrat"/>
          <w:color w:val="404040" w:themeColor="text1" w:themeTint="BF"/>
        </w:rPr>
      </w:pPr>
    </w:p>
    <w:p w14:paraId="7894884C" w14:textId="43F99FA6"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4311AF">
        <w:rPr>
          <w:i/>
          <w:iCs/>
          <w:color w:val="404040" w:themeColor="text1" w:themeTint="BF"/>
        </w:rPr>
        <w:t>1 Timothy 3:8-10</w:t>
      </w:r>
    </w:p>
    <w:p w14:paraId="753DB375" w14:textId="6632D5EC" w:rsidR="00ED608E" w:rsidRDefault="004311AF" w:rsidP="00ED608E">
      <w:pPr>
        <w:ind w:left="720"/>
        <w:rPr>
          <w:color w:val="404040" w:themeColor="text1" w:themeTint="BF"/>
        </w:rPr>
      </w:pPr>
      <w:r>
        <w:rPr>
          <w:color w:val="404040" w:themeColor="text1" w:themeTint="BF"/>
        </w:rPr>
        <w:t xml:space="preserve">Ask any minister if he or she can do the work of the church alone, and they will give you a resounding </w:t>
      </w:r>
      <w:r w:rsidR="002B56FC">
        <w:rPr>
          <w:color w:val="404040" w:themeColor="text1" w:themeTint="BF"/>
        </w:rPr>
        <w:t>no.</w:t>
      </w:r>
      <w:r>
        <w:rPr>
          <w:color w:val="404040" w:themeColor="text1" w:themeTint="BF"/>
        </w:rPr>
        <w:t xml:space="preserve"> Just as no one person can run a school, organization, or </w:t>
      </w:r>
      <w:r w:rsidR="00F9288F">
        <w:rPr>
          <w:color w:val="404040" w:themeColor="text1" w:themeTint="BF"/>
        </w:rPr>
        <w:t>even</w:t>
      </w:r>
      <w:r>
        <w:rPr>
          <w:color w:val="404040" w:themeColor="text1" w:themeTint="BF"/>
        </w:rPr>
        <w:t xml:space="preserve"> a small business without the contribution of others, the church cannot, nor was it designed, to operate under the efforts of the church staff alone. </w:t>
      </w:r>
      <w:r w:rsidR="005B7C76">
        <w:rPr>
          <w:color w:val="404040" w:themeColor="text1" w:themeTint="BF"/>
        </w:rPr>
        <w:t xml:space="preserve">There are too many people to be served and needs to be met for a few individuals to take care of it all. </w:t>
      </w:r>
    </w:p>
    <w:p w14:paraId="27C64605" w14:textId="77777777" w:rsidR="005B7C76" w:rsidRDefault="005B7C76" w:rsidP="00ED608E">
      <w:pPr>
        <w:ind w:left="720"/>
        <w:rPr>
          <w:color w:val="404040" w:themeColor="text1" w:themeTint="BF"/>
        </w:rPr>
      </w:pPr>
    </w:p>
    <w:p w14:paraId="49E84C8C" w14:textId="547D0498" w:rsidR="005B7C76" w:rsidRDefault="005B7C76" w:rsidP="00ED608E">
      <w:pPr>
        <w:ind w:left="720"/>
        <w:rPr>
          <w:color w:val="404040" w:themeColor="text1" w:themeTint="BF"/>
        </w:rPr>
      </w:pPr>
      <w:r>
        <w:rPr>
          <w:color w:val="404040" w:themeColor="text1" w:themeTint="BF"/>
        </w:rPr>
        <w:t>Early in the New Testament church</w:t>
      </w:r>
      <w:r w:rsidR="00FB3C2C">
        <w:rPr>
          <w:color w:val="404040" w:themeColor="text1" w:themeTint="BF"/>
        </w:rPr>
        <w:t>,</w:t>
      </w:r>
      <w:r>
        <w:rPr>
          <w:color w:val="404040" w:themeColor="text1" w:themeTint="BF"/>
        </w:rPr>
        <w:t xml:space="preserve"> we see this dynamic played out. In Acts 6, a problem was brought to the apostles’ attention. </w:t>
      </w:r>
      <w:r w:rsidRPr="002B56FC">
        <w:rPr>
          <w:color w:val="404040" w:themeColor="text1" w:themeTint="BF"/>
        </w:rPr>
        <w:t>“In those days, as the disciples were increasing in number, there arose a complaint by the Hellenistic Jews against the Hebraic Jews that their widows were being overlooked in the daily distribution”</w:t>
      </w:r>
      <w:r>
        <w:rPr>
          <w:color w:val="404040" w:themeColor="text1" w:themeTint="BF"/>
        </w:rPr>
        <w:t xml:space="preserve"> (Acts 6:1). Somehow, the church’s care of </w:t>
      </w:r>
      <w:r w:rsidR="00F9288F">
        <w:rPr>
          <w:color w:val="404040" w:themeColor="text1" w:themeTint="BF"/>
        </w:rPr>
        <w:t>its</w:t>
      </w:r>
      <w:r>
        <w:rPr>
          <w:color w:val="404040" w:themeColor="text1" w:themeTint="BF"/>
        </w:rPr>
        <w:t xml:space="preserve"> widows </w:t>
      </w:r>
      <w:r w:rsidR="00F9288F">
        <w:rPr>
          <w:color w:val="404040" w:themeColor="text1" w:themeTint="BF"/>
        </w:rPr>
        <w:t>appeared</w:t>
      </w:r>
      <w:r>
        <w:rPr>
          <w:color w:val="404040" w:themeColor="text1" w:themeTint="BF"/>
        </w:rPr>
        <w:t xml:space="preserve"> unbalanced</w:t>
      </w:r>
      <w:r w:rsidR="00FB3C2C">
        <w:rPr>
          <w:color w:val="404040" w:themeColor="text1" w:themeTint="BF"/>
        </w:rPr>
        <w:t>,</w:t>
      </w:r>
      <w:r>
        <w:rPr>
          <w:color w:val="404040" w:themeColor="text1" w:themeTint="BF"/>
        </w:rPr>
        <w:t xml:space="preserve"> and grumbling ensued. </w:t>
      </w:r>
    </w:p>
    <w:p w14:paraId="34E335E1" w14:textId="77777777" w:rsidR="005B7C76" w:rsidRDefault="005B7C76" w:rsidP="00ED608E">
      <w:pPr>
        <w:ind w:left="720"/>
        <w:rPr>
          <w:color w:val="404040" w:themeColor="text1" w:themeTint="BF"/>
        </w:rPr>
      </w:pPr>
    </w:p>
    <w:p w14:paraId="41C9E4D4" w14:textId="217CD02F" w:rsidR="001F3F4C" w:rsidRDefault="00DD47A4" w:rsidP="00ED608E">
      <w:pPr>
        <w:ind w:left="720"/>
        <w:rPr>
          <w:color w:val="404040" w:themeColor="text1" w:themeTint="BF"/>
        </w:rPr>
      </w:pPr>
      <w:r>
        <w:rPr>
          <w:color w:val="404040" w:themeColor="text1" w:themeTint="BF"/>
        </w:rPr>
        <w:t>Though the church was in a season of growth, t</w:t>
      </w:r>
      <w:r w:rsidR="005B7C76">
        <w:rPr>
          <w:color w:val="404040" w:themeColor="text1" w:themeTint="BF"/>
        </w:rPr>
        <w:t>he apostles</w:t>
      </w:r>
      <w:r w:rsidR="001F3F4C">
        <w:rPr>
          <w:color w:val="404040" w:themeColor="text1" w:themeTint="BF"/>
        </w:rPr>
        <w:t xml:space="preserve"> did not ignore the problems. The solution was to call out, equip, and empower other leaders to step up and serve the body in this practical, yet necessary way. The church’s need was met by the establishment of </w:t>
      </w:r>
      <w:r w:rsidR="00F9288F">
        <w:rPr>
          <w:color w:val="404040" w:themeColor="text1" w:themeTint="BF"/>
        </w:rPr>
        <w:t>its</w:t>
      </w:r>
      <w:r w:rsidR="001F3F4C">
        <w:rPr>
          <w:color w:val="404040" w:themeColor="text1" w:themeTint="BF"/>
        </w:rPr>
        <w:t xml:space="preserve"> first deacons</w:t>
      </w:r>
      <w:r w:rsidR="0010513C">
        <w:rPr>
          <w:color w:val="404040" w:themeColor="text1" w:themeTint="BF"/>
        </w:rPr>
        <w:t xml:space="preserve"> (Acts 6:3-6)</w:t>
      </w:r>
      <w:r w:rsidR="001F3F4C">
        <w:rPr>
          <w:color w:val="404040" w:themeColor="text1" w:themeTint="BF"/>
        </w:rPr>
        <w:t xml:space="preserve">. </w:t>
      </w:r>
    </w:p>
    <w:p w14:paraId="5F000393" w14:textId="77777777" w:rsidR="001F3F4C" w:rsidRDefault="001F3F4C" w:rsidP="0010513C">
      <w:pPr>
        <w:rPr>
          <w:color w:val="404040" w:themeColor="text1" w:themeTint="BF"/>
        </w:rPr>
      </w:pPr>
    </w:p>
    <w:p w14:paraId="7D9D0EF2" w14:textId="24B2BE5E" w:rsidR="001F3F4C" w:rsidRDefault="00033D19" w:rsidP="00ED608E">
      <w:pPr>
        <w:ind w:left="720"/>
        <w:rPr>
          <w:color w:val="404040" w:themeColor="text1" w:themeTint="BF"/>
        </w:rPr>
      </w:pPr>
      <w:r>
        <w:rPr>
          <w:color w:val="404040" w:themeColor="text1" w:themeTint="BF"/>
        </w:rPr>
        <w:t xml:space="preserve">The establishment of deacons solved the problem and allowed the apostles to carry on the work of </w:t>
      </w:r>
      <w:r w:rsidRPr="002B56FC">
        <w:rPr>
          <w:color w:val="404040" w:themeColor="text1" w:themeTint="BF"/>
        </w:rPr>
        <w:t>“prayer and ministry of the word</w:t>
      </w:r>
      <w:r w:rsidR="00513823">
        <w:rPr>
          <w:color w:val="404040" w:themeColor="text1" w:themeTint="BF"/>
        </w:rPr>
        <w:t>.</w:t>
      </w:r>
      <w:r w:rsidRPr="002B56FC">
        <w:rPr>
          <w:color w:val="404040" w:themeColor="text1" w:themeTint="BF"/>
        </w:rPr>
        <w:t>”</w:t>
      </w:r>
      <w:r>
        <w:rPr>
          <w:color w:val="404040" w:themeColor="text1" w:themeTint="BF"/>
        </w:rPr>
        <w:t xml:space="preserve"> </w:t>
      </w:r>
      <w:r w:rsidR="00513823">
        <w:rPr>
          <w:color w:val="404040" w:themeColor="text1" w:themeTint="BF"/>
        </w:rPr>
        <w:t>At the same time</w:t>
      </w:r>
      <w:r>
        <w:rPr>
          <w:color w:val="404040" w:themeColor="text1" w:themeTint="BF"/>
        </w:rPr>
        <w:t xml:space="preserve"> these newly established lay leaders shouldered the task of caring for practical ministry needs</w:t>
      </w:r>
      <w:r w:rsidR="002B56FC">
        <w:rPr>
          <w:color w:val="404040" w:themeColor="text1" w:themeTint="BF"/>
        </w:rPr>
        <w:t xml:space="preserve"> (Acts 6:4)</w:t>
      </w:r>
      <w:r>
        <w:rPr>
          <w:color w:val="404040" w:themeColor="text1" w:themeTint="BF"/>
        </w:rPr>
        <w:t xml:space="preserve">. When church staff and volunteers work together, the work </w:t>
      </w:r>
      <w:r w:rsidR="002B56FC">
        <w:rPr>
          <w:color w:val="404040" w:themeColor="text1" w:themeTint="BF"/>
        </w:rPr>
        <w:t xml:space="preserve">multiplies </w:t>
      </w:r>
      <w:r>
        <w:rPr>
          <w:color w:val="404040" w:themeColor="text1" w:themeTint="BF"/>
        </w:rPr>
        <w:t xml:space="preserve">and </w:t>
      </w:r>
      <w:proofErr w:type="gramStart"/>
      <w:r w:rsidR="00F9288F">
        <w:rPr>
          <w:color w:val="404040" w:themeColor="text1" w:themeTint="BF"/>
        </w:rPr>
        <w:t>burnout</w:t>
      </w:r>
      <w:r>
        <w:rPr>
          <w:color w:val="404040" w:themeColor="text1" w:themeTint="BF"/>
        </w:rPr>
        <w:t xml:space="preserve"> decreases</w:t>
      </w:r>
      <w:proofErr w:type="gramEnd"/>
      <w:r>
        <w:rPr>
          <w:color w:val="404040" w:themeColor="text1" w:themeTint="BF"/>
        </w:rPr>
        <w:t xml:space="preserve">. For the </w:t>
      </w:r>
      <w:r w:rsidR="0010513C">
        <w:rPr>
          <w:color w:val="404040" w:themeColor="text1" w:themeTint="BF"/>
        </w:rPr>
        <w:t>early</w:t>
      </w:r>
      <w:r>
        <w:rPr>
          <w:color w:val="404040" w:themeColor="text1" w:themeTint="BF"/>
        </w:rPr>
        <w:t xml:space="preserve"> church, the result was seen and felt almost immediately </w:t>
      </w:r>
      <w:r w:rsidR="008B2582">
        <w:rPr>
          <w:color w:val="404040" w:themeColor="text1" w:themeTint="BF"/>
        </w:rPr>
        <w:t>(</w:t>
      </w:r>
      <w:r>
        <w:rPr>
          <w:color w:val="404040" w:themeColor="text1" w:themeTint="BF"/>
        </w:rPr>
        <w:t>Acts 6:7)</w:t>
      </w:r>
      <w:r w:rsidR="0010513C">
        <w:rPr>
          <w:color w:val="404040" w:themeColor="text1" w:themeTint="BF"/>
        </w:rPr>
        <w:t>.</w:t>
      </w:r>
    </w:p>
    <w:p w14:paraId="3CC81711" w14:textId="77777777" w:rsidR="00033D19" w:rsidRDefault="00033D19" w:rsidP="00ED608E">
      <w:pPr>
        <w:ind w:left="720"/>
        <w:rPr>
          <w:color w:val="404040" w:themeColor="text1" w:themeTint="BF"/>
        </w:rPr>
      </w:pPr>
    </w:p>
    <w:p w14:paraId="541525AB" w14:textId="72F5E525" w:rsidR="00033D19" w:rsidRDefault="00BB18B5" w:rsidP="00ED608E">
      <w:pPr>
        <w:ind w:left="720"/>
        <w:rPr>
          <w:color w:val="404040" w:themeColor="text1" w:themeTint="BF"/>
        </w:rPr>
      </w:pPr>
      <w:r>
        <w:rPr>
          <w:color w:val="404040" w:themeColor="text1" w:themeTint="BF"/>
        </w:rPr>
        <w:t xml:space="preserve">In 1 Timothy, Paul’s letter served as a field manual for church leadership. He instructed the young pastor </w:t>
      </w:r>
      <w:r w:rsidR="00C3004C">
        <w:rPr>
          <w:color w:val="404040" w:themeColor="text1" w:themeTint="BF"/>
        </w:rPr>
        <w:t xml:space="preserve">on </w:t>
      </w:r>
      <w:r>
        <w:rPr>
          <w:color w:val="404040" w:themeColor="text1" w:themeTint="BF"/>
        </w:rPr>
        <w:t xml:space="preserve">how to live and serve effectively. In chapter 3, he outlined the qualifications for overseers and deacons. Concerning overseers, likely pastors, he instructed, </w:t>
      </w:r>
      <w:r w:rsidRPr="002B56FC">
        <w:rPr>
          <w:color w:val="404040" w:themeColor="text1" w:themeTint="BF"/>
        </w:rPr>
        <w:t>“An overseer, therefore, must be above reproach, the husband of one wife, self-controlled, sensible, respectable, hospitable, able to teach,</w:t>
      </w:r>
      <w:r w:rsidR="00BE7C97" w:rsidRPr="002B56FC">
        <w:rPr>
          <w:color w:val="404040" w:themeColor="text1" w:themeTint="BF"/>
        </w:rPr>
        <w:t xml:space="preserve"> </w:t>
      </w:r>
      <w:r w:rsidRPr="002B56FC">
        <w:rPr>
          <w:color w:val="404040" w:themeColor="text1" w:themeTint="BF"/>
        </w:rPr>
        <w:t xml:space="preserve">not an excessive drinker, not a bully but </w:t>
      </w:r>
      <w:r w:rsidRPr="002B56FC">
        <w:rPr>
          <w:color w:val="404040" w:themeColor="text1" w:themeTint="BF"/>
        </w:rPr>
        <w:lastRenderedPageBreak/>
        <w:t xml:space="preserve">gentle, not quarrelsome, not greedy. He must manage his household competently and have his children under control with all dignity” (1 Timothy </w:t>
      </w:r>
      <w:r w:rsidR="00BE7C97" w:rsidRPr="002B56FC">
        <w:rPr>
          <w:color w:val="404040" w:themeColor="text1" w:themeTint="BF"/>
        </w:rPr>
        <w:t>3</w:t>
      </w:r>
      <w:r w:rsidRPr="002B56FC">
        <w:rPr>
          <w:color w:val="404040" w:themeColor="text1" w:themeTint="BF"/>
        </w:rPr>
        <w:t>:2-4).</w:t>
      </w:r>
      <w:r>
        <w:rPr>
          <w:color w:val="404040" w:themeColor="text1" w:themeTint="BF"/>
        </w:rPr>
        <w:t xml:space="preserve"> Notice the similar language to Paul’s letter to Titus</w:t>
      </w:r>
      <w:r w:rsidR="00BE7C97">
        <w:rPr>
          <w:color w:val="404040" w:themeColor="text1" w:themeTint="BF"/>
        </w:rPr>
        <w:t xml:space="preserve"> and the</w:t>
      </w:r>
      <w:r>
        <w:rPr>
          <w:color w:val="404040" w:themeColor="text1" w:themeTint="BF"/>
        </w:rPr>
        <w:t xml:space="preserve"> </w:t>
      </w:r>
      <w:r w:rsidR="00BE7C97">
        <w:rPr>
          <w:color w:val="404040" w:themeColor="text1" w:themeTint="BF"/>
        </w:rPr>
        <w:t>instruction</w:t>
      </w:r>
      <w:r>
        <w:rPr>
          <w:color w:val="404040" w:themeColor="text1" w:themeTint="BF"/>
        </w:rPr>
        <w:t xml:space="preserve"> from 1 Peter. </w:t>
      </w:r>
      <w:r w:rsidR="00BE7C97">
        <w:rPr>
          <w:color w:val="404040" w:themeColor="text1" w:themeTint="BF"/>
        </w:rPr>
        <w:t>T</w:t>
      </w:r>
      <w:r>
        <w:rPr>
          <w:color w:val="404040" w:themeColor="text1" w:themeTint="BF"/>
        </w:rPr>
        <w:t xml:space="preserve">he early church leaders agreed on the character attributes of those who would serve God’s people. </w:t>
      </w:r>
    </w:p>
    <w:p w14:paraId="58159FA0" w14:textId="77777777" w:rsidR="00BB18B5" w:rsidRDefault="00BB18B5" w:rsidP="00ED608E">
      <w:pPr>
        <w:ind w:left="720"/>
        <w:rPr>
          <w:color w:val="404040" w:themeColor="text1" w:themeTint="BF"/>
        </w:rPr>
      </w:pPr>
    </w:p>
    <w:p w14:paraId="19F5D16A" w14:textId="1C8A51A7" w:rsidR="00B62C0A" w:rsidRPr="002B56FC" w:rsidRDefault="00064FF7" w:rsidP="00B128C8">
      <w:pPr>
        <w:ind w:left="720"/>
        <w:rPr>
          <w:color w:val="404040" w:themeColor="text1" w:themeTint="BF"/>
        </w:rPr>
      </w:pPr>
      <w:r>
        <w:rPr>
          <w:color w:val="404040" w:themeColor="text1" w:themeTint="BF"/>
        </w:rPr>
        <w:t>Paul continue</w:t>
      </w:r>
      <w:r w:rsidR="00B128C8">
        <w:rPr>
          <w:color w:val="404040" w:themeColor="text1" w:themeTint="BF"/>
        </w:rPr>
        <w:t>d</w:t>
      </w:r>
      <w:r>
        <w:rPr>
          <w:color w:val="404040" w:themeColor="text1" w:themeTint="BF"/>
        </w:rPr>
        <w:t xml:space="preserve"> in verses 8-9, </w:t>
      </w:r>
      <w:r w:rsidRPr="002B56FC">
        <w:rPr>
          <w:color w:val="404040" w:themeColor="text1" w:themeTint="BF"/>
        </w:rPr>
        <w:t xml:space="preserve">“Deacons, likewise, should be worthy of respect, not hypocritical, not drinking a lot of wine, not greedy for money, holding the mystery of the faith with a clear conscience.” </w:t>
      </w:r>
    </w:p>
    <w:p w14:paraId="0CC13BAD" w14:textId="77777777" w:rsidR="00B62C0A" w:rsidRDefault="00B62C0A" w:rsidP="00ED608E">
      <w:pPr>
        <w:ind w:left="720"/>
        <w:rPr>
          <w:color w:val="404040" w:themeColor="text1" w:themeTint="BF"/>
        </w:rPr>
      </w:pPr>
    </w:p>
    <w:p w14:paraId="239DB4CC" w14:textId="778E8671" w:rsidR="00ED608E" w:rsidRDefault="00B62C0A" w:rsidP="00A05109">
      <w:pPr>
        <w:ind w:left="720"/>
        <w:rPr>
          <w:color w:val="404040" w:themeColor="text1" w:themeTint="BF"/>
        </w:rPr>
      </w:pPr>
      <w:r>
        <w:rPr>
          <w:color w:val="404040" w:themeColor="text1" w:themeTint="BF"/>
        </w:rPr>
        <w:t xml:space="preserve">Deacons are </w:t>
      </w:r>
      <w:r w:rsidR="00F9288F">
        <w:rPr>
          <w:color w:val="404040" w:themeColor="text1" w:themeTint="BF"/>
        </w:rPr>
        <w:t>primarily</w:t>
      </w:r>
      <w:r w:rsidR="002B56FC">
        <w:rPr>
          <w:color w:val="404040" w:themeColor="text1" w:themeTint="BF"/>
        </w:rPr>
        <w:t xml:space="preserve"> </w:t>
      </w:r>
      <w:r>
        <w:rPr>
          <w:color w:val="404040" w:themeColor="text1" w:themeTint="BF"/>
        </w:rPr>
        <w:t>servants of a local congregation</w:t>
      </w:r>
      <w:r w:rsidR="00EC589C">
        <w:rPr>
          <w:color w:val="404040" w:themeColor="text1" w:themeTint="BF"/>
        </w:rPr>
        <w:t>, as seen in Acts 6</w:t>
      </w:r>
      <w:r>
        <w:rPr>
          <w:color w:val="404040" w:themeColor="text1" w:themeTint="BF"/>
        </w:rPr>
        <w:t xml:space="preserve">. They minister to vulnerable church members or those in need, </w:t>
      </w:r>
      <w:r w:rsidR="000F45AA">
        <w:rPr>
          <w:color w:val="404040" w:themeColor="text1" w:themeTint="BF"/>
        </w:rPr>
        <w:t xml:space="preserve">they demonstrate spiritual maturity, </w:t>
      </w:r>
      <w:r>
        <w:rPr>
          <w:color w:val="404040" w:themeColor="text1" w:themeTint="BF"/>
        </w:rPr>
        <w:t>the</w:t>
      </w:r>
      <w:r w:rsidR="000F45AA">
        <w:rPr>
          <w:color w:val="404040" w:themeColor="text1" w:themeTint="BF"/>
        </w:rPr>
        <w:t>y</w:t>
      </w:r>
      <w:r>
        <w:rPr>
          <w:color w:val="404040" w:themeColor="text1" w:themeTint="BF"/>
        </w:rPr>
        <w:t xml:space="preserve"> give generously, and the</w:t>
      </w:r>
      <w:r w:rsidR="000F45AA">
        <w:rPr>
          <w:color w:val="404040" w:themeColor="text1" w:themeTint="BF"/>
        </w:rPr>
        <w:t>y</w:t>
      </w:r>
      <w:r>
        <w:rPr>
          <w:color w:val="404040" w:themeColor="text1" w:themeTint="BF"/>
        </w:rPr>
        <w:t xml:space="preserve"> </w:t>
      </w:r>
      <w:r w:rsidR="00EC589C">
        <w:rPr>
          <w:color w:val="404040" w:themeColor="text1" w:themeTint="BF"/>
        </w:rPr>
        <w:t>hold to</w:t>
      </w:r>
      <w:r>
        <w:rPr>
          <w:color w:val="404040" w:themeColor="text1" w:themeTint="BF"/>
        </w:rPr>
        <w:t xml:space="preserve"> God’s word faithfully (</w:t>
      </w:r>
      <w:r w:rsidR="000F45AA">
        <w:rPr>
          <w:color w:val="404040" w:themeColor="text1" w:themeTint="BF"/>
        </w:rPr>
        <w:t xml:space="preserve">1 Timothy </w:t>
      </w:r>
      <w:r w:rsidR="00EC589C">
        <w:rPr>
          <w:color w:val="404040" w:themeColor="text1" w:themeTint="BF"/>
        </w:rPr>
        <w:t>3</w:t>
      </w:r>
      <w:r w:rsidR="000F45AA">
        <w:rPr>
          <w:color w:val="404040" w:themeColor="text1" w:themeTint="BF"/>
        </w:rPr>
        <w:t xml:space="preserve">:8-9). This role is not taken lightly. Paul advises Timothy that a vetting process should help determine those best-suited to serve. </w:t>
      </w:r>
      <w:r w:rsidR="000F45AA" w:rsidRPr="002B56FC">
        <w:rPr>
          <w:color w:val="404040" w:themeColor="text1" w:themeTint="BF"/>
        </w:rPr>
        <w:t>“They must also be tested first; if they prove blameless, then they can serve as deacons.”</w:t>
      </w:r>
      <w:r w:rsidR="000F45AA">
        <w:rPr>
          <w:color w:val="404040" w:themeColor="text1" w:themeTint="BF"/>
        </w:rPr>
        <w:t xml:space="preserve"> (1 Timothy </w:t>
      </w:r>
      <w:r w:rsidR="00EC589C">
        <w:rPr>
          <w:color w:val="404040" w:themeColor="text1" w:themeTint="BF"/>
        </w:rPr>
        <w:t>3</w:t>
      </w:r>
      <w:r w:rsidR="000F45AA">
        <w:rPr>
          <w:color w:val="404040" w:themeColor="text1" w:themeTint="BF"/>
        </w:rPr>
        <w:t xml:space="preserve">:10). While different churches may use deacons in a variety of leadership roles, the office of deacon is one of servant leadership and ministry to the </w:t>
      </w:r>
      <w:r w:rsidR="00EC589C">
        <w:rPr>
          <w:color w:val="404040" w:themeColor="text1" w:themeTint="BF"/>
        </w:rPr>
        <w:t>b</w:t>
      </w:r>
      <w:r w:rsidR="000F45AA">
        <w:rPr>
          <w:color w:val="404040" w:themeColor="text1" w:themeTint="BF"/>
        </w:rPr>
        <w:t xml:space="preserve">ody of Christ. </w:t>
      </w:r>
      <w:r w:rsidR="00DC04B3">
        <w:rPr>
          <w:color w:val="404040" w:themeColor="text1" w:themeTint="BF"/>
        </w:rPr>
        <w:t xml:space="preserve">As Mark Dever writes, </w:t>
      </w:r>
      <w:r w:rsidR="00DC04B3" w:rsidRPr="002B56FC">
        <w:rPr>
          <w:color w:val="404040" w:themeColor="text1" w:themeTint="BF"/>
        </w:rPr>
        <w:t>“the concerns of the deacons are the practical details of church life: administration, maintenance, and the care of church members with physical needs.”</w:t>
      </w:r>
      <w:r w:rsidR="002B56FC">
        <w:rPr>
          <w:rStyle w:val="FootnoteReference"/>
          <w:color w:val="404040" w:themeColor="text1" w:themeTint="BF"/>
        </w:rPr>
        <w:footnoteReference w:id="5"/>
      </w:r>
      <w:r w:rsidR="00DC04B3">
        <w:rPr>
          <w:color w:val="404040" w:themeColor="text1" w:themeTint="BF"/>
        </w:rPr>
        <w:t xml:space="preserve"> </w:t>
      </w:r>
    </w:p>
    <w:p w14:paraId="173EACA4" w14:textId="77777777" w:rsidR="00A05109" w:rsidRPr="00A05109" w:rsidRDefault="00A05109" w:rsidP="00A05109">
      <w:pPr>
        <w:ind w:left="720"/>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6684117C" w14:textId="59FAED6F" w:rsidR="000F45AA" w:rsidRPr="00A05109" w:rsidRDefault="000F45AA" w:rsidP="00A05109">
      <w:pPr>
        <w:pStyle w:val="ListParagraph"/>
        <w:numPr>
          <w:ilvl w:val="0"/>
          <w:numId w:val="36"/>
        </w:numPr>
        <w:rPr>
          <w:i/>
          <w:iCs/>
          <w:color w:val="404040" w:themeColor="text1" w:themeTint="BF"/>
        </w:rPr>
      </w:pPr>
      <w:r w:rsidRPr="000F45AA">
        <w:rPr>
          <w:i/>
          <w:iCs/>
          <w:color w:val="404040" w:themeColor="text1" w:themeTint="BF"/>
        </w:rPr>
        <w:t>How did the establishment of deacons in Acts 6 help the church members in practical ways? How did it help the apostles?</w:t>
      </w:r>
    </w:p>
    <w:p w14:paraId="5BBFBCA7" w14:textId="7BD31EF3" w:rsidR="000F45AA" w:rsidRPr="00A05109" w:rsidRDefault="00EC589C" w:rsidP="00A05109">
      <w:pPr>
        <w:pStyle w:val="ListParagraph"/>
        <w:numPr>
          <w:ilvl w:val="0"/>
          <w:numId w:val="36"/>
        </w:numPr>
        <w:rPr>
          <w:i/>
          <w:iCs/>
          <w:color w:val="404040" w:themeColor="text1" w:themeTint="BF"/>
        </w:rPr>
      </w:pPr>
      <w:r>
        <w:rPr>
          <w:i/>
          <w:iCs/>
          <w:color w:val="404040" w:themeColor="text1" w:themeTint="BF"/>
        </w:rPr>
        <w:t>The</w:t>
      </w:r>
      <w:r w:rsidR="000F45AA">
        <w:rPr>
          <w:i/>
          <w:iCs/>
          <w:color w:val="404040" w:themeColor="text1" w:themeTint="BF"/>
        </w:rPr>
        <w:t xml:space="preserve"> translation of </w:t>
      </w:r>
      <w:r>
        <w:rPr>
          <w:i/>
          <w:iCs/>
          <w:color w:val="404040" w:themeColor="text1" w:themeTint="BF"/>
        </w:rPr>
        <w:t xml:space="preserve">the word for deacon, </w:t>
      </w:r>
      <w:r w:rsidR="000F45AA" w:rsidRPr="00EC1EB9">
        <w:rPr>
          <w:color w:val="404040" w:themeColor="text1" w:themeTint="BF"/>
        </w:rPr>
        <w:t>diakonos</w:t>
      </w:r>
      <w:r>
        <w:rPr>
          <w:i/>
          <w:iCs/>
          <w:color w:val="404040" w:themeColor="text1" w:themeTint="BF"/>
        </w:rPr>
        <w:t>,</w:t>
      </w:r>
      <w:r w:rsidR="000F45AA">
        <w:rPr>
          <w:i/>
          <w:iCs/>
          <w:color w:val="404040" w:themeColor="text1" w:themeTint="BF"/>
        </w:rPr>
        <w:t xml:space="preserve"> </w:t>
      </w:r>
      <w:r>
        <w:rPr>
          <w:i/>
          <w:iCs/>
          <w:color w:val="404040" w:themeColor="text1" w:themeTint="BF"/>
        </w:rPr>
        <w:t>i</w:t>
      </w:r>
      <w:r w:rsidR="000F45AA">
        <w:rPr>
          <w:i/>
          <w:iCs/>
          <w:color w:val="404040" w:themeColor="text1" w:themeTint="BF"/>
        </w:rPr>
        <w:t>s “servant</w:t>
      </w:r>
      <w:r>
        <w:rPr>
          <w:i/>
          <w:iCs/>
          <w:color w:val="404040" w:themeColor="text1" w:themeTint="BF"/>
        </w:rPr>
        <w:t>.</w:t>
      </w:r>
      <w:r w:rsidR="000F45AA">
        <w:rPr>
          <w:i/>
          <w:iCs/>
          <w:color w:val="404040" w:themeColor="text1" w:themeTint="BF"/>
        </w:rPr>
        <w:t xml:space="preserve">” </w:t>
      </w:r>
      <w:r>
        <w:rPr>
          <w:i/>
          <w:iCs/>
          <w:color w:val="404040" w:themeColor="text1" w:themeTint="BF"/>
        </w:rPr>
        <w:t xml:space="preserve">How should this </w:t>
      </w:r>
      <w:r w:rsidR="000F45AA">
        <w:rPr>
          <w:i/>
          <w:iCs/>
          <w:color w:val="404040" w:themeColor="text1" w:themeTint="BF"/>
        </w:rPr>
        <w:t xml:space="preserve">inform </w:t>
      </w:r>
      <w:r w:rsidR="005172CC">
        <w:rPr>
          <w:i/>
          <w:iCs/>
          <w:color w:val="404040" w:themeColor="text1" w:themeTint="BF"/>
        </w:rPr>
        <w:t>our</w:t>
      </w:r>
      <w:r w:rsidR="000F45AA">
        <w:rPr>
          <w:i/>
          <w:iCs/>
          <w:color w:val="404040" w:themeColor="text1" w:themeTint="BF"/>
        </w:rPr>
        <w:t xml:space="preserve"> view </w:t>
      </w:r>
      <w:r w:rsidR="005172CC">
        <w:rPr>
          <w:i/>
          <w:iCs/>
          <w:color w:val="404040" w:themeColor="text1" w:themeTint="BF"/>
        </w:rPr>
        <w:t xml:space="preserve">of </w:t>
      </w:r>
      <w:r w:rsidR="000F45AA">
        <w:rPr>
          <w:i/>
          <w:iCs/>
          <w:color w:val="404040" w:themeColor="text1" w:themeTint="BF"/>
        </w:rPr>
        <w:t>this role?</w:t>
      </w:r>
    </w:p>
    <w:p w14:paraId="1387CC92" w14:textId="25454FA2" w:rsidR="000F45AA" w:rsidRPr="000F45AA" w:rsidRDefault="000F45AA" w:rsidP="00A05109">
      <w:pPr>
        <w:pStyle w:val="ListParagraph"/>
        <w:numPr>
          <w:ilvl w:val="0"/>
          <w:numId w:val="36"/>
        </w:numPr>
        <w:rPr>
          <w:i/>
          <w:iCs/>
          <w:color w:val="404040" w:themeColor="text1" w:themeTint="BF"/>
        </w:rPr>
      </w:pPr>
      <w:r>
        <w:rPr>
          <w:i/>
          <w:iCs/>
          <w:color w:val="404040" w:themeColor="text1" w:themeTint="BF"/>
        </w:rPr>
        <w:t xml:space="preserve">How can all parts of the </w:t>
      </w:r>
      <w:r w:rsidR="00E14B8A">
        <w:rPr>
          <w:i/>
          <w:iCs/>
          <w:color w:val="404040" w:themeColor="text1" w:themeTint="BF"/>
        </w:rPr>
        <w:t>b</w:t>
      </w:r>
      <w:r>
        <w:rPr>
          <w:i/>
          <w:iCs/>
          <w:color w:val="404040" w:themeColor="text1" w:themeTint="BF"/>
        </w:rPr>
        <w:t>ody (kids, teens, adults, senior adults) join to meet the real and felt needs of vulnerable members? How can serving together create community and multipl</w:t>
      </w:r>
      <w:r w:rsidR="00EC1EB9">
        <w:rPr>
          <w:i/>
          <w:iCs/>
          <w:color w:val="404040" w:themeColor="text1" w:themeTint="BF"/>
        </w:rPr>
        <w:t>y</w:t>
      </w:r>
      <w:r>
        <w:rPr>
          <w:i/>
          <w:iCs/>
          <w:color w:val="404040" w:themeColor="text1" w:themeTint="BF"/>
        </w:rPr>
        <w:t xml:space="preserve"> ministry?</w:t>
      </w:r>
    </w:p>
    <w:p w14:paraId="5E9280A1" w14:textId="77777777" w:rsidR="00ED608E" w:rsidRDefault="00ED608E" w:rsidP="000F45AA">
      <w:pPr>
        <w:pStyle w:val="Heading1"/>
        <w:spacing w:line="360" w:lineRule="auto"/>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15892060" w14:textId="2466F802" w:rsidR="00256878" w:rsidRDefault="00573872" w:rsidP="00C837A4">
      <w:pPr>
        <w:ind w:left="720"/>
        <w:rPr>
          <w:color w:val="404040" w:themeColor="text1" w:themeTint="BF"/>
        </w:rPr>
      </w:pPr>
      <w:r>
        <w:rPr>
          <w:color w:val="404040" w:themeColor="text1" w:themeTint="BF"/>
        </w:rPr>
        <w:t>Whatever we call our church leaders—elders, overseers, shepherds, pastors, ministers, or deacons</w:t>
      </w:r>
      <w:r w:rsidR="005C5662">
        <w:rPr>
          <w:color w:val="404040" w:themeColor="text1" w:themeTint="BF"/>
        </w:rPr>
        <w:t>—</w:t>
      </w:r>
      <w:r w:rsidR="00256878">
        <w:rPr>
          <w:color w:val="404040" w:themeColor="text1" w:themeTint="BF"/>
        </w:rPr>
        <w:t>servant</w:t>
      </w:r>
      <w:r w:rsidR="00EC1EB9">
        <w:rPr>
          <w:color w:val="404040" w:themeColor="text1" w:themeTint="BF"/>
        </w:rPr>
        <w:t xml:space="preserve"> </w:t>
      </w:r>
      <w:r w:rsidR="00256878">
        <w:rPr>
          <w:color w:val="404040" w:themeColor="text1" w:themeTint="BF"/>
        </w:rPr>
        <w:t>leaders are</w:t>
      </w:r>
      <w:r>
        <w:rPr>
          <w:color w:val="404040" w:themeColor="text1" w:themeTint="BF"/>
        </w:rPr>
        <w:t xml:space="preserve"> vital for the work of the church. </w:t>
      </w:r>
      <w:r w:rsidR="00256878">
        <w:rPr>
          <w:color w:val="404040" w:themeColor="text1" w:themeTint="BF"/>
        </w:rPr>
        <w:t xml:space="preserve">While today’s </w:t>
      </w:r>
      <w:r w:rsidR="00F9288F">
        <w:rPr>
          <w:color w:val="404040" w:themeColor="text1" w:themeTint="BF"/>
        </w:rPr>
        <w:t>passages</w:t>
      </w:r>
      <w:r w:rsidR="00256878">
        <w:rPr>
          <w:color w:val="404040" w:themeColor="text1" w:themeTint="BF"/>
        </w:rPr>
        <w:t xml:space="preserve"> highlight the character qualities of leaders, we best see the high calling of servant</w:t>
      </w:r>
      <w:r w:rsidR="00EC1EB9">
        <w:rPr>
          <w:color w:val="404040" w:themeColor="text1" w:themeTint="BF"/>
        </w:rPr>
        <w:t xml:space="preserve"> </w:t>
      </w:r>
      <w:r w:rsidR="00256878">
        <w:rPr>
          <w:color w:val="404040" w:themeColor="text1" w:themeTint="BF"/>
        </w:rPr>
        <w:t>leadership in Christ</w:t>
      </w:r>
      <w:r w:rsidR="005E2315">
        <w:rPr>
          <w:color w:val="404040" w:themeColor="text1" w:themeTint="BF"/>
        </w:rPr>
        <w:t>,</w:t>
      </w:r>
      <w:r w:rsidR="00EC1EB9">
        <w:rPr>
          <w:color w:val="404040" w:themeColor="text1" w:themeTint="BF"/>
        </w:rPr>
        <w:t xml:space="preserve"> </w:t>
      </w:r>
      <w:r w:rsidR="00256878">
        <w:rPr>
          <w:color w:val="404040" w:themeColor="text1" w:themeTint="BF"/>
        </w:rPr>
        <w:t>our great High Priest. In Him, we find not only the attributes of servant leadership but</w:t>
      </w:r>
      <w:r w:rsidR="00EC1EB9">
        <w:rPr>
          <w:color w:val="404040" w:themeColor="text1" w:themeTint="BF"/>
        </w:rPr>
        <w:t xml:space="preserve"> also</w:t>
      </w:r>
      <w:r w:rsidR="00256878">
        <w:rPr>
          <w:color w:val="404040" w:themeColor="text1" w:themeTint="BF"/>
        </w:rPr>
        <w:t xml:space="preserve"> the grace and mercy we need to develop into the people of God we are called to be.</w:t>
      </w:r>
    </w:p>
    <w:p w14:paraId="7F87E077" w14:textId="77777777" w:rsidR="00256878" w:rsidRDefault="00256878" w:rsidP="00C837A4">
      <w:pPr>
        <w:ind w:left="720"/>
        <w:rPr>
          <w:color w:val="404040" w:themeColor="text1" w:themeTint="BF"/>
        </w:rPr>
      </w:pPr>
    </w:p>
    <w:p w14:paraId="523811B0" w14:textId="76DDCDB8" w:rsidR="00A30638" w:rsidRPr="00832B17" w:rsidRDefault="00EC1EB9" w:rsidP="00C837A4">
      <w:pPr>
        <w:ind w:left="720"/>
        <w:rPr>
          <w:rFonts w:ascii="Montserrat" w:hAnsi="Montserrat"/>
        </w:rPr>
      </w:pPr>
      <w:r w:rsidRPr="00EC1EB9">
        <w:rPr>
          <w:i/>
          <w:iCs/>
          <w:color w:val="404040" w:themeColor="text1" w:themeTint="BF"/>
        </w:rPr>
        <w:t xml:space="preserve">Therefore, since we have a great high priest who has passed through the heavens—Jesus the Son of God—let us hold fast to our confession. For we do not have a high priest who is unable </w:t>
      </w:r>
      <w:r w:rsidRPr="00EC1EB9">
        <w:rPr>
          <w:i/>
          <w:iCs/>
          <w:color w:val="404040" w:themeColor="text1" w:themeTint="BF"/>
        </w:rPr>
        <w:lastRenderedPageBreak/>
        <w:t xml:space="preserve">to sympathize with our weaknesses, but one who has been tempted in every way as we are, yet without sin. Therefore, let us approach the throne of grace with boldness, so that we may receive mercy and find grace to help us in time of need. Hebrews 4:14-16 </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188531C0" w14:textId="5D1B28BB" w:rsidR="008B2582" w:rsidRPr="00256878" w:rsidRDefault="00256878" w:rsidP="00A05109">
      <w:pPr>
        <w:pStyle w:val="ListParagraph"/>
        <w:numPr>
          <w:ilvl w:val="0"/>
          <w:numId w:val="37"/>
        </w:numPr>
      </w:pPr>
      <w:r w:rsidRPr="00256878">
        <w:rPr>
          <w:i/>
          <w:iCs/>
          <w:color w:val="404040" w:themeColor="text1" w:themeTint="BF"/>
        </w:rPr>
        <w:t xml:space="preserve">Why do you think Scripture, in defining leadership qualities, looks </w:t>
      </w:r>
      <w:r w:rsidR="005C5662">
        <w:rPr>
          <w:i/>
          <w:iCs/>
          <w:color w:val="404040" w:themeColor="text1" w:themeTint="BF"/>
        </w:rPr>
        <w:t>at</w:t>
      </w:r>
      <w:r w:rsidRPr="00256878">
        <w:rPr>
          <w:i/>
          <w:iCs/>
          <w:color w:val="404040" w:themeColor="text1" w:themeTint="BF"/>
        </w:rPr>
        <w:t xml:space="preserve"> character more than </w:t>
      </w:r>
      <w:r w:rsidR="00F9288F" w:rsidRPr="00256878">
        <w:rPr>
          <w:i/>
          <w:iCs/>
          <w:color w:val="404040" w:themeColor="text1" w:themeTint="BF"/>
        </w:rPr>
        <w:t>aptitude</w:t>
      </w:r>
      <w:r w:rsidRPr="00256878">
        <w:rPr>
          <w:i/>
          <w:iCs/>
          <w:color w:val="404040" w:themeColor="text1" w:themeTint="BF"/>
        </w:rPr>
        <w:t xml:space="preserve">? How </w:t>
      </w:r>
      <w:r>
        <w:rPr>
          <w:i/>
          <w:iCs/>
          <w:color w:val="404040" w:themeColor="text1" w:themeTint="BF"/>
        </w:rPr>
        <w:t>d</w:t>
      </w:r>
      <w:r w:rsidR="005C5662">
        <w:rPr>
          <w:i/>
          <w:iCs/>
          <w:color w:val="404040" w:themeColor="text1" w:themeTint="BF"/>
        </w:rPr>
        <w:t>oes this differ from the world</w:t>
      </w:r>
      <w:r>
        <w:rPr>
          <w:i/>
          <w:iCs/>
          <w:color w:val="404040" w:themeColor="text1" w:themeTint="BF"/>
        </w:rPr>
        <w:t>?</w:t>
      </w:r>
    </w:p>
    <w:p w14:paraId="6282609B" w14:textId="0735853E" w:rsidR="008B2582" w:rsidRPr="00256878" w:rsidRDefault="00256878" w:rsidP="00A05109">
      <w:pPr>
        <w:pStyle w:val="ListParagraph"/>
        <w:numPr>
          <w:ilvl w:val="0"/>
          <w:numId w:val="37"/>
        </w:numPr>
      </w:pPr>
      <w:r>
        <w:rPr>
          <w:i/>
          <w:iCs/>
          <w:color w:val="404040" w:themeColor="text1" w:themeTint="BF"/>
        </w:rPr>
        <w:t>How have your pastors and ministers blessed you and your family over the years? What could you do to encourage them this week?</w:t>
      </w:r>
    </w:p>
    <w:p w14:paraId="6B456BDA" w14:textId="11596579" w:rsidR="00256878" w:rsidRDefault="00256878" w:rsidP="00673644">
      <w:pPr>
        <w:pStyle w:val="ListParagraph"/>
        <w:numPr>
          <w:ilvl w:val="0"/>
          <w:numId w:val="37"/>
        </w:numPr>
      </w:pPr>
      <w:r>
        <w:rPr>
          <w:i/>
          <w:iCs/>
          <w:color w:val="404040" w:themeColor="text1" w:themeTint="BF"/>
        </w:rPr>
        <w:t xml:space="preserve">How have you seen the church minister to vulnerable </w:t>
      </w:r>
      <w:r w:rsidR="005C5662">
        <w:rPr>
          <w:i/>
          <w:iCs/>
          <w:color w:val="404040" w:themeColor="text1" w:themeTint="BF"/>
        </w:rPr>
        <w:t>church</w:t>
      </w:r>
      <w:r>
        <w:rPr>
          <w:i/>
          <w:iCs/>
          <w:color w:val="404040" w:themeColor="text1" w:themeTint="BF"/>
        </w:rPr>
        <w:t xml:space="preserve"> or community members over the years? </w:t>
      </w:r>
    </w:p>
    <w:p w14:paraId="1D3DB9E2" w14:textId="77777777" w:rsidR="00DC04B3" w:rsidRDefault="00DC04B3" w:rsidP="00C837A4">
      <w:pPr>
        <w:pStyle w:val="Heading1"/>
        <w:spacing w:line="360" w:lineRule="auto"/>
        <w:ind w:left="720"/>
        <w:rPr>
          <w:color w:val="8E817B"/>
        </w:rPr>
      </w:pPr>
    </w:p>
    <w:p w14:paraId="64F98EFB" w14:textId="54500787"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62B46007" w14:textId="4C5A8B91" w:rsidR="00256878" w:rsidRDefault="00256878" w:rsidP="00673644">
      <w:pPr>
        <w:pStyle w:val="ListParagraph"/>
        <w:numPr>
          <w:ilvl w:val="0"/>
          <w:numId w:val="37"/>
        </w:numPr>
      </w:pPr>
      <w:r>
        <w:rPr>
          <w:i/>
          <w:iCs/>
          <w:color w:val="404040" w:themeColor="text1" w:themeTint="BF"/>
        </w:rPr>
        <w:t xml:space="preserve">What leadership character traits do you most want to emulate in your life, family, work, or church service? </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5943EC8B" w:rsidR="00C37484" w:rsidRPr="005C5662" w:rsidRDefault="00256878" w:rsidP="008B2582">
      <w:pPr>
        <w:pStyle w:val="ListParagraph"/>
        <w:numPr>
          <w:ilvl w:val="0"/>
          <w:numId w:val="37"/>
        </w:numPr>
        <w:rPr>
          <w:i/>
          <w:iCs/>
          <w:color w:val="404040" w:themeColor="text1" w:themeTint="BF"/>
        </w:rPr>
      </w:pPr>
      <w:r w:rsidRPr="005C5662">
        <w:rPr>
          <w:i/>
          <w:iCs/>
          <w:color w:val="404040" w:themeColor="text1" w:themeTint="BF"/>
        </w:rPr>
        <w:t>In examining your spiritual growth, what needs to develop in your life to align more with the description of biblical leadership</w:t>
      </w:r>
      <w:r w:rsidR="00091907">
        <w:rPr>
          <w:i/>
          <w:iCs/>
          <w:color w:val="404040" w:themeColor="text1" w:themeTint="BF"/>
        </w:rPr>
        <w:t>?</w:t>
      </w:r>
      <w:r w:rsidRPr="005C5662">
        <w:rPr>
          <w:i/>
          <w:iCs/>
          <w:color w:val="404040" w:themeColor="text1" w:themeTint="BF"/>
        </w:rPr>
        <w:t xml:space="preserve"> How could you pray or act towards that end?</w:t>
      </w:r>
    </w:p>
    <w:p w14:paraId="0EEB0918" w14:textId="77777777" w:rsidR="00ED608E" w:rsidRDefault="00ED608E" w:rsidP="005C5662">
      <w:pPr>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E0F06A8" w14:textId="2620D31F" w:rsidR="00DC04B3" w:rsidRDefault="00DC04B3" w:rsidP="00DC04B3">
      <w:pPr>
        <w:ind w:left="720"/>
        <w:rPr>
          <w:color w:val="404040" w:themeColor="text1" w:themeTint="BF"/>
        </w:rPr>
      </w:pPr>
      <w:r w:rsidRPr="005C5662">
        <w:rPr>
          <w:i/>
          <w:iCs/>
          <w:color w:val="404040" w:themeColor="text1" w:themeTint="BF"/>
        </w:rPr>
        <w:t>Nine Marks of a Healthy Church</w:t>
      </w:r>
      <w:r>
        <w:rPr>
          <w:color w:val="404040" w:themeColor="text1" w:themeTint="BF"/>
        </w:rPr>
        <w:t xml:space="preserve"> by Mark Dever</w:t>
      </w:r>
    </w:p>
    <w:p w14:paraId="635E67AC" w14:textId="1D6F3348" w:rsidR="00DC04B3" w:rsidRDefault="00DC04B3" w:rsidP="00DC04B3">
      <w:pPr>
        <w:ind w:left="720"/>
        <w:rPr>
          <w:color w:val="404040" w:themeColor="text1" w:themeTint="BF"/>
        </w:rPr>
      </w:pPr>
      <w:r>
        <w:rPr>
          <w:color w:val="404040" w:themeColor="text1" w:themeTint="BF"/>
        </w:rPr>
        <w:t xml:space="preserve">Greek references from </w:t>
      </w:r>
      <w:hyperlink r:id="rId10" w:history="1">
        <w:r w:rsidRPr="00074DE0">
          <w:rPr>
            <w:rStyle w:val="Hyperlink"/>
          </w:rPr>
          <w:t>www.blueletterbible.com</w:t>
        </w:r>
      </w:hyperlink>
    </w:p>
    <w:p w14:paraId="073C5FA8" w14:textId="109FF3F3" w:rsidR="00A0792E" w:rsidRPr="00383B90" w:rsidRDefault="00A0792E" w:rsidP="00383B90">
      <w:pPr>
        <w:ind w:left="720"/>
        <w:rPr>
          <w:color w:val="404040" w:themeColor="text1" w:themeTint="BF"/>
        </w:rPr>
      </w:pPr>
      <w:r w:rsidRPr="00A0792E">
        <w:rPr>
          <w:color w:val="404040" w:themeColor="text1" w:themeTint="BF"/>
        </w:rPr>
        <w:t>https://baptiststandard.com/opinion/editorials/are-we-entering-a-pastoral-drought/</w:t>
      </w:r>
    </w:p>
    <w:sectPr w:rsidR="00A0792E"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BB956" w14:textId="77777777" w:rsidR="008F7332" w:rsidRDefault="008F7332" w:rsidP="00602BFD">
      <w:r>
        <w:separator/>
      </w:r>
    </w:p>
    <w:p w14:paraId="7331E378" w14:textId="77777777" w:rsidR="008F7332" w:rsidRDefault="008F7332" w:rsidP="00602BFD"/>
  </w:endnote>
  <w:endnote w:type="continuationSeparator" w:id="0">
    <w:p w14:paraId="2ECD77C2" w14:textId="77777777" w:rsidR="008F7332" w:rsidRDefault="008F7332" w:rsidP="00602BFD">
      <w:r>
        <w:continuationSeparator/>
      </w:r>
    </w:p>
    <w:p w14:paraId="1B782658" w14:textId="77777777" w:rsidR="008F7332" w:rsidRDefault="008F7332" w:rsidP="00602BFD"/>
  </w:endnote>
  <w:endnote w:type="continuationNotice" w:id="1">
    <w:p w14:paraId="6D0DD7E4" w14:textId="77777777" w:rsidR="008F7332" w:rsidRDefault="008F73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AE53102-1258-4D6D-BFEB-958B29F57E0A}"/>
    <w:embedBold r:id="rId2" w:fontKey="{7D5F5104-285C-4EC5-B2A6-40B4851FE967}"/>
  </w:font>
  <w:font w:name="Corbel">
    <w:panose1 w:val="020B0503020204020204"/>
    <w:charset w:val="00"/>
    <w:family w:val="swiss"/>
    <w:pitch w:val="variable"/>
    <w:sig w:usb0="A00002EF" w:usb1="4000A44B" w:usb2="00000000" w:usb3="00000000" w:csb0="0000019F" w:csb1="00000000"/>
    <w:embedRegular r:id="rId3" w:fontKey="{454E565E-6D05-4B58-9D71-40D638D6FBE3}"/>
  </w:font>
  <w:font w:name="Helvetica Neue">
    <w:altName w:val="Sylfaen"/>
    <w:panose1 w:val="00000000000000000000"/>
    <w:charset w:val="00"/>
    <w:family w:val="roman"/>
    <w:notTrueType/>
    <w:pitch w:val="default"/>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2A4CD34B-35B7-4129-B1AA-1CD1455207E6}"/>
    <w:embedBold r:id="rId5" w:fontKey="{BD54683E-D7E4-453A-BCB8-34ADECC04557}"/>
  </w:font>
  <w:font w:name="Georgia">
    <w:panose1 w:val="02040502050405020303"/>
    <w:charset w:val="00"/>
    <w:family w:val="roman"/>
    <w:pitch w:val="variable"/>
    <w:sig w:usb0="00000287" w:usb1="00000000" w:usb2="00000000" w:usb3="00000000" w:csb0="0000009F" w:csb1="00000000"/>
    <w:embedRegular r:id="rId6" w:fontKey="{46BDD048-D286-4D44-BACA-9A4B7A38AF15}"/>
    <w:embedBold r:id="rId7" w:fontKey="{39B4098A-11CD-4952-8CB3-76BEC795A90C}"/>
  </w:font>
  <w:font w:name="montserrat heav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830AA991-5F7A-41B6-81B4-182068A67488}"/>
  </w:font>
  <w:font w:name="Times">
    <w:altName w:val="Times New Roman"/>
    <w:panose1 w:val="02020603050405020304"/>
    <w:charset w:val="00"/>
    <w:family w:val="roman"/>
    <w:pitch w:val="variable"/>
    <w:sig w:usb0="E0002EFF" w:usb1="C000785B" w:usb2="00000009" w:usb3="00000000" w:csb0="000001FF" w:csb1="00000000"/>
    <w:embedRegular r:id="rId9" w:fontKey="{A50CF120-29B5-4E1F-9F65-5E090DADE5B4}"/>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169903F5-4DCC-40E6-A8B3-1F9008D6BEE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BB553" w14:textId="77777777" w:rsidR="008F7332" w:rsidRDefault="008F7332" w:rsidP="00602BFD">
      <w:r>
        <w:separator/>
      </w:r>
    </w:p>
    <w:p w14:paraId="25E837BA" w14:textId="77777777" w:rsidR="008F7332" w:rsidRDefault="008F7332" w:rsidP="00602BFD"/>
  </w:footnote>
  <w:footnote w:type="continuationSeparator" w:id="0">
    <w:p w14:paraId="3CD9A508" w14:textId="77777777" w:rsidR="008F7332" w:rsidRDefault="008F7332" w:rsidP="00602BFD">
      <w:r>
        <w:continuationSeparator/>
      </w:r>
    </w:p>
    <w:p w14:paraId="049CEB9E" w14:textId="77777777" w:rsidR="008F7332" w:rsidRDefault="008F7332" w:rsidP="00602BFD"/>
  </w:footnote>
  <w:footnote w:type="continuationNotice" w:id="1">
    <w:p w14:paraId="2A5EB14D" w14:textId="77777777" w:rsidR="008F7332" w:rsidRDefault="008F7332">
      <w:pPr>
        <w:spacing w:line="240" w:lineRule="auto"/>
      </w:pPr>
    </w:p>
  </w:footnote>
  <w:footnote w:id="2">
    <w:p w14:paraId="06CE26BB" w14:textId="0310580D" w:rsidR="00EC1EB9" w:rsidRPr="00EC1EB9" w:rsidRDefault="00EC1EB9">
      <w:pPr>
        <w:pStyle w:val="FootnoteText"/>
      </w:pPr>
      <w:r>
        <w:rPr>
          <w:rStyle w:val="FootnoteReference"/>
        </w:rPr>
        <w:footnoteRef/>
      </w:r>
      <w:r>
        <w:t xml:space="preserve"> </w:t>
      </w:r>
      <w:r>
        <w:rPr>
          <w:i/>
          <w:iCs/>
        </w:rPr>
        <w:t xml:space="preserve">Blue Letter Bible, </w:t>
      </w:r>
      <w:r>
        <w:t>“</w:t>
      </w:r>
      <w:r w:rsidRPr="00EC1EB9">
        <w:t xml:space="preserve">Strong's G4245 </w:t>
      </w:r>
      <w:r>
        <w:t>–</w:t>
      </w:r>
      <w:r w:rsidRPr="00EC1EB9">
        <w:t xml:space="preserve"> presbyteros</w:t>
      </w:r>
      <w:r>
        <w:t xml:space="preserve">,” accessed March 13, 2025, </w:t>
      </w:r>
      <w:hyperlink r:id="rId1" w:history="1">
        <w:r w:rsidRPr="00DE1D13">
          <w:rPr>
            <w:rStyle w:val="Hyperlink"/>
          </w:rPr>
          <w:t>https://www.blueletterbible.org/lexicon/g4245/kjv/tr/0-1/</w:t>
        </w:r>
      </w:hyperlink>
      <w:r>
        <w:t xml:space="preserve">; </w:t>
      </w:r>
      <w:r>
        <w:rPr>
          <w:i/>
          <w:iCs/>
        </w:rPr>
        <w:t xml:space="preserve">Merriam Webster Dictionary, </w:t>
      </w:r>
      <w:r>
        <w:t xml:space="preserve">“presbytery,” accessed March 13, 2025, </w:t>
      </w:r>
      <w:r w:rsidRPr="00EC1EB9">
        <w:t>https://www.merriam-webster.com/dictionary/presbytery</w:t>
      </w:r>
      <w:r>
        <w:t>.</w:t>
      </w:r>
    </w:p>
  </w:footnote>
  <w:footnote w:id="3">
    <w:p w14:paraId="324C139F" w14:textId="750BCD81" w:rsidR="00EC1EB9" w:rsidRPr="00EC1EB9" w:rsidRDefault="00EC1EB9">
      <w:pPr>
        <w:pStyle w:val="FootnoteText"/>
      </w:pPr>
      <w:r>
        <w:rPr>
          <w:rStyle w:val="FootnoteReference"/>
        </w:rPr>
        <w:footnoteRef/>
      </w:r>
      <w:r>
        <w:t xml:space="preserve"> </w:t>
      </w:r>
      <w:r>
        <w:rPr>
          <w:i/>
          <w:iCs/>
        </w:rPr>
        <w:t>Blue Letter Bible, “</w:t>
      </w:r>
      <w:r w:rsidRPr="00EC1EB9">
        <w:rPr>
          <w:i/>
          <w:iCs/>
        </w:rPr>
        <w:t xml:space="preserve">Strong's G1985 </w:t>
      </w:r>
      <w:r>
        <w:rPr>
          <w:i/>
          <w:iCs/>
        </w:rPr>
        <w:t>–</w:t>
      </w:r>
      <w:r w:rsidRPr="00EC1EB9">
        <w:rPr>
          <w:i/>
          <w:iCs/>
        </w:rPr>
        <w:t xml:space="preserve"> episkopos</w:t>
      </w:r>
      <w:r>
        <w:rPr>
          <w:i/>
          <w:iCs/>
        </w:rPr>
        <w:t xml:space="preserve">,” </w:t>
      </w:r>
      <w:r>
        <w:t xml:space="preserve">accessed March 13, 2025, </w:t>
      </w:r>
      <w:hyperlink r:id="rId2" w:history="1">
        <w:r w:rsidRPr="00DE1D13">
          <w:rPr>
            <w:rStyle w:val="Hyperlink"/>
          </w:rPr>
          <w:t>https://www.blueletterbible.org/lexicon/g1985/kjv/tr/0-1/</w:t>
        </w:r>
      </w:hyperlink>
      <w:r>
        <w:t>; “</w:t>
      </w:r>
      <w:r w:rsidR="00CB216E" w:rsidRPr="00CB216E">
        <w:t xml:space="preserve">Strong's G1909 </w:t>
      </w:r>
      <w:r w:rsidR="00CB216E">
        <w:t>–</w:t>
      </w:r>
      <w:r w:rsidR="00CB216E" w:rsidRPr="00CB216E">
        <w:t xml:space="preserve"> </w:t>
      </w:r>
      <w:r w:rsidR="00CB216E" w:rsidRPr="00CB216E">
        <w:rPr>
          <w:i/>
          <w:iCs/>
        </w:rPr>
        <w:t>epi</w:t>
      </w:r>
      <w:r w:rsidR="00CB216E">
        <w:t>,” accessed March 13, 2025,</w:t>
      </w:r>
      <w:r w:rsidR="00CB216E" w:rsidRPr="00CB216E">
        <w:t xml:space="preserve"> </w:t>
      </w:r>
      <w:hyperlink r:id="rId3" w:history="1">
        <w:r w:rsidR="00CB216E" w:rsidRPr="00DE1D13">
          <w:rPr>
            <w:rStyle w:val="Hyperlink"/>
          </w:rPr>
          <w:t>https://www.blueletterbible.org/lexicon/g1909/kjv/tr/0-1/</w:t>
        </w:r>
      </w:hyperlink>
      <w:r w:rsidR="00CB216E">
        <w:t>; “</w:t>
      </w:r>
      <w:r w:rsidR="00CB216E" w:rsidRPr="00CB216E">
        <w:t xml:space="preserve">Strong's G4649 </w:t>
      </w:r>
      <w:r w:rsidR="00CB216E">
        <w:t>–</w:t>
      </w:r>
      <w:r w:rsidR="00CB216E" w:rsidRPr="00CB216E">
        <w:t xml:space="preserve"> </w:t>
      </w:r>
      <w:r w:rsidR="00CB216E" w:rsidRPr="00CB216E">
        <w:rPr>
          <w:i/>
          <w:iCs/>
        </w:rPr>
        <w:t>skopos</w:t>
      </w:r>
      <w:r w:rsidR="00CB216E">
        <w:t xml:space="preserve">,” accessed March 13, </w:t>
      </w:r>
      <w:r w:rsidR="00CB216E" w:rsidRPr="00CB216E">
        <w:t>https://www.blueletterbible.org/lexicon/g4649/kjv/tr/0-1/</w:t>
      </w:r>
      <w:r w:rsidR="00CB216E">
        <w:t xml:space="preserve">. </w:t>
      </w:r>
    </w:p>
  </w:footnote>
  <w:footnote w:id="4">
    <w:p w14:paraId="72D93746" w14:textId="1C507F8A" w:rsidR="00EC1EB9" w:rsidRDefault="00EC1EB9">
      <w:pPr>
        <w:pStyle w:val="FootnoteText"/>
      </w:pPr>
      <w:r>
        <w:rPr>
          <w:rStyle w:val="FootnoteReference"/>
        </w:rPr>
        <w:footnoteRef/>
      </w:r>
      <w:r>
        <w:t xml:space="preserve"> Eric Black, “Editorial: Are We Entering a Pastoral Drought?” Baptist Standard, July 20, 2022, </w:t>
      </w:r>
      <w:r w:rsidRPr="00EC1EB9">
        <w:t>https://baptiststandard.com/opinion/editorials/are-we-entering-a-pastoral-drought/</w:t>
      </w:r>
      <w:r>
        <w:t>.</w:t>
      </w:r>
    </w:p>
  </w:footnote>
  <w:footnote w:id="5">
    <w:p w14:paraId="31C89EC1" w14:textId="3FA1B580" w:rsidR="002B56FC" w:rsidRDefault="002B56FC">
      <w:pPr>
        <w:pStyle w:val="FootnoteText"/>
      </w:pPr>
      <w:r>
        <w:rPr>
          <w:rStyle w:val="FootnoteReference"/>
        </w:rPr>
        <w:footnoteRef/>
      </w:r>
      <w:r>
        <w:t xml:space="preserve"> </w:t>
      </w:r>
      <w:r>
        <w:rPr>
          <w:szCs w:val="21"/>
        </w:rPr>
        <w:t>Mark Dever</w:t>
      </w:r>
      <w:r w:rsidRPr="00875204">
        <w:rPr>
          <w:szCs w:val="21"/>
        </w:rPr>
        <w:t xml:space="preserve">, </w:t>
      </w:r>
      <w:r>
        <w:rPr>
          <w:i/>
          <w:color w:val="000000" w:themeColor="text1"/>
          <w:szCs w:val="21"/>
        </w:rPr>
        <w:t>Nine Marks of a Healthy Church</w:t>
      </w:r>
      <w:r w:rsidRPr="00875204">
        <w:rPr>
          <w:color w:val="000000" w:themeColor="text1"/>
          <w:szCs w:val="21"/>
        </w:rPr>
        <w:t xml:space="preserve"> </w:t>
      </w:r>
      <w:r w:rsidRPr="00875204">
        <w:rPr>
          <w:szCs w:val="21"/>
        </w:rPr>
        <w:t>(</w:t>
      </w:r>
      <w:r>
        <w:rPr>
          <w:szCs w:val="21"/>
        </w:rPr>
        <w:t>Wheaton</w:t>
      </w:r>
      <w:r w:rsidRPr="00875204">
        <w:rPr>
          <w:szCs w:val="21"/>
        </w:rPr>
        <w:t xml:space="preserve">, IL: </w:t>
      </w:r>
      <w:r>
        <w:rPr>
          <w:szCs w:val="21"/>
        </w:rPr>
        <w:t>Crossway</w:t>
      </w:r>
      <w:r w:rsidRPr="00875204">
        <w:rPr>
          <w:szCs w:val="21"/>
        </w:rPr>
        <w:t xml:space="preserve">, </w:t>
      </w:r>
      <w:r>
        <w:rPr>
          <w:szCs w:val="21"/>
        </w:rPr>
        <w:t>2000</w:t>
      </w:r>
      <w:r w:rsidRPr="00875204">
        <w:rPr>
          <w:szCs w:val="21"/>
        </w:rPr>
        <w:t>)</w:t>
      </w:r>
      <w:r>
        <w:rPr>
          <w:szCs w:val="21"/>
        </w:rPr>
        <w:t>,</w:t>
      </w:r>
      <w:r w:rsidR="00F03ADD">
        <w:rPr>
          <w:szCs w:val="21"/>
        </w:rPr>
        <w:t xml:space="preserve"> 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BA4455B" w:rsidR="007D668C" w:rsidRPr="00FB1B64" w:rsidRDefault="00F22063" w:rsidP="00FB1B64">
                          <w:pPr>
                            <w:jc w:val="right"/>
                            <w:rPr>
                              <w:rFonts w:ascii="Montserrat" w:hAnsi="Montserrat"/>
                              <w:b/>
                              <w:bCs/>
                              <w:sz w:val="24"/>
                              <w:szCs w:val="24"/>
                            </w:rPr>
                          </w:pPr>
                          <w:r>
                            <w:rPr>
                              <w:b/>
                              <w:bCs/>
                              <w:color w:val="8E817B"/>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" filled="f" stroked="f" strokeweight=".5pt">
              <v:textbox>
                <w:txbxContent>
                  <w:p w14:paraId="3C3F639A" w14:textId="3BA4455B" w:rsidR="007D668C" w:rsidRPr="00FB1B64" w:rsidRDefault="00F22063" w:rsidP="00FB1B64">
                    <w:pPr>
                      <w:jc w:val="right"/>
                      <w:rPr>
                        <w:rFonts w:ascii="Montserrat" w:hAnsi="Montserrat"/>
                        <w:b/>
                        <w:bCs/>
                        <w:sz w:val="24"/>
                        <w:szCs w:val="24"/>
                      </w:rPr>
                    </w:pPr>
                    <w:r>
                      <w:rPr>
                        <w:b/>
                        <w:bCs/>
                        <w:color w:val="8E817B"/>
                      </w:rPr>
                      <w:t>Leadership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7DE36955" w:rsidR="00DD31A0" w:rsidRPr="006D3029" w:rsidRDefault="00F22063"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8B2582">
                            <w:rPr>
                              <w:rFonts w:ascii="Montserrat" w:hAnsi="Montserrat"/>
                              <w:color w:val="FFFFFF" w:themeColor="background1"/>
                              <w:sz w:val="28"/>
                              <w:szCs w:val="28"/>
                            </w:rPr>
                            <w:t>Session 5</w:t>
                          </w:r>
                          <w:r>
                            <w:rPr>
                              <w:rFonts w:ascii="Montserrat" w:hAnsi="Montserrat"/>
                              <w:color w:val="FFFFFF" w:themeColor="background1"/>
                              <w:sz w:val="28"/>
                              <w:szCs w:val="28"/>
                            </w:rPr>
                            <w:t xml:space="preserve">: </w:t>
                          </w:r>
                          <w:r w:rsidR="008B2582">
                            <w:rPr>
                              <w:rFonts w:ascii="Montserrat" w:hAnsi="Montserrat"/>
                              <w:color w:val="FFFFFF" w:themeColor="background1"/>
                              <w:sz w:val="28"/>
                              <w:szCs w:val="28"/>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" filled="f" stroked="f" strokeweight=".5pt">
              <v:textbox>
                <w:txbxContent>
                  <w:p w14:paraId="7D85F309" w14:textId="7DE36955" w:rsidR="00DD31A0" w:rsidRPr="006D3029" w:rsidRDefault="00F22063"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8B2582">
                      <w:rPr>
                        <w:rFonts w:ascii="Montserrat" w:hAnsi="Montserrat"/>
                        <w:color w:val="FFFFFF" w:themeColor="background1"/>
                        <w:sz w:val="28"/>
                        <w:szCs w:val="28"/>
                      </w:rPr>
                      <w:t>Session 5</w:t>
                    </w:r>
                    <w:r>
                      <w:rPr>
                        <w:rFonts w:ascii="Montserrat" w:hAnsi="Montserrat"/>
                        <w:color w:val="FFFFFF" w:themeColor="background1"/>
                        <w:sz w:val="28"/>
                        <w:szCs w:val="28"/>
                      </w:rPr>
                      <w:t xml:space="preserve">: </w:t>
                    </w:r>
                    <w:r w:rsidR="008B2582">
                      <w:rPr>
                        <w:rFonts w:ascii="Montserrat" w:hAnsi="Montserrat"/>
                        <w:color w:val="FFFFFF" w:themeColor="background1"/>
                        <w:sz w:val="28"/>
                        <w:szCs w:val="28"/>
                      </w:rPr>
                      <w:t>Leadership</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E1C7F60"/>
    <w:multiLevelType w:val="hybridMultilevel"/>
    <w:tmpl w:val="268C1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CED6E91"/>
    <w:multiLevelType w:val="hybridMultilevel"/>
    <w:tmpl w:val="E766B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B9707FF"/>
    <w:multiLevelType w:val="hybridMultilevel"/>
    <w:tmpl w:val="1C4A8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1B074D"/>
    <w:multiLevelType w:val="hybridMultilevel"/>
    <w:tmpl w:val="A83C7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D87DE6"/>
    <w:multiLevelType w:val="hybridMultilevel"/>
    <w:tmpl w:val="8780B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0328E2"/>
    <w:multiLevelType w:val="hybridMultilevel"/>
    <w:tmpl w:val="51047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2"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8"/>
  </w:num>
  <w:num w:numId="2" w16cid:durableId="1499036843">
    <w:abstractNumId w:val="10"/>
  </w:num>
  <w:num w:numId="3" w16cid:durableId="1662198925">
    <w:abstractNumId w:val="26"/>
  </w:num>
  <w:num w:numId="4" w16cid:durableId="597060948">
    <w:abstractNumId w:val="19"/>
  </w:num>
  <w:num w:numId="5" w16cid:durableId="1025521453">
    <w:abstractNumId w:val="20"/>
  </w:num>
  <w:num w:numId="6" w16cid:durableId="1630435529">
    <w:abstractNumId w:val="31"/>
  </w:num>
  <w:num w:numId="7" w16cid:durableId="1270578128">
    <w:abstractNumId w:val="9"/>
  </w:num>
  <w:num w:numId="8" w16cid:durableId="993677933">
    <w:abstractNumId w:val="17"/>
  </w:num>
  <w:num w:numId="9" w16cid:durableId="1640719765">
    <w:abstractNumId w:val="29"/>
  </w:num>
  <w:num w:numId="10" w16cid:durableId="1550847062">
    <w:abstractNumId w:val="2"/>
  </w:num>
  <w:num w:numId="11" w16cid:durableId="550919882">
    <w:abstractNumId w:val="8"/>
  </w:num>
  <w:num w:numId="12" w16cid:durableId="212348965">
    <w:abstractNumId w:val="0"/>
  </w:num>
  <w:num w:numId="13" w16cid:durableId="1771925793">
    <w:abstractNumId w:val="4"/>
  </w:num>
  <w:num w:numId="14" w16cid:durableId="543446352">
    <w:abstractNumId w:val="12"/>
  </w:num>
  <w:num w:numId="15" w16cid:durableId="2028173798">
    <w:abstractNumId w:val="11"/>
  </w:num>
  <w:num w:numId="16" w16cid:durableId="1238630630">
    <w:abstractNumId w:val="27"/>
  </w:num>
  <w:num w:numId="17" w16cid:durableId="1436906718">
    <w:abstractNumId w:val="5"/>
  </w:num>
  <w:num w:numId="18" w16cid:durableId="1443570688">
    <w:abstractNumId w:val="36"/>
  </w:num>
  <w:num w:numId="19" w16cid:durableId="1954633206">
    <w:abstractNumId w:val="30"/>
  </w:num>
  <w:num w:numId="20" w16cid:durableId="279458928">
    <w:abstractNumId w:val="22"/>
  </w:num>
  <w:num w:numId="21" w16cid:durableId="713501322">
    <w:abstractNumId w:val="34"/>
  </w:num>
  <w:num w:numId="22" w16cid:durableId="1560287665">
    <w:abstractNumId w:val="7"/>
  </w:num>
  <w:num w:numId="23" w16cid:durableId="331225703">
    <w:abstractNumId w:val="28"/>
  </w:num>
  <w:num w:numId="24" w16cid:durableId="363364166">
    <w:abstractNumId w:val="35"/>
  </w:num>
  <w:num w:numId="25" w16cid:durableId="803084820">
    <w:abstractNumId w:val="23"/>
  </w:num>
  <w:num w:numId="26" w16cid:durableId="1036274557">
    <w:abstractNumId w:val="15"/>
  </w:num>
  <w:num w:numId="27" w16cid:durableId="439616089">
    <w:abstractNumId w:val="33"/>
  </w:num>
  <w:num w:numId="28" w16cid:durableId="299195913">
    <w:abstractNumId w:val="21"/>
  </w:num>
  <w:num w:numId="29" w16cid:durableId="881332218">
    <w:abstractNumId w:val="14"/>
  </w:num>
  <w:num w:numId="30" w16cid:durableId="1699624052">
    <w:abstractNumId w:val="32"/>
  </w:num>
  <w:num w:numId="31" w16cid:durableId="1101992178">
    <w:abstractNumId w:val="24"/>
  </w:num>
  <w:num w:numId="32" w16cid:durableId="1611157417">
    <w:abstractNumId w:val="13"/>
  </w:num>
  <w:num w:numId="33" w16cid:durableId="1085956646">
    <w:abstractNumId w:val="3"/>
  </w:num>
  <w:num w:numId="34" w16cid:durableId="1511334412">
    <w:abstractNumId w:val="25"/>
  </w:num>
  <w:num w:numId="35" w16cid:durableId="1066609998">
    <w:abstractNumId w:val="16"/>
  </w:num>
  <w:num w:numId="36" w16cid:durableId="1619991344">
    <w:abstractNumId w:val="6"/>
  </w:num>
  <w:num w:numId="37" w16cid:durableId="581455910">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A7B"/>
    <w:rsid w:val="000227FE"/>
    <w:rsid w:val="00033D19"/>
    <w:rsid w:val="00035C93"/>
    <w:rsid w:val="000429BC"/>
    <w:rsid w:val="00052382"/>
    <w:rsid w:val="00060B52"/>
    <w:rsid w:val="00061A79"/>
    <w:rsid w:val="00064FF7"/>
    <w:rsid w:val="0006568A"/>
    <w:rsid w:val="00076F0F"/>
    <w:rsid w:val="00084253"/>
    <w:rsid w:val="00091907"/>
    <w:rsid w:val="000920C6"/>
    <w:rsid w:val="000946A4"/>
    <w:rsid w:val="000B579A"/>
    <w:rsid w:val="000C4712"/>
    <w:rsid w:val="000D1F49"/>
    <w:rsid w:val="000E1092"/>
    <w:rsid w:val="000E7D49"/>
    <w:rsid w:val="000F45AA"/>
    <w:rsid w:val="000F7F6E"/>
    <w:rsid w:val="0010513C"/>
    <w:rsid w:val="00114F7F"/>
    <w:rsid w:val="0011628D"/>
    <w:rsid w:val="00132129"/>
    <w:rsid w:val="00133F2A"/>
    <w:rsid w:val="00134884"/>
    <w:rsid w:val="001353A1"/>
    <w:rsid w:val="001460B9"/>
    <w:rsid w:val="00150673"/>
    <w:rsid w:val="001577CE"/>
    <w:rsid w:val="001727CA"/>
    <w:rsid w:val="00174A4F"/>
    <w:rsid w:val="00175F9E"/>
    <w:rsid w:val="001847B8"/>
    <w:rsid w:val="00184C1E"/>
    <w:rsid w:val="00185A73"/>
    <w:rsid w:val="00187D40"/>
    <w:rsid w:val="00191C63"/>
    <w:rsid w:val="0019360E"/>
    <w:rsid w:val="0019660E"/>
    <w:rsid w:val="001A63C5"/>
    <w:rsid w:val="001C169F"/>
    <w:rsid w:val="001C4628"/>
    <w:rsid w:val="001D6D0A"/>
    <w:rsid w:val="001F3AAC"/>
    <w:rsid w:val="001F3F4C"/>
    <w:rsid w:val="0020364D"/>
    <w:rsid w:val="0021157B"/>
    <w:rsid w:val="00213D74"/>
    <w:rsid w:val="0022574C"/>
    <w:rsid w:val="002336C5"/>
    <w:rsid w:val="00235E00"/>
    <w:rsid w:val="00236E5D"/>
    <w:rsid w:val="00243535"/>
    <w:rsid w:val="0024772F"/>
    <w:rsid w:val="00253B52"/>
    <w:rsid w:val="00256878"/>
    <w:rsid w:val="00261E32"/>
    <w:rsid w:val="00263DBE"/>
    <w:rsid w:val="002648D9"/>
    <w:rsid w:val="002662E9"/>
    <w:rsid w:val="002666D0"/>
    <w:rsid w:val="00271BCE"/>
    <w:rsid w:val="00273774"/>
    <w:rsid w:val="002801E7"/>
    <w:rsid w:val="00291766"/>
    <w:rsid w:val="002A1E19"/>
    <w:rsid w:val="002B06F5"/>
    <w:rsid w:val="002B3339"/>
    <w:rsid w:val="002B56FC"/>
    <w:rsid w:val="002B7F1B"/>
    <w:rsid w:val="002C43F2"/>
    <w:rsid w:val="002C56E6"/>
    <w:rsid w:val="002D39A5"/>
    <w:rsid w:val="002D5851"/>
    <w:rsid w:val="00323789"/>
    <w:rsid w:val="00337774"/>
    <w:rsid w:val="003544E0"/>
    <w:rsid w:val="00361691"/>
    <w:rsid w:val="00361E11"/>
    <w:rsid w:val="00373D0B"/>
    <w:rsid w:val="00376B65"/>
    <w:rsid w:val="00381581"/>
    <w:rsid w:val="00382EFF"/>
    <w:rsid w:val="00383B90"/>
    <w:rsid w:val="0039390A"/>
    <w:rsid w:val="003966F4"/>
    <w:rsid w:val="003A56E7"/>
    <w:rsid w:val="003B3554"/>
    <w:rsid w:val="003C3133"/>
    <w:rsid w:val="003D4806"/>
    <w:rsid w:val="003E0132"/>
    <w:rsid w:val="003E12A9"/>
    <w:rsid w:val="003E6A45"/>
    <w:rsid w:val="003F0847"/>
    <w:rsid w:val="0040090B"/>
    <w:rsid w:val="0040553F"/>
    <w:rsid w:val="00405640"/>
    <w:rsid w:val="00406B2E"/>
    <w:rsid w:val="004204B9"/>
    <w:rsid w:val="0042594C"/>
    <w:rsid w:val="004311AF"/>
    <w:rsid w:val="00433F80"/>
    <w:rsid w:val="004448A7"/>
    <w:rsid w:val="004524B6"/>
    <w:rsid w:val="0046302A"/>
    <w:rsid w:val="00487D2D"/>
    <w:rsid w:val="004932DF"/>
    <w:rsid w:val="004962B5"/>
    <w:rsid w:val="004A1217"/>
    <w:rsid w:val="004A3E0B"/>
    <w:rsid w:val="004A5282"/>
    <w:rsid w:val="004D5D62"/>
    <w:rsid w:val="004F5052"/>
    <w:rsid w:val="005046B3"/>
    <w:rsid w:val="00510FE3"/>
    <w:rsid w:val="005112D0"/>
    <w:rsid w:val="005117FD"/>
    <w:rsid w:val="00513823"/>
    <w:rsid w:val="005172CC"/>
    <w:rsid w:val="00520EFE"/>
    <w:rsid w:val="0052475E"/>
    <w:rsid w:val="00531C1F"/>
    <w:rsid w:val="0053318F"/>
    <w:rsid w:val="0054165C"/>
    <w:rsid w:val="005449A5"/>
    <w:rsid w:val="0054595C"/>
    <w:rsid w:val="005513D9"/>
    <w:rsid w:val="005535D8"/>
    <w:rsid w:val="00573872"/>
    <w:rsid w:val="00575662"/>
    <w:rsid w:val="00577E06"/>
    <w:rsid w:val="005814DF"/>
    <w:rsid w:val="005A3BF7"/>
    <w:rsid w:val="005A5513"/>
    <w:rsid w:val="005A6B98"/>
    <w:rsid w:val="005B6B8B"/>
    <w:rsid w:val="005B7C76"/>
    <w:rsid w:val="005C5662"/>
    <w:rsid w:val="005D07FC"/>
    <w:rsid w:val="005D349D"/>
    <w:rsid w:val="005E2315"/>
    <w:rsid w:val="005F0033"/>
    <w:rsid w:val="005F2035"/>
    <w:rsid w:val="005F7990"/>
    <w:rsid w:val="00602BFD"/>
    <w:rsid w:val="006045FE"/>
    <w:rsid w:val="00606B23"/>
    <w:rsid w:val="00614F5A"/>
    <w:rsid w:val="00621CE3"/>
    <w:rsid w:val="006220E7"/>
    <w:rsid w:val="00632608"/>
    <w:rsid w:val="0063656E"/>
    <w:rsid w:val="0063739C"/>
    <w:rsid w:val="0064068F"/>
    <w:rsid w:val="00670DB7"/>
    <w:rsid w:val="00673644"/>
    <w:rsid w:val="00674A39"/>
    <w:rsid w:val="00695537"/>
    <w:rsid w:val="006978EC"/>
    <w:rsid w:val="006A0E1F"/>
    <w:rsid w:val="006A394C"/>
    <w:rsid w:val="006A49DC"/>
    <w:rsid w:val="006A69EB"/>
    <w:rsid w:val="006B0E77"/>
    <w:rsid w:val="006B678A"/>
    <w:rsid w:val="006D2D86"/>
    <w:rsid w:val="006D3029"/>
    <w:rsid w:val="006F61A7"/>
    <w:rsid w:val="007011B8"/>
    <w:rsid w:val="007260D5"/>
    <w:rsid w:val="007303D7"/>
    <w:rsid w:val="007319F7"/>
    <w:rsid w:val="00734757"/>
    <w:rsid w:val="007520D7"/>
    <w:rsid w:val="00763C21"/>
    <w:rsid w:val="00765AB9"/>
    <w:rsid w:val="00770F25"/>
    <w:rsid w:val="007755F6"/>
    <w:rsid w:val="007758FD"/>
    <w:rsid w:val="00782F60"/>
    <w:rsid w:val="007916B2"/>
    <w:rsid w:val="0079232A"/>
    <w:rsid w:val="0079614B"/>
    <w:rsid w:val="007A35A8"/>
    <w:rsid w:val="007A70AA"/>
    <w:rsid w:val="007B0A85"/>
    <w:rsid w:val="007C5ECB"/>
    <w:rsid w:val="007C6A52"/>
    <w:rsid w:val="007D47F3"/>
    <w:rsid w:val="007D668C"/>
    <w:rsid w:val="008152A5"/>
    <w:rsid w:val="0082043E"/>
    <w:rsid w:val="00823877"/>
    <w:rsid w:val="00825CF2"/>
    <w:rsid w:val="00834772"/>
    <w:rsid w:val="00850DFF"/>
    <w:rsid w:val="0085363C"/>
    <w:rsid w:val="00855539"/>
    <w:rsid w:val="0086239C"/>
    <w:rsid w:val="00874C20"/>
    <w:rsid w:val="00877022"/>
    <w:rsid w:val="008954EF"/>
    <w:rsid w:val="008B2582"/>
    <w:rsid w:val="008B2B83"/>
    <w:rsid w:val="008B61EA"/>
    <w:rsid w:val="008B63E3"/>
    <w:rsid w:val="008C3156"/>
    <w:rsid w:val="008D5B16"/>
    <w:rsid w:val="008D757C"/>
    <w:rsid w:val="008E203A"/>
    <w:rsid w:val="008E508C"/>
    <w:rsid w:val="008E602B"/>
    <w:rsid w:val="008F7332"/>
    <w:rsid w:val="008F7D2A"/>
    <w:rsid w:val="0091229C"/>
    <w:rsid w:val="0091349D"/>
    <w:rsid w:val="0091410E"/>
    <w:rsid w:val="00914B78"/>
    <w:rsid w:val="009375FC"/>
    <w:rsid w:val="009409B2"/>
    <w:rsid w:val="00940E73"/>
    <w:rsid w:val="00946A40"/>
    <w:rsid w:val="00961E3C"/>
    <w:rsid w:val="00962D4A"/>
    <w:rsid w:val="00972C93"/>
    <w:rsid w:val="00975DF9"/>
    <w:rsid w:val="0098597D"/>
    <w:rsid w:val="00987A55"/>
    <w:rsid w:val="009918C2"/>
    <w:rsid w:val="00993810"/>
    <w:rsid w:val="00993F60"/>
    <w:rsid w:val="0099500C"/>
    <w:rsid w:val="009B20F0"/>
    <w:rsid w:val="009C34BF"/>
    <w:rsid w:val="009C5621"/>
    <w:rsid w:val="009D06D5"/>
    <w:rsid w:val="009E38B4"/>
    <w:rsid w:val="009E4983"/>
    <w:rsid w:val="009F23C9"/>
    <w:rsid w:val="009F619A"/>
    <w:rsid w:val="009F6DDE"/>
    <w:rsid w:val="009F7C20"/>
    <w:rsid w:val="00A05109"/>
    <w:rsid w:val="00A0792E"/>
    <w:rsid w:val="00A11C2E"/>
    <w:rsid w:val="00A2266E"/>
    <w:rsid w:val="00A30638"/>
    <w:rsid w:val="00A34FE2"/>
    <w:rsid w:val="00A365D3"/>
    <w:rsid w:val="00A370A8"/>
    <w:rsid w:val="00A44473"/>
    <w:rsid w:val="00A53312"/>
    <w:rsid w:val="00A747C3"/>
    <w:rsid w:val="00A8206E"/>
    <w:rsid w:val="00AA5294"/>
    <w:rsid w:val="00AA72C8"/>
    <w:rsid w:val="00AD1915"/>
    <w:rsid w:val="00AD5725"/>
    <w:rsid w:val="00AE106F"/>
    <w:rsid w:val="00AE7912"/>
    <w:rsid w:val="00AF056A"/>
    <w:rsid w:val="00AF66C3"/>
    <w:rsid w:val="00B00E04"/>
    <w:rsid w:val="00B04190"/>
    <w:rsid w:val="00B128C8"/>
    <w:rsid w:val="00B3336D"/>
    <w:rsid w:val="00B33B06"/>
    <w:rsid w:val="00B4581D"/>
    <w:rsid w:val="00B62AB7"/>
    <w:rsid w:val="00B62C0A"/>
    <w:rsid w:val="00B70D47"/>
    <w:rsid w:val="00B74CDE"/>
    <w:rsid w:val="00B77638"/>
    <w:rsid w:val="00B81C76"/>
    <w:rsid w:val="00B9522C"/>
    <w:rsid w:val="00BB0F36"/>
    <w:rsid w:val="00BB18B5"/>
    <w:rsid w:val="00BB5950"/>
    <w:rsid w:val="00BD06AD"/>
    <w:rsid w:val="00BD4753"/>
    <w:rsid w:val="00BD5CB1"/>
    <w:rsid w:val="00BE0A8F"/>
    <w:rsid w:val="00BE62EE"/>
    <w:rsid w:val="00BE7216"/>
    <w:rsid w:val="00BE7C97"/>
    <w:rsid w:val="00C003BA"/>
    <w:rsid w:val="00C20AFD"/>
    <w:rsid w:val="00C222A4"/>
    <w:rsid w:val="00C3004C"/>
    <w:rsid w:val="00C33AE3"/>
    <w:rsid w:val="00C342DF"/>
    <w:rsid w:val="00C37484"/>
    <w:rsid w:val="00C43D41"/>
    <w:rsid w:val="00C4481A"/>
    <w:rsid w:val="00C46878"/>
    <w:rsid w:val="00C626E6"/>
    <w:rsid w:val="00C657BD"/>
    <w:rsid w:val="00C72AC6"/>
    <w:rsid w:val="00C75B47"/>
    <w:rsid w:val="00C8271C"/>
    <w:rsid w:val="00C8376A"/>
    <w:rsid w:val="00C837A4"/>
    <w:rsid w:val="00C87E2D"/>
    <w:rsid w:val="00C90687"/>
    <w:rsid w:val="00C94B21"/>
    <w:rsid w:val="00CA4696"/>
    <w:rsid w:val="00CB01FF"/>
    <w:rsid w:val="00CB216E"/>
    <w:rsid w:val="00CB4A51"/>
    <w:rsid w:val="00CD4532"/>
    <w:rsid w:val="00CD47B0"/>
    <w:rsid w:val="00CE2C1C"/>
    <w:rsid w:val="00CE6104"/>
    <w:rsid w:val="00CE7918"/>
    <w:rsid w:val="00CF6676"/>
    <w:rsid w:val="00D04845"/>
    <w:rsid w:val="00D04F6C"/>
    <w:rsid w:val="00D141A8"/>
    <w:rsid w:val="00D16163"/>
    <w:rsid w:val="00D24A02"/>
    <w:rsid w:val="00D5306C"/>
    <w:rsid w:val="00D603E1"/>
    <w:rsid w:val="00D62C1F"/>
    <w:rsid w:val="00D769D8"/>
    <w:rsid w:val="00D77209"/>
    <w:rsid w:val="00D93FBF"/>
    <w:rsid w:val="00D97DAE"/>
    <w:rsid w:val="00DB3FAD"/>
    <w:rsid w:val="00DC04B3"/>
    <w:rsid w:val="00DC1A64"/>
    <w:rsid w:val="00DD31A0"/>
    <w:rsid w:val="00DD4307"/>
    <w:rsid w:val="00DD47A4"/>
    <w:rsid w:val="00DF070D"/>
    <w:rsid w:val="00DF100B"/>
    <w:rsid w:val="00DF30DF"/>
    <w:rsid w:val="00E112B8"/>
    <w:rsid w:val="00E12C05"/>
    <w:rsid w:val="00E14B8A"/>
    <w:rsid w:val="00E16854"/>
    <w:rsid w:val="00E17410"/>
    <w:rsid w:val="00E2771C"/>
    <w:rsid w:val="00E370CE"/>
    <w:rsid w:val="00E45915"/>
    <w:rsid w:val="00E55A25"/>
    <w:rsid w:val="00E60A0C"/>
    <w:rsid w:val="00E61C09"/>
    <w:rsid w:val="00E75B8C"/>
    <w:rsid w:val="00E8136E"/>
    <w:rsid w:val="00E84BB7"/>
    <w:rsid w:val="00EB0AB0"/>
    <w:rsid w:val="00EB3B58"/>
    <w:rsid w:val="00EC0F76"/>
    <w:rsid w:val="00EC19CF"/>
    <w:rsid w:val="00EC1EB9"/>
    <w:rsid w:val="00EC589C"/>
    <w:rsid w:val="00EC7359"/>
    <w:rsid w:val="00ED608E"/>
    <w:rsid w:val="00EE3054"/>
    <w:rsid w:val="00EE3EC6"/>
    <w:rsid w:val="00EE55B8"/>
    <w:rsid w:val="00EE6C6F"/>
    <w:rsid w:val="00EF04DF"/>
    <w:rsid w:val="00F00606"/>
    <w:rsid w:val="00F01256"/>
    <w:rsid w:val="00F03ADD"/>
    <w:rsid w:val="00F05525"/>
    <w:rsid w:val="00F0618D"/>
    <w:rsid w:val="00F079F2"/>
    <w:rsid w:val="00F206FB"/>
    <w:rsid w:val="00F22063"/>
    <w:rsid w:val="00F34D62"/>
    <w:rsid w:val="00F478C7"/>
    <w:rsid w:val="00F5559C"/>
    <w:rsid w:val="00F62D93"/>
    <w:rsid w:val="00F659EE"/>
    <w:rsid w:val="00F85B9C"/>
    <w:rsid w:val="00F8611A"/>
    <w:rsid w:val="00F9288F"/>
    <w:rsid w:val="00F97EBC"/>
    <w:rsid w:val="00FB0A98"/>
    <w:rsid w:val="00FB1B64"/>
    <w:rsid w:val="00FB3C2C"/>
    <w:rsid w:val="00FB62A4"/>
    <w:rsid w:val="00FC37CB"/>
    <w:rsid w:val="00FC7475"/>
    <w:rsid w:val="00FD16A6"/>
    <w:rsid w:val="00FD49A7"/>
    <w:rsid w:val="00FD7F9B"/>
    <w:rsid w:val="00FE32EF"/>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323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09928">
      <w:bodyDiv w:val="1"/>
      <w:marLeft w:val="0"/>
      <w:marRight w:val="0"/>
      <w:marTop w:val="0"/>
      <w:marBottom w:val="0"/>
      <w:divBdr>
        <w:top w:val="none" w:sz="0" w:space="0" w:color="auto"/>
        <w:left w:val="none" w:sz="0" w:space="0" w:color="auto"/>
        <w:bottom w:val="none" w:sz="0" w:space="0" w:color="auto"/>
        <w:right w:val="none" w:sz="0" w:space="0" w:color="auto"/>
      </w:divBdr>
      <w:divsChild>
        <w:div w:id="23674898">
          <w:marLeft w:val="0"/>
          <w:marRight w:val="0"/>
          <w:marTop w:val="0"/>
          <w:marBottom w:val="0"/>
          <w:divBdr>
            <w:top w:val="none" w:sz="0" w:space="0" w:color="auto"/>
            <w:left w:val="none" w:sz="0" w:space="0" w:color="auto"/>
            <w:bottom w:val="none" w:sz="0" w:space="0" w:color="auto"/>
            <w:right w:val="none" w:sz="0" w:space="0" w:color="auto"/>
          </w:divBdr>
        </w:div>
      </w:divsChild>
    </w:div>
    <w:div w:id="213129844">
      <w:bodyDiv w:val="1"/>
      <w:marLeft w:val="0"/>
      <w:marRight w:val="0"/>
      <w:marTop w:val="0"/>
      <w:marBottom w:val="0"/>
      <w:divBdr>
        <w:top w:val="none" w:sz="0" w:space="0" w:color="auto"/>
        <w:left w:val="none" w:sz="0" w:space="0" w:color="auto"/>
        <w:bottom w:val="none" w:sz="0" w:space="0" w:color="auto"/>
        <w:right w:val="none" w:sz="0" w:space="0" w:color="auto"/>
      </w:divBdr>
    </w:div>
    <w:div w:id="487866595">
      <w:bodyDiv w:val="1"/>
      <w:marLeft w:val="0"/>
      <w:marRight w:val="0"/>
      <w:marTop w:val="0"/>
      <w:marBottom w:val="0"/>
      <w:divBdr>
        <w:top w:val="none" w:sz="0" w:space="0" w:color="auto"/>
        <w:left w:val="none" w:sz="0" w:space="0" w:color="auto"/>
        <w:bottom w:val="none" w:sz="0" w:space="0" w:color="auto"/>
        <w:right w:val="none" w:sz="0" w:space="0" w:color="auto"/>
      </w:divBdr>
    </w:div>
    <w:div w:id="1164465883">
      <w:bodyDiv w:val="1"/>
      <w:marLeft w:val="0"/>
      <w:marRight w:val="0"/>
      <w:marTop w:val="0"/>
      <w:marBottom w:val="0"/>
      <w:divBdr>
        <w:top w:val="none" w:sz="0" w:space="0" w:color="auto"/>
        <w:left w:val="none" w:sz="0" w:space="0" w:color="auto"/>
        <w:bottom w:val="none" w:sz="0" w:space="0" w:color="auto"/>
        <w:right w:val="none" w:sz="0" w:space="0" w:color="auto"/>
      </w:divBdr>
    </w:div>
    <w:div w:id="1168986752">
      <w:bodyDiv w:val="1"/>
      <w:marLeft w:val="0"/>
      <w:marRight w:val="0"/>
      <w:marTop w:val="0"/>
      <w:marBottom w:val="0"/>
      <w:divBdr>
        <w:top w:val="none" w:sz="0" w:space="0" w:color="auto"/>
        <w:left w:val="none" w:sz="0" w:space="0" w:color="auto"/>
        <w:bottom w:val="none" w:sz="0" w:space="0" w:color="auto"/>
        <w:right w:val="none" w:sz="0" w:space="0" w:color="auto"/>
      </w:divBdr>
      <w:divsChild>
        <w:div w:id="1823304306">
          <w:marLeft w:val="0"/>
          <w:marRight w:val="0"/>
          <w:marTop w:val="0"/>
          <w:marBottom w:val="0"/>
          <w:divBdr>
            <w:top w:val="none" w:sz="0" w:space="0" w:color="auto"/>
            <w:left w:val="none" w:sz="0" w:space="0" w:color="auto"/>
            <w:bottom w:val="none" w:sz="0" w:space="0" w:color="auto"/>
            <w:right w:val="none" w:sz="0" w:space="0" w:color="auto"/>
          </w:divBdr>
        </w:div>
      </w:divsChild>
    </w:div>
    <w:div w:id="1177698194">
      <w:bodyDiv w:val="1"/>
      <w:marLeft w:val="0"/>
      <w:marRight w:val="0"/>
      <w:marTop w:val="0"/>
      <w:marBottom w:val="0"/>
      <w:divBdr>
        <w:top w:val="none" w:sz="0" w:space="0" w:color="auto"/>
        <w:left w:val="none" w:sz="0" w:space="0" w:color="auto"/>
        <w:bottom w:val="none" w:sz="0" w:space="0" w:color="auto"/>
        <w:right w:val="none" w:sz="0" w:space="0" w:color="auto"/>
      </w:divBdr>
      <w:divsChild>
        <w:div w:id="1803578421">
          <w:marLeft w:val="240"/>
          <w:marRight w:val="0"/>
          <w:marTop w:val="240"/>
          <w:marBottom w:val="240"/>
          <w:divBdr>
            <w:top w:val="none" w:sz="0" w:space="0" w:color="auto"/>
            <w:left w:val="none" w:sz="0" w:space="0" w:color="auto"/>
            <w:bottom w:val="none" w:sz="0" w:space="0" w:color="auto"/>
            <w:right w:val="none" w:sz="0" w:space="0" w:color="auto"/>
          </w:divBdr>
        </w:div>
      </w:divsChild>
    </w:div>
    <w:div w:id="1182357190">
      <w:bodyDiv w:val="1"/>
      <w:marLeft w:val="0"/>
      <w:marRight w:val="0"/>
      <w:marTop w:val="0"/>
      <w:marBottom w:val="0"/>
      <w:divBdr>
        <w:top w:val="none" w:sz="0" w:space="0" w:color="auto"/>
        <w:left w:val="none" w:sz="0" w:space="0" w:color="auto"/>
        <w:bottom w:val="none" w:sz="0" w:space="0" w:color="auto"/>
        <w:right w:val="none" w:sz="0" w:space="0" w:color="auto"/>
      </w:divBdr>
    </w:div>
    <w:div w:id="1300377305">
      <w:bodyDiv w:val="1"/>
      <w:marLeft w:val="0"/>
      <w:marRight w:val="0"/>
      <w:marTop w:val="0"/>
      <w:marBottom w:val="0"/>
      <w:divBdr>
        <w:top w:val="none" w:sz="0" w:space="0" w:color="auto"/>
        <w:left w:val="none" w:sz="0" w:space="0" w:color="auto"/>
        <w:bottom w:val="none" w:sz="0" w:space="0" w:color="auto"/>
        <w:right w:val="none" w:sz="0" w:space="0" w:color="auto"/>
      </w:divBdr>
    </w:div>
    <w:div w:id="1949120056">
      <w:bodyDiv w:val="1"/>
      <w:marLeft w:val="0"/>
      <w:marRight w:val="0"/>
      <w:marTop w:val="0"/>
      <w:marBottom w:val="0"/>
      <w:divBdr>
        <w:top w:val="none" w:sz="0" w:space="0" w:color="auto"/>
        <w:left w:val="none" w:sz="0" w:space="0" w:color="auto"/>
        <w:bottom w:val="none" w:sz="0" w:space="0" w:color="auto"/>
        <w:right w:val="none" w:sz="0" w:space="0" w:color="auto"/>
      </w:divBdr>
      <w:divsChild>
        <w:div w:id="584076526">
          <w:marLeft w:val="240"/>
          <w:marRight w:val="0"/>
          <w:marTop w:val="240"/>
          <w:marBottom w:val="240"/>
          <w:divBdr>
            <w:top w:val="none" w:sz="0" w:space="0" w:color="auto"/>
            <w:left w:val="none" w:sz="0" w:space="0" w:color="auto"/>
            <w:bottom w:val="none" w:sz="0" w:space="0" w:color="auto"/>
            <w:right w:val="none" w:sz="0" w:space="0" w:color="auto"/>
          </w:divBdr>
        </w:div>
      </w:divsChild>
    </w:div>
    <w:div w:id="1963879509">
      <w:bodyDiv w:val="1"/>
      <w:marLeft w:val="0"/>
      <w:marRight w:val="0"/>
      <w:marTop w:val="0"/>
      <w:marBottom w:val="0"/>
      <w:divBdr>
        <w:top w:val="none" w:sz="0" w:space="0" w:color="auto"/>
        <w:left w:val="none" w:sz="0" w:space="0" w:color="auto"/>
        <w:bottom w:val="none" w:sz="0" w:space="0" w:color="auto"/>
        <w:right w:val="none" w:sz="0" w:space="0" w:color="auto"/>
      </w:divBdr>
    </w:div>
    <w:div w:id="213235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blueletterbibl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blueletterbible.org/lexicon/g1909/kjv/tr/0-1/" TargetMode="External"/><Relationship Id="rId2" Type="http://schemas.openxmlformats.org/officeDocument/2006/relationships/hyperlink" Target="https://www.blueletterbible.org/lexicon/g1985/kjv/tr/0-1/" TargetMode="External"/><Relationship Id="rId1" Type="http://schemas.openxmlformats.org/officeDocument/2006/relationships/hyperlink" Target="https://www.blueletterbible.org/lexicon/g4245/kjv/tr/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purl.org/dc/dcmitype/"/>
    <ds:schemaRef ds:uri="bda85dd2-6cbf-49e9-8f64-78faf376eb43"/>
    <ds:schemaRef ds:uri="http://purl.org/dc/elements/1.1/"/>
    <ds:schemaRef ds:uri="f4b65c1a-daac-4fd9-ba72-b6c84fe15ed4"/>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Woodworking resume</Template>
  <TotalTime>2</TotalTime>
  <Pages>9</Pages>
  <Words>2894</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19352</CharactersWithSpaces>
  <SharedDoc>false</SharedDoc>
  <HLinks>
    <vt:vector size="24" baseType="variant">
      <vt:variant>
        <vt:i4>2752638</vt:i4>
      </vt:variant>
      <vt:variant>
        <vt:i4>0</vt:i4>
      </vt:variant>
      <vt:variant>
        <vt:i4>0</vt:i4>
      </vt:variant>
      <vt:variant>
        <vt:i4>5</vt:i4>
      </vt:variant>
      <vt:variant>
        <vt:lpwstr>http://www.blueletterbible.com/</vt:lpwstr>
      </vt:variant>
      <vt:variant>
        <vt:lpwstr/>
      </vt:variant>
      <vt:variant>
        <vt:i4>82</vt:i4>
      </vt:variant>
      <vt:variant>
        <vt:i4>6</vt:i4>
      </vt:variant>
      <vt:variant>
        <vt:i4>0</vt:i4>
      </vt:variant>
      <vt:variant>
        <vt:i4>5</vt:i4>
      </vt:variant>
      <vt:variant>
        <vt:lpwstr>https://www.blueletterbible.org/lexicon/g1909/kjv/tr/0-1/</vt:lpwstr>
      </vt:variant>
      <vt:variant>
        <vt:lpwstr/>
      </vt:variant>
      <vt:variant>
        <vt:i4>524382</vt:i4>
      </vt:variant>
      <vt:variant>
        <vt:i4>3</vt:i4>
      </vt:variant>
      <vt:variant>
        <vt:i4>0</vt:i4>
      </vt:variant>
      <vt:variant>
        <vt:i4>5</vt:i4>
      </vt:variant>
      <vt:variant>
        <vt:lpwstr>https://www.blueletterbible.org/lexicon/g1985/kjv/tr/0-1/</vt:lpwstr>
      </vt:variant>
      <vt:variant>
        <vt:lpwstr/>
      </vt:variant>
      <vt:variant>
        <vt:i4>65621</vt:i4>
      </vt:variant>
      <vt:variant>
        <vt:i4>0</vt:i4>
      </vt:variant>
      <vt:variant>
        <vt:i4>0</vt:i4>
      </vt:variant>
      <vt:variant>
        <vt:i4>5</vt:i4>
      </vt:variant>
      <vt:variant>
        <vt:lpwstr>https://www.blueletterbible.org/lexicon/g4245/kjv/tr/0-1/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Molly Norwood</cp:lastModifiedBy>
  <cp:revision>2</cp:revision>
  <dcterms:created xsi:type="dcterms:W3CDTF">2025-08-12T20:48:00Z</dcterms:created>
  <dcterms:modified xsi:type="dcterms:W3CDTF">2025-08-12T20:48:00Z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