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E645D" w14:textId="68C121FE" w:rsidR="00674A39" w:rsidRDefault="00674A39" w:rsidP="00FD16A6">
      <w:pPr>
        <w:pStyle w:val="Heading1"/>
        <w:tabs>
          <w:tab w:val="clear" w:pos="2520"/>
          <w:tab w:val="clear" w:pos="3360"/>
          <w:tab w:val="left" w:pos="6720"/>
        </w:tabs>
        <w:spacing w:line="360" w:lineRule="auto"/>
        <w:rPr>
          <w:color w:val="8E817B"/>
        </w:rPr>
      </w:pPr>
    </w:p>
    <w:p w14:paraId="60211C93" w14:textId="504AB99C" w:rsidR="00C837A4" w:rsidRDefault="00C837A4" w:rsidP="00C837A4">
      <w:pPr>
        <w:pStyle w:val="Heading1"/>
        <w:spacing w:line="360" w:lineRule="auto"/>
        <w:ind w:left="720"/>
        <w:rPr>
          <w:color w:val="8E817B"/>
        </w:rPr>
      </w:pPr>
    </w:p>
    <w:p w14:paraId="7905B950" w14:textId="5DBF7EB8"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0" behindDoc="0" locked="0" layoutInCell="1" allowOverlap="1" wp14:anchorId="3D8E82CF" wp14:editId="635C7E23">
                <wp:simplePos x="0" y="0"/>
                <wp:positionH relativeFrom="column">
                  <wp:posOffset>469900</wp:posOffset>
                </wp:positionH>
                <wp:positionV relativeFrom="paragraph">
                  <wp:posOffset>23968</wp:posOffset>
                </wp:positionV>
                <wp:extent cx="2089785" cy="632460"/>
                <wp:effectExtent l="0" t="0" r="0" b="0"/>
                <wp:wrapNone/>
                <wp:docPr id="512617105" name="Text Box 512617105"/>
                <wp:cNvGraphicFramePr/>
                <a:graphic xmlns:a="http://schemas.openxmlformats.org/drawingml/2006/main">
                  <a:graphicData uri="http://schemas.microsoft.com/office/word/2010/wordprocessingShape">
                    <wps:wsp>
                      <wps:cNvSpPr txBox="1"/>
                      <wps:spPr>
                        <a:xfrm>
                          <a:off x="0" y="0"/>
                          <a:ext cx="2089785" cy="632460"/>
                        </a:xfrm>
                        <a:prstGeom prst="rect">
                          <a:avLst/>
                        </a:prstGeom>
                        <a:noFill/>
                        <a:ln w="6350">
                          <a:noFill/>
                        </a:ln>
                      </wps:spPr>
                      <wps:txb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8E82CF" id="_x0000_t202" coordsize="21600,21600" o:spt="202" path="m,l,21600r21600,l21600,xe">
                <v:stroke joinstyle="miter"/>
                <v:path gradientshapeok="t" o:connecttype="rect"/>
              </v:shapetype>
              <v:shape id="Text Box 512617105" o:spid="_x0000_s1026" type="#_x0000_t202" style="position:absolute;left:0;text-align:left;margin-left:37pt;margin-top:1.9pt;width:164.55pt;height:49.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" filled="f" stroked="f" strokeweight=".5pt">
                <v:textbo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v:textbox>
              </v:shape>
            </w:pict>
          </mc:Fallback>
        </mc:AlternateContent>
      </w:r>
      <w:r w:rsidR="00C837A4">
        <w:rPr>
          <w:noProof/>
          <w:color w:val="8E817B"/>
        </w:rPr>
        <mc:AlternateContent>
          <mc:Choice Requires="wps">
            <w:drawing>
              <wp:anchor distT="0" distB="0" distL="114300" distR="114300" simplePos="0" relativeHeight="251658242" behindDoc="0" locked="0" layoutInCell="1" allowOverlap="1" wp14:anchorId="04190CA8" wp14:editId="1BB7E883">
                <wp:simplePos x="0" y="0"/>
                <wp:positionH relativeFrom="column">
                  <wp:posOffset>2562447</wp:posOffset>
                </wp:positionH>
                <wp:positionV relativeFrom="paragraph">
                  <wp:posOffset>198238</wp:posOffset>
                </wp:positionV>
                <wp:extent cx="4561367" cy="7613989"/>
                <wp:effectExtent l="0" t="0" r="0" b="0"/>
                <wp:wrapNone/>
                <wp:docPr id="1246197107" name="Text Box 1246197107"/>
                <wp:cNvGraphicFramePr/>
                <a:graphic xmlns:a="http://schemas.openxmlformats.org/drawingml/2006/main">
                  <a:graphicData uri="http://schemas.microsoft.com/office/word/2010/wordprocessingShape">
                    <wps:wsp>
                      <wps:cNvSpPr txBox="1"/>
                      <wps:spPr>
                        <a:xfrm>
                          <a:off x="0" y="0"/>
                          <a:ext cx="4561367" cy="7613989"/>
                        </a:xfrm>
                        <a:prstGeom prst="rect">
                          <a:avLst/>
                        </a:prstGeom>
                        <a:noFill/>
                        <a:ln w="6350">
                          <a:noFill/>
                        </a:ln>
                      </wps:spPr>
                      <wps:txb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7337CD11" w:rsidR="00C837A4" w:rsidRPr="00BE7216" w:rsidRDefault="002A0E00" w:rsidP="007758FD">
                                  <w:pPr>
                                    <w:ind w:right="576"/>
                                  </w:pPr>
                                  <w:r>
                                    <w:rPr>
                                      <w:color w:val="404040" w:themeColor="text1" w:themeTint="BF"/>
                                    </w:rPr>
                                    <w:t>Matthew 3:13-17</w:t>
                                  </w:r>
                                  <w:r w:rsidR="00600FE1">
                                    <w:rPr>
                                      <w:color w:val="404040" w:themeColor="text1" w:themeTint="BF"/>
                                    </w:rPr>
                                    <w:t>;</w:t>
                                  </w:r>
                                  <w:r>
                                    <w:rPr>
                                      <w:color w:val="404040" w:themeColor="text1" w:themeTint="BF"/>
                                    </w:rPr>
                                    <w:t xml:space="preserve"> 26:26-30</w:t>
                                  </w:r>
                                  <w:r w:rsidR="00600FE1">
                                    <w:rPr>
                                      <w:color w:val="404040" w:themeColor="text1" w:themeTint="BF"/>
                                    </w:rPr>
                                    <w:t>;</w:t>
                                  </w:r>
                                  <w:r>
                                    <w:rPr>
                                      <w:color w:val="404040" w:themeColor="text1" w:themeTint="BF"/>
                                    </w:rPr>
                                    <w:t xml:space="preserve"> Acts </w:t>
                                  </w:r>
                                  <w:r w:rsidR="0004254F">
                                    <w:rPr>
                                      <w:color w:val="404040" w:themeColor="text1" w:themeTint="BF"/>
                                    </w:rPr>
                                    <w:t>2:41-47</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684A7957" w:rsidR="00C837A4" w:rsidRPr="00BE7216" w:rsidRDefault="00C542EF" w:rsidP="007758FD">
                                  <w:pPr>
                                    <w:pStyle w:val="Style2"/>
                                    <w:ind w:right="576"/>
                                    <w:suppressOverlap w:val="0"/>
                                    <w:rPr>
                                      <w:rFonts w:ascii="Arial" w:hAnsi="Arial"/>
                                    </w:rPr>
                                  </w:pPr>
                                  <w:r>
                                    <w:rPr>
                                      <w:color w:val="404040" w:themeColor="text1" w:themeTint="BF"/>
                                    </w:rPr>
                                    <w:t xml:space="preserve">Baptism and </w:t>
                                  </w:r>
                                  <w:r w:rsidR="00B74134">
                                    <w:rPr>
                                      <w:color w:val="404040" w:themeColor="text1" w:themeTint="BF"/>
                                    </w:rPr>
                                    <w:t xml:space="preserve">the </w:t>
                                  </w:r>
                                  <w:r>
                                    <w:rPr>
                                      <w:color w:val="404040" w:themeColor="text1" w:themeTint="BF"/>
                                    </w:rPr>
                                    <w:t>Lord’s Supper are the two ordinances of the church</w:t>
                                  </w:r>
                                  <w:r w:rsidR="00CF7698">
                                    <w:rPr>
                                      <w:color w:val="404040" w:themeColor="text1" w:themeTint="BF"/>
                                    </w:rPr>
                                    <w:t>, and serve to help us remember Christ’s work on the cross</w:t>
                                  </w:r>
                                  <w:r w:rsidR="002C4C18">
                                    <w:rPr>
                                      <w:color w:val="404040" w:themeColor="text1" w:themeTint="BF"/>
                                    </w:rPr>
                                    <w:t xml:space="preserve"> </w:t>
                                  </w:r>
                                  <w:r w:rsidR="00AF21D2">
                                    <w:rPr>
                                      <w:color w:val="404040" w:themeColor="text1" w:themeTint="BF"/>
                                    </w:rPr>
                                    <w:t>for</w:t>
                                  </w:r>
                                  <w:r w:rsidR="002C4C18">
                                    <w:rPr>
                                      <w:color w:val="404040" w:themeColor="text1" w:themeTint="BF"/>
                                    </w:rPr>
                                    <w:t xml:space="preserve"> </w:t>
                                  </w:r>
                                  <w:r w:rsidR="00CF7698">
                                    <w:rPr>
                                      <w:color w:val="404040" w:themeColor="text1" w:themeTint="BF"/>
                                    </w:rPr>
                                    <w:t>our salvation and</w:t>
                                  </w:r>
                                  <w:r w:rsidR="002C4C18">
                                    <w:rPr>
                                      <w:color w:val="404040" w:themeColor="text1" w:themeTint="BF"/>
                                    </w:rPr>
                                    <w:t xml:space="preserve"> look forward to eternity with Him.</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55CB1880" w:rsidR="00C837A4" w:rsidRPr="007D668C" w:rsidRDefault="002C4C18" w:rsidP="007758FD">
                                  <w:pPr>
                                    <w:ind w:right="576"/>
                                    <w:rPr>
                                      <w:i/>
                                      <w:iCs/>
                                      <w:color w:val="404040" w:themeColor="text1" w:themeTint="BF"/>
                                    </w:rPr>
                                  </w:pPr>
                                  <w:r>
                                    <w:rPr>
                                      <w:i/>
                                      <w:iCs/>
                                      <w:color w:val="404040" w:themeColor="text1" w:themeTint="BF"/>
                                    </w:rPr>
                                    <w:t xml:space="preserve">What role have baptism and </w:t>
                                  </w:r>
                                  <w:r w:rsidR="00B74134">
                                    <w:rPr>
                                      <w:i/>
                                      <w:iCs/>
                                      <w:color w:val="404040" w:themeColor="text1" w:themeTint="BF"/>
                                    </w:rPr>
                                    <w:t xml:space="preserve">the </w:t>
                                  </w:r>
                                  <w:r>
                                    <w:rPr>
                                      <w:i/>
                                      <w:iCs/>
                                      <w:color w:val="404040" w:themeColor="text1" w:themeTint="BF"/>
                                    </w:rPr>
                                    <w:t xml:space="preserve">Lord’s Supper played in your </w:t>
                                  </w:r>
                                  <w:r w:rsidR="00EF2561">
                                    <w:rPr>
                                      <w:i/>
                                      <w:iCs/>
                                      <w:color w:val="404040" w:themeColor="text1" w:themeTint="BF"/>
                                    </w:rPr>
                                    <w:t>spiritual</w:t>
                                  </w:r>
                                  <w:r>
                                    <w:rPr>
                                      <w:i/>
                                      <w:iCs/>
                                      <w:color w:val="404040" w:themeColor="text1" w:themeTint="BF"/>
                                    </w:rPr>
                                    <w:t xml:space="preserve"> life, and why </w:t>
                                  </w:r>
                                  <w:r w:rsidR="00821A28">
                                    <w:rPr>
                                      <w:i/>
                                      <w:iCs/>
                                      <w:color w:val="404040" w:themeColor="text1" w:themeTint="BF"/>
                                    </w:rPr>
                                    <w:t xml:space="preserve">are these practices important for </w:t>
                                  </w:r>
                                  <w:r w:rsidR="001E7A5A">
                                    <w:rPr>
                                      <w:i/>
                                      <w:iCs/>
                                      <w:color w:val="404040" w:themeColor="text1" w:themeTint="BF"/>
                                    </w:rPr>
                                    <w:t xml:space="preserve">a </w:t>
                                  </w:r>
                                  <w:r w:rsidR="00821A28">
                                    <w:rPr>
                                      <w:i/>
                                      <w:iCs/>
                                      <w:color w:val="404040" w:themeColor="text1" w:themeTint="BF"/>
                                    </w:rPr>
                                    <w:t>b</w:t>
                                  </w:r>
                                  <w:r w:rsidR="001E7A5A">
                                    <w:rPr>
                                      <w:i/>
                                      <w:iCs/>
                                      <w:color w:val="404040" w:themeColor="text1" w:themeTint="BF"/>
                                    </w:rPr>
                                    <w:t xml:space="preserve">ody of </w:t>
                                  </w:r>
                                  <w:r w:rsidR="00821A28">
                                    <w:rPr>
                                      <w:i/>
                                      <w:iCs/>
                                      <w:color w:val="404040" w:themeColor="text1" w:themeTint="BF"/>
                                    </w:rPr>
                                    <w:t>b</w:t>
                                  </w:r>
                                  <w:r w:rsidR="001E7A5A">
                                    <w:rPr>
                                      <w:i/>
                                      <w:iCs/>
                                      <w:color w:val="404040" w:themeColor="text1" w:themeTint="BF"/>
                                    </w:rPr>
                                    <w:t>elievers?</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339BB3A3" w:rsidR="00253B52" w:rsidRDefault="00FD2197" w:rsidP="007758FD">
                                  <w:pPr>
                                    <w:ind w:right="576"/>
                                    <w:rPr>
                                      <w:color w:val="404040" w:themeColor="text1" w:themeTint="BF"/>
                                    </w:rPr>
                                  </w:pPr>
                                  <w:r>
                                    <w:rPr>
                                      <w:b/>
                                      <w:bCs/>
                                      <w:color w:val="404040" w:themeColor="text1" w:themeTint="BF"/>
                                    </w:rPr>
                                    <w:t>Matthew 3:13-17</w:t>
                                  </w:r>
                                  <w:r w:rsidR="00C837A4" w:rsidRPr="00E60A0C">
                                    <w:rPr>
                                      <w:b/>
                                      <w:bCs/>
                                      <w:color w:val="404040" w:themeColor="text1" w:themeTint="BF"/>
                                    </w:rPr>
                                    <w:t xml:space="preserve"> </w:t>
                                  </w:r>
                                  <w:r w:rsidR="00BC5CCC">
                                    <w:rPr>
                                      <w:color w:val="404040" w:themeColor="text1" w:themeTint="BF"/>
                                    </w:rPr>
                                    <w:t>Jesus’</w:t>
                                  </w:r>
                                  <w:r w:rsidR="0004254F">
                                    <w:rPr>
                                      <w:color w:val="404040" w:themeColor="text1" w:themeTint="BF"/>
                                    </w:rPr>
                                    <w:t xml:space="preserve"> baptism demonstrated His humility</w:t>
                                  </w:r>
                                  <w:r w:rsidR="00E62856">
                                    <w:rPr>
                                      <w:color w:val="404040" w:themeColor="text1" w:themeTint="BF"/>
                                    </w:rPr>
                                    <w:t xml:space="preserve"> and willingness to identify with sinners. He foreshadowed His death, burial</w:t>
                                  </w:r>
                                  <w:r w:rsidR="00FE6B78">
                                    <w:rPr>
                                      <w:color w:val="404040" w:themeColor="text1" w:themeTint="BF"/>
                                    </w:rPr>
                                    <w:t>,</w:t>
                                  </w:r>
                                  <w:r w:rsidR="00E62856">
                                    <w:rPr>
                                      <w:color w:val="404040" w:themeColor="text1" w:themeTint="BF"/>
                                    </w:rPr>
                                    <w:t xml:space="preserve"> and resurrection, and </w:t>
                                  </w:r>
                                  <w:r w:rsidR="00FE6B78">
                                    <w:rPr>
                                      <w:color w:val="404040" w:themeColor="text1" w:themeTint="BF"/>
                                    </w:rPr>
                                    <w:t>received His Father’s blessing</w:t>
                                  </w:r>
                                  <w:r w:rsidR="00E62856">
                                    <w:rPr>
                                      <w:color w:val="404040" w:themeColor="text1" w:themeTint="BF"/>
                                    </w:rPr>
                                    <w:t xml:space="preserve">. </w:t>
                                  </w:r>
                                  <w:r w:rsidR="0083274F">
                                    <w:rPr>
                                      <w:color w:val="404040" w:themeColor="text1" w:themeTint="BF"/>
                                    </w:rPr>
                                    <w:t xml:space="preserve">Believer’s </w:t>
                                  </w:r>
                                  <w:r w:rsidR="00FE6B78">
                                    <w:rPr>
                                      <w:color w:val="404040" w:themeColor="text1" w:themeTint="BF"/>
                                    </w:rPr>
                                    <w:t>b</w:t>
                                  </w:r>
                                  <w:r w:rsidR="0083274F">
                                    <w:rPr>
                                      <w:color w:val="404040" w:themeColor="text1" w:themeTint="BF"/>
                                    </w:rPr>
                                    <w:t xml:space="preserve">aptism is our public profession of faith, identifies us with Christ’s death, and </w:t>
                                  </w:r>
                                  <w:r w:rsidR="001C2BBD">
                                    <w:rPr>
                                      <w:color w:val="404040" w:themeColor="text1" w:themeTint="BF"/>
                                    </w:rPr>
                                    <w:t>bears</w:t>
                                  </w:r>
                                  <w:r w:rsidR="0083274F">
                                    <w:rPr>
                                      <w:color w:val="404040" w:themeColor="text1" w:themeTint="BF"/>
                                    </w:rPr>
                                    <w:t xml:space="preserve"> witness</w:t>
                                  </w:r>
                                  <w:r w:rsidR="001C2BBD">
                                    <w:rPr>
                                      <w:color w:val="404040" w:themeColor="text1" w:themeTint="BF"/>
                                    </w:rPr>
                                    <w:t xml:space="preserve"> to </w:t>
                                  </w:r>
                                  <w:r w:rsidR="00477905">
                                    <w:rPr>
                                      <w:color w:val="404040" w:themeColor="text1" w:themeTint="BF"/>
                                    </w:rPr>
                                    <w:t>our new life in Christ.</w:t>
                                  </w:r>
                                </w:p>
                                <w:p w14:paraId="5525290E" w14:textId="77777777" w:rsidR="00253B52" w:rsidRDefault="00253B52" w:rsidP="007758FD">
                                  <w:pPr>
                                    <w:ind w:right="576"/>
                                    <w:rPr>
                                      <w:color w:val="404040" w:themeColor="text1" w:themeTint="BF"/>
                                    </w:rPr>
                                  </w:pPr>
                                </w:p>
                                <w:p w14:paraId="385B898E" w14:textId="70519375" w:rsidR="00FD16A6" w:rsidRDefault="00763AA1" w:rsidP="00FD16A6">
                                  <w:pPr>
                                    <w:ind w:right="576"/>
                                    <w:rPr>
                                      <w:color w:val="404040" w:themeColor="text1" w:themeTint="BF"/>
                                    </w:rPr>
                                  </w:pPr>
                                  <w:r>
                                    <w:rPr>
                                      <w:b/>
                                      <w:bCs/>
                                      <w:color w:val="404040" w:themeColor="text1" w:themeTint="BF"/>
                                    </w:rPr>
                                    <w:t>Matthew 26:26-30</w:t>
                                  </w:r>
                                  <w:r w:rsidR="00FD16A6" w:rsidRPr="00E60A0C">
                                    <w:rPr>
                                      <w:b/>
                                      <w:bCs/>
                                      <w:color w:val="404040" w:themeColor="text1" w:themeTint="BF"/>
                                    </w:rPr>
                                    <w:t xml:space="preserve"> </w:t>
                                  </w:r>
                                  <w:r w:rsidR="00477905">
                                    <w:rPr>
                                      <w:color w:val="404040" w:themeColor="text1" w:themeTint="BF"/>
                                    </w:rPr>
                                    <w:t xml:space="preserve">On the night of His arrest, Christ shared a final Passover meal with the disciples, </w:t>
                                  </w:r>
                                  <w:r w:rsidR="0020442D">
                                    <w:rPr>
                                      <w:color w:val="404040" w:themeColor="text1" w:themeTint="BF"/>
                                    </w:rPr>
                                    <w:t xml:space="preserve">demonstrating the atoning sacrifice He would make on the cross. He encouraged them, and us, to take the Lord’s Supper regularly </w:t>
                                  </w:r>
                                  <w:r w:rsidR="0021453E">
                                    <w:rPr>
                                      <w:color w:val="404040" w:themeColor="text1" w:themeTint="BF"/>
                                    </w:rPr>
                                    <w:t>to</w:t>
                                  </w:r>
                                  <w:r w:rsidR="0020442D">
                                    <w:rPr>
                                      <w:color w:val="404040" w:themeColor="text1" w:themeTint="BF"/>
                                    </w:rPr>
                                    <w:t xml:space="preserve"> proclaim </w:t>
                                  </w:r>
                                  <w:r w:rsidR="00FE6B78">
                                    <w:rPr>
                                      <w:color w:val="404040" w:themeColor="text1" w:themeTint="BF"/>
                                    </w:rPr>
                                    <w:t>His death</w:t>
                                  </w:r>
                                  <w:r w:rsidR="0020442D">
                                    <w:rPr>
                                      <w:color w:val="404040" w:themeColor="text1" w:themeTint="BF"/>
                                    </w:rPr>
                                    <w:t xml:space="preserve"> until He returns. </w:t>
                                  </w:r>
                                  <w:r w:rsidR="00FD16A6" w:rsidRPr="00E60A0C">
                                    <w:rPr>
                                      <w:color w:val="404040" w:themeColor="text1" w:themeTint="BF"/>
                                    </w:rPr>
                                    <w:t xml:space="preserve"> </w:t>
                                  </w:r>
                                </w:p>
                                <w:p w14:paraId="09248374" w14:textId="77777777" w:rsidR="00253B52" w:rsidRPr="00E60A0C" w:rsidRDefault="00253B52" w:rsidP="007758FD">
                                  <w:pPr>
                                    <w:ind w:right="576"/>
                                    <w:rPr>
                                      <w:b/>
                                      <w:bCs/>
                                      <w:color w:val="404040" w:themeColor="text1" w:themeTint="BF"/>
                                    </w:rPr>
                                  </w:pPr>
                                </w:p>
                                <w:p w14:paraId="0EB26036" w14:textId="2BD855C9" w:rsidR="00FD16A6" w:rsidRDefault="00597C78" w:rsidP="00FD16A6">
                                  <w:pPr>
                                    <w:ind w:right="576"/>
                                    <w:rPr>
                                      <w:color w:val="404040" w:themeColor="text1" w:themeTint="BF"/>
                                    </w:rPr>
                                  </w:pPr>
                                  <w:r>
                                    <w:rPr>
                                      <w:b/>
                                      <w:bCs/>
                                      <w:color w:val="404040" w:themeColor="text1" w:themeTint="BF"/>
                                    </w:rPr>
                                    <w:t>Acts 2:41-4</w:t>
                                  </w:r>
                                  <w:r w:rsidR="004626FD">
                                    <w:rPr>
                                      <w:b/>
                                      <w:bCs/>
                                      <w:color w:val="404040" w:themeColor="text1" w:themeTint="BF"/>
                                    </w:rPr>
                                    <w:t>7</w:t>
                                  </w:r>
                                  <w:r w:rsidR="00FD16A6" w:rsidRPr="00E60A0C">
                                    <w:rPr>
                                      <w:b/>
                                      <w:bCs/>
                                      <w:color w:val="404040" w:themeColor="text1" w:themeTint="BF"/>
                                    </w:rPr>
                                    <w:t xml:space="preserve"> </w:t>
                                  </w:r>
                                  <w:r w:rsidR="0020442D">
                                    <w:rPr>
                                      <w:color w:val="404040" w:themeColor="text1" w:themeTint="BF"/>
                                    </w:rPr>
                                    <w:t xml:space="preserve">The early church held public </w:t>
                                  </w:r>
                                  <w:r w:rsidR="00EF2561">
                                    <w:rPr>
                                      <w:color w:val="404040" w:themeColor="text1" w:themeTint="BF"/>
                                    </w:rPr>
                                    <w:t>baptisms and</w:t>
                                  </w:r>
                                  <w:r w:rsidR="0020442D">
                                    <w:rPr>
                                      <w:color w:val="404040" w:themeColor="text1" w:themeTint="BF"/>
                                    </w:rPr>
                                    <w:t xml:space="preserve"> regularly participated in the Lord’s Supper. Their observation of these ordinances </w:t>
                                  </w:r>
                                  <w:r w:rsidR="00EF2561">
                                    <w:rPr>
                                      <w:color w:val="404040" w:themeColor="text1" w:themeTint="BF"/>
                                    </w:rPr>
                                    <w:t>was</w:t>
                                  </w:r>
                                  <w:r w:rsidR="00320FDB">
                                    <w:rPr>
                                      <w:color w:val="404040" w:themeColor="text1" w:themeTint="BF"/>
                                    </w:rPr>
                                    <w:t xml:space="preserve"> a source of joy to the believers. In the same way, baptism and </w:t>
                                  </w:r>
                                  <w:r w:rsidR="00FE6B78">
                                    <w:rPr>
                                      <w:color w:val="404040" w:themeColor="text1" w:themeTint="BF"/>
                                    </w:rPr>
                                    <w:t xml:space="preserve">the </w:t>
                                  </w:r>
                                  <w:r w:rsidR="00320FDB">
                                    <w:rPr>
                                      <w:color w:val="404040" w:themeColor="text1" w:themeTint="BF"/>
                                    </w:rPr>
                                    <w:t xml:space="preserve">Lord’s Supper are acts of obedience to Christ’s commands that result in </w:t>
                                  </w:r>
                                  <w:r w:rsidR="0047379B">
                                    <w:rPr>
                                      <w:color w:val="404040" w:themeColor="text1" w:themeTint="BF"/>
                                    </w:rPr>
                                    <w:t xml:space="preserve">increased faith and joy for the </w:t>
                                  </w:r>
                                  <w:r w:rsidR="00741F63">
                                    <w:rPr>
                                      <w:color w:val="404040" w:themeColor="text1" w:themeTint="BF"/>
                                    </w:rPr>
                                    <w:t>c</w:t>
                                  </w:r>
                                  <w:r w:rsidR="0047379B">
                                    <w:rPr>
                                      <w:color w:val="404040" w:themeColor="text1" w:themeTint="BF"/>
                                    </w:rPr>
                                    <w:t>hurch.</w:t>
                                  </w:r>
                                  <w:r w:rsidR="00FD16A6" w:rsidRPr="00E60A0C">
                                    <w:rPr>
                                      <w:color w:val="404040" w:themeColor="text1" w:themeTint="BF"/>
                                    </w:rPr>
                                    <w:t xml:space="preserve"> </w:t>
                                  </w: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90CA8" id="Text Box 1246197107" o:spid="_x0000_s1027" type="#_x0000_t202" style="position:absolute;left:0;text-align:left;margin-left:201.75pt;margin-top:15.6pt;width:359.15pt;height:599.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" filled="f" stroked="f" strokeweight=".5pt">
                <v:textbo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7337CD11" w:rsidR="00C837A4" w:rsidRPr="00BE7216" w:rsidRDefault="002A0E00" w:rsidP="007758FD">
                            <w:pPr>
                              <w:ind w:right="576"/>
                            </w:pPr>
                            <w:r>
                              <w:rPr>
                                <w:color w:val="404040" w:themeColor="text1" w:themeTint="BF"/>
                              </w:rPr>
                              <w:t>Matthew 3:13-17</w:t>
                            </w:r>
                            <w:r w:rsidR="00600FE1">
                              <w:rPr>
                                <w:color w:val="404040" w:themeColor="text1" w:themeTint="BF"/>
                              </w:rPr>
                              <w:t>;</w:t>
                            </w:r>
                            <w:r>
                              <w:rPr>
                                <w:color w:val="404040" w:themeColor="text1" w:themeTint="BF"/>
                              </w:rPr>
                              <w:t xml:space="preserve"> 26:26-30</w:t>
                            </w:r>
                            <w:r w:rsidR="00600FE1">
                              <w:rPr>
                                <w:color w:val="404040" w:themeColor="text1" w:themeTint="BF"/>
                              </w:rPr>
                              <w:t>;</w:t>
                            </w:r>
                            <w:r>
                              <w:rPr>
                                <w:color w:val="404040" w:themeColor="text1" w:themeTint="BF"/>
                              </w:rPr>
                              <w:t xml:space="preserve"> Acts </w:t>
                            </w:r>
                            <w:r w:rsidR="0004254F">
                              <w:rPr>
                                <w:color w:val="404040" w:themeColor="text1" w:themeTint="BF"/>
                              </w:rPr>
                              <w:t>2:41-47</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684A7957" w:rsidR="00C837A4" w:rsidRPr="00BE7216" w:rsidRDefault="00C542EF" w:rsidP="007758FD">
                            <w:pPr>
                              <w:pStyle w:val="Style2"/>
                              <w:ind w:right="576"/>
                              <w:suppressOverlap w:val="0"/>
                              <w:rPr>
                                <w:rFonts w:ascii="Arial" w:hAnsi="Arial"/>
                              </w:rPr>
                            </w:pPr>
                            <w:r>
                              <w:rPr>
                                <w:color w:val="404040" w:themeColor="text1" w:themeTint="BF"/>
                              </w:rPr>
                              <w:t xml:space="preserve">Baptism and </w:t>
                            </w:r>
                            <w:r w:rsidR="00B74134">
                              <w:rPr>
                                <w:color w:val="404040" w:themeColor="text1" w:themeTint="BF"/>
                              </w:rPr>
                              <w:t xml:space="preserve">the </w:t>
                            </w:r>
                            <w:r>
                              <w:rPr>
                                <w:color w:val="404040" w:themeColor="text1" w:themeTint="BF"/>
                              </w:rPr>
                              <w:t>Lord’s Supper are the two ordinances of the church</w:t>
                            </w:r>
                            <w:r w:rsidR="00CF7698">
                              <w:rPr>
                                <w:color w:val="404040" w:themeColor="text1" w:themeTint="BF"/>
                              </w:rPr>
                              <w:t>, and serve to help us remember Christ’s work on the cross</w:t>
                            </w:r>
                            <w:r w:rsidR="002C4C18">
                              <w:rPr>
                                <w:color w:val="404040" w:themeColor="text1" w:themeTint="BF"/>
                              </w:rPr>
                              <w:t xml:space="preserve"> </w:t>
                            </w:r>
                            <w:r w:rsidR="00AF21D2">
                              <w:rPr>
                                <w:color w:val="404040" w:themeColor="text1" w:themeTint="BF"/>
                              </w:rPr>
                              <w:t>for</w:t>
                            </w:r>
                            <w:r w:rsidR="002C4C18">
                              <w:rPr>
                                <w:color w:val="404040" w:themeColor="text1" w:themeTint="BF"/>
                              </w:rPr>
                              <w:t xml:space="preserve"> </w:t>
                            </w:r>
                            <w:r w:rsidR="00CF7698">
                              <w:rPr>
                                <w:color w:val="404040" w:themeColor="text1" w:themeTint="BF"/>
                              </w:rPr>
                              <w:t>our salvation and</w:t>
                            </w:r>
                            <w:r w:rsidR="002C4C18">
                              <w:rPr>
                                <w:color w:val="404040" w:themeColor="text1" w:themeTint="BF"/>
                              </w:rPr>
                              <w:t xml:space="preserve"> look forward to eternity with Him.</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55CB1880" w:rsidR="00C837A4" w:rsidRPr="007D668C" w:rsidRDefault="002C4C18" w:rsidP="007758FD">
                            <w:pPr>
                              <w:ind w:right="576"/>
                              <w:rPr>
                                <w:i/>
                                <w:iCs/>
                                <w:color w:val="404040" w:themeColor="text1" w:themeTint="BF"/>
                              </w:rPr>
                            </w:pPr>
                            <w:r>
                              <w:rPr>
                                <w:i/>
                                <w:iCs/>
                                <w:color w:val="404040" w:themeColor="text1" w:themeTint="BF"/>
                              </w:rPr>
                              <w:t xml:space="preserve">What role have baptism and </w:t>
                            </w:r>
                            <w:r w:rsidR="00B74134">
                              <w:rPr>
                                <w:i/>
                                <w:iCs/>
                                <w:color w:val="404040" w:themeColor="text1" w:themeTint="BF"/>
                              </w:rPr>
                              <w:t xml:space="preserve">the </w:t>
                            </w:r>
                            <w:r>
                              <w:rPr>
                                <w:i/>
                                <w:iCs/>
                                <w:color w:val="404040" w:themeColor="text1" w:themeTint="BF"/>
                              </w:rPr>
                              <w:t xml:space="preserve">Lord’s Supper played in your </w:t>
                            </w:r>
                            <w:r w:rsidR="00EF2561">
                              <w:rPr>
                                <w:i/>
                                <w:iCs/>
                                <w:color w:val="404040" w:themeColor="text1" w:themeTint="BF"/>
                              </w:rPr>
                              <w:t>spiritual</w:t>
                            </w:r>
                            <w:r>
                              <w:rPr>
                                <w:i/>
                                <w:iCs/>
                                <w:color w:val="404040" w:themeColor="text1" w:themeTint="BF"/>
                              </w:rPr>
                              <w:t xml:space="preserve"> life, and why </w:t>
                            </w:r>
                            <w:r w:rsidR="00821A28">
                              <w:rPr>
                                <w:i/>
                                <w:iCs/>
                                <w:color w:val="404040" w:themeColor="text1" w:themeTint="BF"/>
                              </w:rPr>
                              <w:t xml:space="preserve">are these practices important for </w:t>
                            </w:r>
                            <w:r w:rsidR="001E7A5A">
                              <w:rPr>
                                <w:i/>
                                <w:iCs/>
                                <w:color w:val="404040" w:themeColor="text1" w:themeTint="BF"/>
                              </w:rPr>
                              <w:t xml:space="preserve">a </w:t>
                            </w:r>
                            <w:r w:rsidR="00821A28">
                              <w:rPr>
                                <w:i/>
                                <w:iCs/>
                                <w:color w:val="404040" w:themeColor="text1" w:themeTint="BF"/>
                              </w:rPr>
                              <w:t>b</w:t>
                            </w:r>
                            <w:r w:rsidR="001E7A5A">
                              <w:rPr>
                                <w:i/>
                                <w:iCs/>
                                <w:color w:val="404040" w:themeColor="text1" w:themeTint="BF"/>
                              </w:rPr>
                              <w:t xml:space="preserve">ody of </w:t>
                            </w:r>
                            <w:r w:rsidR="00821A28">
                              <w:rPr>
                                <w:i/>
                                <w:iCs/>
                                <w:color w:val="404040" w:themeColor="text1" w:themeTint="BF"/>
                              </w:rPr>
                              <w:t>b</w:t>
                            </w:r>
                            <w:r w:rsidR="001E7A5A">
                              <w:rPr>
                                <w:i/>
                                <w:iCs/>
                                <w:color w:val="404040" w:themeColor="text1" w:themeTint="BF"/>
                              </w:rPr>
                              <w:t>elievers?</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339BB3A3" w:rsidR="00253B52" w:rsidRDefault="00FD2197" w:rsidP="007758FD">
                            <w:pPr>
                              <w:ind w:right="576"/>
                              <w:rPr>
                                <w:color w:val="404040" w:themeColor="text1" w:themeTint="BF"/>
                              </w:rPr>
                            </w:pPr>
                            <w:r>
                              <w:rPr>
                                <w:b/>
                                <w:bCs/>
                                <w:color w:val="404040" w:themeColor="text1" w:themeTint="BF"/>
                              </w:rPr>
                              <w:t>Matthew 3:13-17</w:t>
                            </w:r>
                            <w:r w:rsidR="00C837A4" w:rsidRPr="00E60A0C">
                              <w:rPr>
                                <w:b/>
                                <w:bCs/>
                                <w:color w:val="404040" w:themeColor="text1" w:themeTint="BF"/>
                              </w:rPr>
                              <w:t xml:space="preserve"> </w:t>
                            </w:r>
                            <w:r w:rsidR="00BC5CCC">
                              <w:rPr>
                                <w:color w:val="404040" w:themeColor="text1" w:themeTint="BF"/>
                              </w:rPr>
                              <w:t>Jesus’</w:t>
                            </w:r>
                            <w:r w:rsidR="0004254F">
                              <w:rPr>
                                <w:color w:val="404040" w:themeColor="text1" w:themeTint="BF"/>
                              </w:rPr>
                              <w:t xml:space="preserve"> baptism demonstrated His humility</w:t>
                            </w:r>
                            <w:r w:rsidR="00E62856">
                              <w:rPr>
                                <w:color w:val="404040" w:themeColor="text1" w:themeTint="BF"/>
                              </w:rPr>
                              <w:t xml:space="preserve"> and willingness to identify with sinners. He foreshadowed His death, burial</w:t>
                            </w:r>
                            <w:r w:rsidR="00FE6B78">
                              <w:rPr>
                                <w:color w:val="404040" w:themeColor="text1" w:themeTint="BF"/>
                              </w:rPr>
                              <w:t>,</w:t>
                            </w:r>
                            <w:r w:rsidR="00E62856">
                              <w:rPr>
                                <w:color w:val="404040" w:themeColor="text1" w:themeTint="BF"/>
                              </w:rPr>
                              <w:t xml:space="preserve"> and resurrection, and </w:t>
                            </w:r>
                            <w:r w:rsidR="00FE6B78">
                              <w:rPr>
                                <w:color w:val="404040" w:themeColor="text1" w:themeTint="BF"/>
                              </w:rPr>
                              <w:t>received His Father’s blessing</w:t>
                            </w:r>
                            <w:r w:rsidR="00E62856">
                              <w:rPr>
                                <w:color w:val="404040" w:themeColor="text1" w:themeTint="BF"/>
                              </w:rPr>
                              <w:t xml:space="preserve">. </w:t>
                            </w:r>
                            <w:r w:rsidR="0083274F">
                              <w:rPr>
                                <w:color w:val="404040" w:themeColor="text1" w:themeTint="BF"/>
                              </w:rPr>
                              <w:t xml:space="preserve">Believer’s </w:t>
                            </w:r>
                            <w:r w:rsidR="00FE6B78">
                              <w:rPr>
                                <w:color w:val="404040" w:themeColor="text1" w:themeTint="BF"/>
                              </w:rPr>
                              <w:t>b</w:t>
                            </w:r>
                            <w:r w:rsidR="0083274F">
                              <w:rPr>
                                <w:color w:val="404040" w:themeColor="text1" w:themeTint="BF"/>
                              </w:rPr>
                              <w:t xml:space="preserve">aptism is our public profession of faith, identifies us with Christ’s death, and </w:t>
                            </w:r>
                            <w:r w:rsidR="001C2BBD">
                              <w:rPr>
                                <w:color w:val="404040" w:themeColor="text1" w:themeTint="BF"/>
                              </w:rPr>
                              <w:t>bears</w:t>
                            </w:r>
                            <w:r w:rsidR="0083274F">
                              <w:rPr>
                                <w:color w:val="404040" w:themeColor="text1" w:themeTint="BF"/>
                              </w:rPr>
                              <w:t xml:space="preserve"> witness</w:t>
                            </w:r>
                            <w:r w:rsidR="001C2BBD">
                              <w:rPr>
                                <w:color w:val="404040" w:themeColor="text1" w:themeTint="BF"/>
                              </w:rPr>
                              <w:t xml:space="preserve"> to </w:t>
                            </w:r>
                            <w:r w:rsidR="00477905">
                              <w:rPr>
                                <w:color w:val="404040" w:themeColor="text1" w:themeTint="BF"/>
                              </w:rPr>
                              <w:t>our new life in Christ.</w:t>
                            </w:r>
                          </w:p>
                          <w:p w14:paraId="5525290E" w14:textId="77777777" w:rsidR="00253B52" w:rsidRDefault="00253B52" w:rsidP="007758FD">
                            <w:pPr>
                              <w:ind w:right="576"/>
                              <w:rPr>
                                <w:color w:val="404040" w:themeColor="text1" w:themeTint="BF"/>
                              </w:rPr>
                            </w:pPr>
                          </w:p>
                          <w:p w14:paraId="385B898E" w14:textId="70519375" w:rsidR="00FD16A6" w:rsidRDefault="00763AA1" w:rsidP="00FD16A6">
                            <w:pPr>
                              <w:ind w:right="576"/>
                              <w:rPr>
                                <w:color w:val="404040" w:themeColor="text1" w:themeTint="BF"/>
                              </w:rPr>
                            </w:pPr>
                            <w:r>
                              <w:rPr>
                                <w:b/>
                                <w:bCs/>
                                <w:color w:val="404040" w:themeColor="text1" w:themeTint="BF"/>
                              </w:rPr>
                              <w:t>Matthew 26:26-30</w:t>
                            </w:r>
                            <w:r w:rsidR="00FD16A6" w:rsidRPr="00E60A0C">
                              <w:rPr>
                                <w:b/>
                                <w:bCs/>
                                <w:color w:val="404040" w:themeColor="text1" w:themeTint="BF"/>
                              </w:rPr>
                              <w:t xml:space="preserve"> </w:t>
                            </w:r>
                            <w:r w:rsidR="00477905">
                              <w:rPr>
                                <w:color w:val="404040" w:themeColor="text1" w:themeTint="BF"/>
                              </w:rPr>
                              <w:t xml:space="preserve">On the night of His arrest, Christ shared a final Passover meal with the disciples, </w:t>
                            </w:r>
                            <w:r w:rsidR="0020442D">
                              <w:rPr>
                                <w:color w:val="404040" w:themeColor="text1" w:themeTint="BF"/>
                              </w:rPr>
                              <w:t xml:space="preserve">demonstrating the atoning sacrifice He would make on the cross. He encouraged them, and us, to take the Lord’s Supper regularly </w:t>
                            </w:r>
                            <w:r w:rsidR="0021453E">
                              <w:rPr>
                                <w:color w:val="404040" w:themeColor="text1" w:themeTint="BF"/>
                              </w:rPr>
                              <w:t>to</w:t>
                            </w:r>
                            <w:r w:rsidR="0020442D">
                              <w:rPr>
                                <w:color w:val="404040" w:themeColor="text1" w:themeTint="BF"/>
                              </w:rPr>
                              <w:t xml:space="preserve"> proclaim </w:t>
                            </w:r>
                            <w:r w:rsidR="00FE6B78">
                              <w:rPr>
                                <w:color w:val="404040" w:themeColor="text1" w:themeTint="BF"/>
                              </w:rPr>
                              <w:t>His death</w:t>
                            </w:r>
                            <w:r w:rsidR="0020442D">
                              <w:rPr>
                                <w:color w:val="404040" w:themeColor="text1" w:themeTint="BF"/>
                              </w:rPr>
                              <w:t xml:space="preserve"> until He returns. </w:t>
                            </w:r>
                            <w:r w:rsidR="00FD16A6" w:rsidRPr="00E60A0C">
                              <w:rPr>
                                <w:color w:val="404040" w:themeColor="text1" w:themeTint="BF"/>
                              </w:rPr>
                              <w:t xml:space="preserve"> </w:t>
                            </w:r>
                          </w:p>
                          <w:p w14:paraId="09248374" w14:textId="77777777" w:rsidR="00253B52" w:rsidRPr="00E60A0C" w:rsidRDefault="00253B52" w:rsidP="007758FD">
                            <w:pPr>
                              <w:ind w:right="576"/>
                              <w:rPr>
                                <w:b/>
                                <w:bCs/>
                                <w:color w:val="404040" w:themeColor="text1" w:themeTint="BF"/>
                              </w:rPr>
                            </w:pPr>
                          </w:p>
                          <w:p w14:paraId="0EB26036" w14:textId="2BD855C9" w:rsidR="00FD16A6" w:rsidRDefault="00597C78" w:rsidP="00FD16A6">
                            <w:pPr>
                              <w:ind w:right="576"/>
                              <w:rPr>
                                <w:color w:val="404040" w:themeColor="text1" w:themeTint="BF"/>
                              </w:rPr>
                            </w:pPr>
                            <w:r>
                              <w:rPr>
                                <w:b/>
                                <w:bCs/>
                                <w:color w:val="404040" w:themeColor="text1" w:themeTint="BF"/>
                              </w:rPr>
                              <w:t>Acts 2:41-4</w:t>
                            </w:r>
                            <w:r w:rsidR="004626FD">
                              <w:rPr>
                                <w:b/>
                                <w:bCs/>
                                <w:color w:val="404040" w:themeColor="text1" w:themeTint="BF"/>
                              </w:rPr>
                              <w:t>7</w:t>
                            </w:r>
                            <w:r w:rsidR="00FD16A6" w:rsidRPr="00E60A0C">
                              <w:rPr>
                                <w:b/>
                                <w:bCs/>
                                <w:color w:val="404040" w:themeColor="text1" w:themeTint="BF"/>
                              </w:rPr>
                              <w:t xml:space="preserve"> </w:t>
                            </w:r>
                            <w:r w:rsidR="0020442D">
                              <w:rPr>
                                <w:color w:val="404040" w:themeColor="text1" w:themeTint="BF"/>
                              </w:rPr>
                              <w:t xml:space="preserve">The early church held public </w:t>
                            </w:r>
                            <w:r w:rsidR="00EF2561">
                              <w:rPr>
                                <w:color w:val="404040" w:themeColor="text1" w:themeTint="BF"/>
                              </w:rPr>
                              <w:t>baptisms and</w:t>
                            </w:r>
                            <w:r w:rsidR="0020442D">
                              <w:rPr>
                                <w:color w:val="404040" w:themeColor="text1" w:themeTint="BF"/>
                              </w:rPr>
                              <w:t xml:space="preserve"> regularly participated in the Lord’s Supper. Their observation of these ordinances </w:t>
                            </w:r>
                            <w:r w:rsidR="00EF2561">
                              <w:rPr>
                                <w:color w:val="404040" w:themeColor="text1" w:themeTint="BF"/>
                              </w:rPr>
                              <w:t>was</w:t>
                            </w:r>
                            <w:r w:rsidR="00320FDB">
                              <w:rPr>
                                <w:color w:val="404040" w:themeColor="text1" w:themeTint="BF"/>
                              </w:rPr>
                              <w:t xml:space="preserve"> a source of joy to the believers. In the same way, baptism and </w:t>
                            </w:r>
                            <w:r w:rsidR="00FE6B78">
                              <w:rPr>
                                <w:color w:val="404040" w:themeColor="text1" w:themeTint="BF"/>
                              </w:rPr>
                              <w:t xml:space="preserve">the </w:t>
                            </w:r>
                            <w:r w:rsidR="00320FDB">
                              <w:rPr>
                                <w:color w:val="404040" w:themeColor="text1" w:themeTint="BF"/>
                              </w:rPr>
                              <w:t xml:space="preserve">Lord’s Supper are acts of obedience to Christ’s commands that result in </w:t>
                            </w:r>
                            <w:r w:rsidR="0047379B">
                              <w:rPr>
                                <w:color w:val="404040" w:themeColor="text1" w:themeTint="BF"/>
                              </w:rPr>
                              <w:t xml:space="preserve">increased faith and joy for the </w:t>
                            </w:r>
                            <w:r w:rsidR="00741F63">
                              <w:rPr>
                                <w:color w:val="404040" w:themeColor="text1" w:themeTint="BF"/>
                              </w:rPr>
                              <w:t>c</w:t>
                            </w:r>
                            <w:r w:rsidR="0047379B">
                              <w:rPr>
                                <w:color w:val="404040" w:themeColor="text1" w:themeTint="BF"/>
                              </w:rPr>
                              <w:t>hurch.</w:t>
                            </w:r>
                            <w:r w:rsidR="00FD16A6" w:rsidRPr="00E60A0C">
                              <w:rPr>
                                <w:color w:val="404040" w:themeColor="text1" w:themeTint="BF"/>
                              </w:rPr>
                              <w:t xml:space="preserve"> </w:t>
                            </w: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v:textbox>
              </v:shape>
            </w:pict>
          </mc:Fallback>
        </mc:AlternateContent>
      </w:r>
    </w:p>
    <w:p w14:paraId="7041DBA3" w14:textId="32EC34F9" w:rsidR="00C837A4" w:rsidRDefault="00C837A4" w:rsidP="00C837A4">
      <w:pPr>
        <w:pStyle w:val="Heading1"/>
        <w:spacing w:line="360" w:lineRule="auto"/>
        <w:ind w:left="720"/>
        <w:rPr>
          <w:color w:val="8E817B"/>
        </w:rPr>
      </w:pPr>
    </w:p>
    <w:p w14:paraId="28B85B20" w14:textId="2AB9036F"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1" behindDoc="0" locked="0" layoutInCell="1" allowOverlap="1" wp14:anchorId="6260B29D" wp14:editId="324656D6">
                <wp:simplePos x="0" y="0"/>
                <wp:positionH relativeFrom="column">
                  <wp:posOffset>457200</wp:posOffset>
                </wp:positionH>
                <wp:positionV relativeFrom="paragraph">
                  <wp:posOffset>32858</wp:posOffset>
                </wp:positionV>
                <wp:extent cx="1999615" cy="7220585"/>
                <wp:effectExtent l="0" t="0" r="0" b="0"/>
                <wp:wrapNone/>
                <wp:docPr id="383742611" name="Text Box 383742611"/>
                <wp:cNvGraphicFramePr/>
                <a:graphic xmlns:a="http://schemas.openxmlformats.org/drawingml/2006/main">
                  <a:graphicData uri="http://schemas.microsoft.com/office/word/2010/wordprocessingShape">
                    <wps:wsp>
                      <wps:cNvSpPr txBox="1"/>
                      <wps:spPr>
                        <a:xfrm>
                          <a:off x="0" y="0"/>
                          <a:ext cx="1999615" cy="7220585"/>
                        </a:xfrm>
                        <a:prstGeom prst="rect">
                          <a:avLst/>
                        </a:prstGeom>
                        <a:noFill/>
                        <a:ln w="6350">
                          <a:noFill/>
                        </a:ln>
                      </wps:spPr>
                      <wps:txbx>
                        <w:txbxContent>
                          <w:p w14:paraId="4B50274C" w14:textId="22675115" w:rsidR="00C837A4" w:rsidRDefault="00C542EF" w:rsidP="00C837A4">
                            <w:pPr>
                              <w:rPr>
                                <w:color w:val="404040" w:themeColor="text1" w:themeTint="BF"/>
                              </w:rPr>
                            </w:pPr>
                            <w:r>
                              <w:rPr>
                                <w:color w:val="404040" w:themeColor="text1" w:themeTint="BF"/>
                              </w:rPr>
                              <w:t xml:space="preserve">What are ordinances, and why are they </w:t>
                            </w:r>
                            <w:r w:rsidR="001E7A5A">
                              <w:rPr>
                                <w:color w:val="404040" w:themeColor="text1" w:themeTint="BF"/>
                              </w:rPr>
                              <w:t xml:space="preserve">important to a healthy church? </w:t>
                            </w:r>
                          </w:p>
                          <w:p w14:paraId="13E8034A" w14:textId="77777777" w:rsidR="00B62C13" w:rsidRDefault="00B62C13" w:rsidP="00C837A4">
                            <w:pPr>
                              <w:rPr>
                                <w:color w:val="404040" w:themeColor="text1" w:themeTint="BF"/>
                              </w:rPr>
                            </w:pPr>
                          </w:p>
                          <w:p w14:paraId="22EE5A2A" w14:textId="480AB8EB" w:rsidR="00B62C13" w:rsidRDefault="002137CC" w:rsidP="00C837A4">
                            <w:pPr>
                              <w:rPr>
                                <w:color w:val="404040" w:themeColor="text1" w:themeTint="BF"/>
                              </w:rPr>
                            </w:pPr>
                            <w:r>
                              <w:rPr>
                                <w:color w:val="404040" w:themeColor="text1" w:themeTint="BF"/>
                              </w:rPr>
                              <w:t>A</w:t>
                            </w:r>
                            <w:r w:rsidR="00160819">
                              <w:rPr>
                                <w:color w:val="404040" w:themeColor="text1" w:themeTint="BF"/>
                              </w:rPr>
                              <w:t>ccording to</w:t>
                            </w:r>
                            <w:r>
                              <w:rPr>
                                <w:color w:val="404040" w:themeColor="text1" w:themeTint="BF"/>
                              </w:rPr>
                              <w:t xml:space="preserve"> the International Mission Board, “Baptism is immersion in water in the name of the Father, the Son, and the Holy Spirit, and it is </w:t>
                            </w:r>
                            <w:r w:rsidR="00864630">
                              <w:rPr>
                                <w:color w:val="404040" w:themeColor="text1" w:themeTint="BF"/>
                              </w:rPr>
                              <w:t xml:space="preserve">only administered to those who give credible evidence that they are born again believers in Jesus Christ. </w:t>
                            </w:r>
                            <w:r w:rsidR="009E7069">
                              <w:rPr>
                                <w:color w:val="404040" w:themeColor="text1" w:themeTint="BF"/>
                              </w:rPr>
                              <w:t>All believers are expected to be baptized. A healthy church regularly celebrates the Lord’s Supper in remembrance of the death of Jesus</w:t>
                            </w:r>
                            <w:r w:rsidR="00467A84">
                              <w:rPr>
                                <w:color w:val="404040" w:themeColor="text1" w:themeTint="BF"/>
                              </w:rPr>
                              <w:t xml:space="preserve">, as a visible sermon of the gospel, and in anticipation of His return.” </w:t>
                            </w:r>
                          </w:p>
                          <w:p w14:paraId="69835A97" w14:textId="77777777" w:rsidR="00467A84" w:rsidRDefault="00467A84" w:rsidP="00C837A4">
                            <w:pPr>
                              <w:rPr>
                                <w:color w:val="404040" w:themeColor="text1" w:themeTint="BF"/>
                              </w:rPr>
                            </w:pPr>
                          </w:p>
                          <w:p w14:paraId="35A2F8D7" w14:textId="3ABEC697" w:rsidR="00467A84" w:rsidRDefault="00467A84" w:rsidP="00C837A4">
                            <w:r>
                              <w:rPr>
                                <w:color w:val="404040" w:themeColor="text1" w:themeTint="BF"/>
                              </w:rPr>
                              <w:t>Whether</w:t>
                            </w:r>
                            <w:r w:rsidR="00160819">
                              <w:rPr>
                                <w:color w:val="404040" w:themeColor="text1" w:themeTint="BF"/>
                              </w:rPr>
                              <w:t xml:space="preserve"> with</w:t>
                            </w:r>
                            <w:r>
                              <w:rPr>
                                <w:color w:val="404040" w:themeColor="text1" w:themeTint="BF"/>
                              </w:rPr>
                              <w:t xml:space="preserve"> a church plant in the middle of an unreached people group or on one of our campuses at Mobberly, public baptism and participation in the </w:t>
                            </w:r>
                            <w:r w:rsidR="00160819">
                              <w:rPr>
                                <w:color w:val="404040" w:themeColor="text1" w:themeTint="BF"/>
                              </w:rPr>
                              <w:t>Lord’s Supper</w:t>
                            </w:r>
                            <w:r>
                              <w:rPr>
                                <w:color w:val="404040" w:themeColor="text1" w:themeTint="BF"/>
                              </w:rPr>
                              <w:t xml:space="preserve"> are two ways we demonstrate our faith to our community</w:t>
                            </w:r>
                            <w:r w:rsidR="001518CC">
                              <w:rPr>
                                <w:color w:val="404040" w:themeColor="text1" w:themeTint="BF"/>
                              </w:rPr>
                              <w:t xml:space="preserve"> and</w:t>
                            </w:r>
                            <w:r>
                              <w:rPr>
                                <w:color w:val="404040" w:themeColor="text1" w:themeTint="BF"/>
                              </w:rPr>
                              <w:t xml:space="preserve"> a means of ongoing confession and encouragement for the </w:t>
                            </w:r>
                            <w:r w:rsidR="00160819">
                              <w:rPr>
                                <w:color w:val="404040" w:themeColor="text1" w:themeTint="BF"/>
                              </w:rPr>
                              <w:t>b</w:t>
                            </w:r>
                            <w:r>
                              <w:rPr>
                                <w:color w:val="404040" w:themeColor="text1" w:themeTint="BF"/>
                              </w:rPr>
                              <w:t xml:space="preserve">ody of </w:t>
                            </w:r>
                            <w:r w:rsidR="00821A28">
                              <w:rPr>
                                <w:color w:val="404040" w:themeColor="text1" w:themeTint="BF"/>
                              </w:rPr>
                              <w:t>b</w:t>
                            </w:r>
                            <w:r>
                              <w:rPr>
                                <w:color w:val="404040" w:themeColor="text1" w:themeTint="BF"/>
                              </w:rPr>
                              <w:t xml:space="preserve">elievers.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0B29D" id="Text Box 383742611" o:spid="_x0000_s1028" type="#_x0000_t202" style="position:absolute;left:0;text-align:left;margin-left:36pt;margin-top:2.6pt;width:157.45pt;height:568.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" filled="f" stroked="f" strokeweight=".5pt">
                <v:textbox>
                  <w:txbxContent>
                    <w:p w14:paraId="4B50274C" w14:textId="22675115" w:rsidR="00C837A4" w:rsidRDefault="00C542EF" w:rsidP="00C837A4">
                      <w:pPr>
                        <w:rPr>
                          <w:color w:val="404040" w:themeColor="text1" w:themeTint="BF"/>
                        </w:rPr>
                      </w:pPr>
                      <w:r>
                        <w:rPr>
                          <w:color w:val="404040" w:themeColor="text1" w:themeTint="BF"/>
                        </w:rPr>
                        <w:t xml:space="preserve">What are ordinances, and why are they </w:t>
                      </w:r>
                      <w:r w:rsidR="001E7A5A">
                        <w:rPr>
                          <w:color w:val="404040" w:themeColor="text1" w:themeTint="BF"/>
                        </w:rPr>
                        <w:t xml:space="preserve">important to a healthy church? </w:t>
                      </w:r>
                    </w:p>
                    <w:p w14:paraId="13E8034A" w14:textId="77777777" w:rsidR="00B62C13" w:rsidRDefault="00B62C13" w:rsidP="00C837A4">
                      <w:pPr>
                        <w:rPr>
                          <w:color w:val="404040" w:themeColor="text1" w:themeTint="BF"/>
                        </w:rPr>
                      </w:pPr>
                    </w:p>
                    <w:p w14:paraId="22EE5A2A" w14:textId="480AB8EB" w:rsidR="00B62C13" w:rsidRDefault="002137CC" w:rsidP="00C837A4">
                      <w:pPr>
                        <w:rPr>
                          <w:color w:val="404040" w:themeColor="text1" w:themeTint="BF"/>
                        </w:rPr>
                      </w:pPr>
                      <w:r>
                        <w:rPr>
                          <w:color w:val="404040" w:themeColor="text1" w:themeTint="BF"/>
                        </w:rPr>
                        <w:t>A</w:t>
                      </w:r>
                      <w:r w:rsidR="00160819">
                        <w:rPr>
                          <w:color w:val="404040" w:themeColor="text1" w:themeTint="BF"/>
                        </w:rPr>
                        <w:t>ccording to</w:t>
                      </w:r>
                      <w:r>
                        <w:rPr>
                          <w:color w:val="404040" w:themeColor="text1" w:themeTint="BF"/>
                        </w:rPr>
                        <w:t xml:space="preserve"> the International Mission Board, “Baptism is immersion in water in the name of the Father, the Son, and the Holy Spirit, and it is </w:t>
                      </w:r>
                      <w:r w:rsidR="00864630">
                        <w:rPr>
                          <w:color w:val="404040" w:themeColor="text1" w:themeTint="BF"/>
                        </w:rPr>
                        <w:t xml:space="preserve">only administered to those who give credible evidence that they are born again believers in Jesus Christ. </w:t>
                      </w:r>
                      <w:r w:rsidR="009E7069">
                        <w:rPr>
                          <w:color w:val="404040" w:themeColor="text1" w:themeTint="BF"/>
                        </w:rPr>
                        <w:t>All believers are expected to be baptized. A healthy church regularly celebrates the Lord’s Supper in remembrance of the death of Jesus</w:t>
                      </w:r>
                      <w:r w:rsidR="00467A84">
                        <w:rPr>
                          <w:color w:val="404040" w:themeColor="text1" w:themeTint="BF"/>
                        </w:rPr>
                        <w:t xml:space="preserve">, as a visible sermon of the gospel, and in anticipation of His return.” </w:t>
                      </w:r>
                    </w:p>
                    <w:p w14:paraId="69835A97" w14:textId="77777777" w:rsidR="00467A84" w:rsidRDefault="00467A84" w:rsidP="00C837A4">
                      <w:pPr>
                        <w:rPr>
                          <w:color w:val="404040" w:themeColor="text1" w:themeTint="BF"/>
                        </w:rPr>
                      </w:pPr>
                    </w:p>
                    <w:p w14:paraId="35A2F8D7" w14:textId="3ABEC697" w:rsidR="00467A84" w:rsidRDefault="00467A84" w:rsidP="00C837A4">
                      <w:r>
                        <w:rPr>
                          <w:color w:val="404040" w:themeColor="text1" w:themeTint="BF"/>
                        </w:rPr>
                        <w:t>Whether</w:t>
                      </w:r>
                      <w:r w:rsidR="00160819">
                        <w:rPr>
                          <w:color w:val="404040" w:themeColor="text1" w:themeTint="BF"/>
                        </w:rPr>
                        <w:t xml:space="preserve"> with</w:t>
                      </w:r>
                      <w:r>
                        <w:rPr>
                          <w:color w:val="404040" w:themeColor="text1" w:themeTint="BF"/>
                        </w:rPr>
                        <w:t xml:space="preserve"> a church plant in the middle of an unreached people group or on one of our campuses at Mobberly, public baptism and participation in the </w:t>
                      </w:r>
                      <w:r w:rsidR="00160819">
                        <w:rPr>
                          <w:color w:val="404040" w:themeColor="text1" w:themeTint="BF"/>
                        </w:rPr>
                        <w:t>Lord’s Supper</w:t>
                      </w:r>
                      <w:r>
                        <w:rPr>
                          <w:color w:val="404040" w:themeColor="text1" w:themeTint="BF"/>
                        </w:rPr>
                        <w:t xml:space="preserve"> are two ways we demonstrate our faith to our community</w:t>
                      </w:r>
                      <w:r w:rsidR="001518CC">
                        <w:rPr>
                          <w:color w:val="404040" w:themeColor="text1" w:themeTint="BF"/>
                        </w:rPr>
                        <w:t xml:space="preserve"> and</w:t>
                      </w:r>
                      <w:r>
                        <w:rPr>
                          <w:color w:val="404040" w:themeColor="text1" w:themeTint="BF"/>
                        </w:rPr>
                        <w:t xml:space="preserve"> a means of ongoing confession and encouragement for the </w:t>
                      </w:r>
                      <w:r w:rsidR="00160819">
                        <w:rPr>
                          <w:color w:val="404040" w:themeColor="text1" w:themeTint="BF"/>
                        </w:rPr>
                        <w:t>b</w:t>
                      </w:r>
                      <w:r>
                        <w:rPr>
                          <w:color w:val="404040" w:themeColor="text1" w:themeTint="BF"/>
                        </w:rPr>
                        <w:t xml:space="preserve">ody of </w:t>
                      </w:r>
                      <w:r w:rsidR="00821A28">
                        <w:rPr>
                          <w:color w:val="404040" w:themeColor="text1" w:themeTint="BF"/>
                        </w:rPr>
                        <w:t>b</w:t>
                      </w:r>
                      <w:r>
                        <w:rPr>
                          <w:color w:val="404040" w:themeColor="text1" w:themeTint="BF"/>
                        </w:rPr>
                        <w:t xml:space="preserve">elievers. </w:t>
                      </w:r>
                    </w:p>
                  </w:txbxContent>
                </v:textbox>
              </v:shape>
            </w:pict>
          </mc:Fallback>
        </mc:AlternateContent>
      </w:r>
    </w:p>
    <w:p w14:paraId="06B4F943" w14:textId="75756E32" w:rsidR="00C837A4" w:rsidRDefault="00C837A4" w:rsidP="00C837A4">
      <w:pPr>
        <w:pStyle w:val="Heading1"/>
        <w:spacing w:line="360" w:lineRule="auto"/>
        <w:ind w:left="720"/>
        <w:rPr>
          <w:color w:val="8E817B"/>
        </w:rPr>
      </w:pPr>
    </w:p>
    <w:p w14:paraId="78E7F36A" w14:textId="428F85F8" w:rsidR="00C837A4" w:rsidRDefault="00C837A4" w:rsidP="00C837A4">
      <w:pPr>
        <w:pStyle w:val="Heading1"/>
        <w:spacing w:line="360" w:lineRule="auto"/>
        <w:ind w:left="720"/>
        <w:rPr>
          <w:color w:val="8E817B"/>
        </w:rPr>
      </w:pPr>
    </w:p>
    <w:p w14:paraId="36B1688F" w14:textId="77777777" w:rsidR="00C837A4" w:rsidRDefault="00C837A4" w:rsidP="00C837A4">
      <w:pPr>
        <w:pStyle w:val="Heading1"/>
        <w:spacing w:line="360" w:lineRule="auto"/>
        <w:ind w:left="720"/>
        <w:rPr>
          <w:color w:val="8E817B"/>
        </w:rPr>
      </w:pPr>
    </w:p>
    <w:p w14:paraId="0EE29994" w14:textId="77777777" w:rsidR="00C837A4" w:rsidRDefault="00C837A4" w:rsidP="00C837A4">
      <w:pPr>
        <w:pStyle w:val="Heading1"/>
        <w:spacing w:line="360" w:lineRule="auto"/>
        <w:ind w:left="720"/>
        <w:rPr>
          <w:color w:val="8E817B"/>
        </w:rPr>
      </w:pPr>
    </w:p>
    <w:p w14:paraId="4554C237" w14:textId="77777777" w:rsidR="00C837A4" w:rsidRDefault="00C837A4" w:rsidP="00C837A4">
      <w:pPr>
        <w:pStyle w:val="Heading1"/>
        <w:spacing w:line="360" w:lineRule="auto"/>
        <w:ind w:left="720"/>
        <w:rPr>
          <w:color w:val="8E817B"/>
        </w:rPr>
      </w:pPr>
    </w:p>
    <w:p w14:paraId="52008E3D" w14:textId="77777777" w:rsidR="00C837A4" w:rsidRDefault="00C837A4" w:rsidP="00C837A4">
      <w:pPr>
        <w:pStyle w:val="Heading1"/>
        <w:spacing w:line="360" w:lineRule="auto"/>
        <w:ind w:left="720"/>
        <w:rPr>
          <w:color w:val="8E817B"/>
        </w:rPr>
      </w:pPr>
    </w:p>
    <w:p w14:paraId="74E0C033" w14:textId="77777777" w:rsidR="00C837A4" w:rsidRDefault="00C837A4" w:rsidP="00C837A4">
      <w:pPr>
        <w:pStyle w:val="Heading1"/>
        <w:spacing w:line="360" w:lineRule="auto"/>
        <w:ind w:left="720"/>
        <w:rPr>
          <w:color w:val="8E817B"/>
        </w:rPr>
      </w:pPr>
    </w:p>
    <w:p w14:paraId="751D2155" w14:textId="77777777" w:rsidR="00C837A4" w:rsidRDefault="00C837A4" w:rsidP="00C837A4">
      <w:pPr>
        <w:pStyle w:val="Heading1"/>
        <w:spacing w:line="360" w:lineRule="auto"/>
        <w:ind w:left="720"/>
        <w:rPr>
          <w:color w:val="8E817B"/>
        </w:rPr>
      </w:pPr>
    </w:p>
    <w:p w14:paraId="5746A54F" w14:textId="77777777" w:rsidR="00C837A4" w:rsidRDefault="00C837A4" w:rsidP="00C837A4">
      <w:pPr>
        <w:pStyle w:val="Heading1"/>
        <w:spacing w:line="360" w:lineRule="auto"/>
        <w:ind w:left="720"/>
        <w:rPr>
          <w:color w:val="8E817B"/>
        </w:rPr>
      </w:pPr>
    </w:p>
    <w:p w14:paraId="68A9E3F9" w14:textId="77777777" w:rsidR="00C837A4" w:rsidRDefault="00C837A4" w:rsidP="00C837A4">
      <w:pPr>
        <w:pStyle w:val="Heading1"/>
        <w:spacing w:line="360" w:lineRule="auto"/>
        <w:ind w:left="720"/>
        <w:rPr>
          <w:color w:val="8E817B"/>
        </w:rPr>
      </w:pPr>
    </w:p>
    <w:p w14:paraId="679E5A39" w14:textId="77777777" w:rsidR="00C837A4" w:rsidRDefault="00C837A4" w:rsidP="00C837A4">
      <w:pPr>
        <w:pStyle w:val="Heading1"/>
        <w:spacing w:line="360" w:lineRule="auto"/>
        <w:ind w:left="720"/>
        <w:rPr>
          <w:color w:val="8E817B"/>
        </w:rPr>
      </w:pPr>
    </w:p>
    <w:p w14:paraId="0E5107CD" w14:textId="77777777" w:rsidR="00C837A4" w:rsidRDefault="00C837A4" w:rsidP="00C837A4">
      <w:pPr>
        <w:pStyle w:val="Heading1"/>
        <w:spacing w:line="360" w:lineRule="auto"/>
        <w:ind w:left="720"/>
        <w:rPr>
          <w:color w:val="8E817B"/>
        </w:rPr>
      </w:pPr>
    </w:p>
    <w:p w14:paraId="37D8B4F6" w14:textId="77777777" w:rsidR="00C837A4" w:rsidRDefault="00C837A4" w:rsidP="00C837A4">
      <w:pPr>
        <w:pStyle w:val="Heading1"/>
        <w:spacing w:line="360" w:lineRule="auto"/>
        <w:ind w:left="720"/>
        <w:rPr>
          <w:color w:val="8E817B"/>
        </w:rPr>
      </w:pPr>
    </w:p>
    <w:p w14:paraId="00DE8057" w14:textId="77777777" w:rsidR="00C837A4" w:rsidRDefault="00C837A4" w:rsidP="00C837A4">
      <w:pPr>
        <w:pStyle w:val="Heading1"/>
        <w:spacing w:line="360" w:lineRule="auto"/>
        <w:ind w:left="720"/>
        <w:rPr>
          <w:color w:val="8E817B"/>
        </w:rPr>
      </w:pPr>
    </w:p>
    <w:p w14:paraId="3AD7C737" w14:textId="77777777" w:rsidR="00C837A4" w:rsidRDefault="00C837A4" w:rsidP="00C837A4">
      <w:pPr>
        <w:pStyle w:val="Heading1"/>
        <w:spacing w:line="360" w:lineRule="auto"/>
        <w:ind w:left="720"/>
        <w:rPr>
          <w:color w:val="8E817B"/>
        </w:rPr>
      </w:pPr>
    </w:p>
    <w:p w14:paraId="0A6B486F" w14:textId="77777777" w:rsidR="00C837A4" w:rsidRDefault="00C837A4" w:rsidP="00C837A4">
      <w:pPr>
        <w:pStyle w:val="Heading1"/>
        <w:spacing w:line="360" w:lineRule="auto"/>
        <w:ind w:left="720"/>
        <w:rPr>
          <w:color w:val="8E817B"/>
        </w:rPr>
      </w:pPr>
    </w:p>
    <w:p w14:paraId="6B72F783" w14:textId="77777777" w:rsidR="00C837A4" w:rsidRDefault="00C837A4" w:rsidP="00C837A4">
      <w:pPr>
        <w:pStyle w:val="Heading1"/>
        <w:spacing w:line="360" w:lineRule="auto"/>
        <w:ind w:left="720"/>
        <w:rPr>
          <w:color w:val="8E817B"/>
        </w:rPr>
      </w:pPr>
    </w:p>
    <w:p w14:paraId="53E1110C" w14:textId="77777777" w:rsidR="00C837A4" w:rsidRDefault="00C837A4" w:rsidP="00C837A4">
      <w:pPr>
        <w:pStyle w:val="Heading1"/>
        <w:spacing w:line="360" w:lineRule="auto"/>
        <w:ind w:left="720"/>
        <w:rPr>
          <w:color w:val="8E817B"/>
        </w:rPr>
      </w:pPr>
    </w:p>
    <w:p w14:paraId="522E279A" w14:textId="77777777" w:rsidR="00C837A4" w:rsidRDefault="00C837A4" w:rsidP="00C837A4">
      <w:pPr>
        <w:pStyle w:val="Heading1"/>
        <w:spacing w:line="360" w:lineRule="auto"/>
        <w:ind w:left="720"/>
        <w:rPr>
          <w:color w:val="8E817B"/>
        </w:rPr>
      </w:pPr>
    </w:p>
    <w:p w14:paraId="7EB86553" w14:textId="77777777" w:rsidR="00C837A4" w:rsidRDefault="00C837A4" w:rsidP="00C837A4">
      <w:pPr>
        <w:pStyle w:val="Heading1"/>
        <w:spacing w:line="360" w:lineRule="auto"/>
        <w:ind w:left="720"/>
        <w:rPr>
          <w:color w:val="8E817B"/>
        </w:rPr>
      </w:pPr>
    </w:p>
    <w:p w14:paraId="53C7EF4B" w14:textId="77777777" w:rsidR="00674A39" w:rsidRDefault="00674A39" w:rsidP="00C837A4">
      <w:pPr>
        <w:pStyle w:val="Heading1"/>
        <w:spacing w:line="360" w:lineRule="auto"/>
        <w:ind w:left="720"/>
        <w:rPr>
          <w:color w:val="8E817B"/>
        </w:rPr>
      </w:pPr>
    </w:p>
    <w:p w14:paraId="6D722AC5" w14:textId="0883D686" w:rsidR="004A5282" w:rsidRPr="007D668C" w:rsidRDefault="004A5282" w:rsidP="00C837A4">
      <w:pPr>
        <w:pStyle w:val="Heading1"/>
        <w:spacing w:line="360" w:lineRule="auto"/>
        <w:ind w:left="720"/>
        <w:rPr>
          <w:color w:val="8E817B"/>
        </w:rPr>
      </w:pPr>
      <w:r w:rsidRPr="007D668C">
        <w:rPr>
          <w:color w:val="8E817B"/>
        </w:rPr>
        <w:lastRenderedPageBreak/>
        <w:t>START HERE</w:t>
      </w:r>
    </w:p>
    <w:p w14:paraId="7AF957DB" w14:textId="4C897507" w:rsidR="007D668C" w:rsidRPr="00E60A0C" w:rsidRDefault="004E780E" w:rsidP="00C837A4">
      <w:pPr>
        <w:ind w:left="720"/>
        <w:rPr>
          <w:color w:val="404040" w:themeColor="text1" w:themeTint="BF"/>
        </w:rPr>
      </w:pPr>
      <w:r>
        <w:rPr>
          <w:color w:val="404040" w:themeColor="text1" w:themeTint="BF"/>
        </w:rPr>
        <w:t xml:space="preserve">When we think about what makes a healthy church, we might be tempted to talk about </w:t>
      </w:r>
      <w:r w:rsidR="00C82BF5">
        <w:rPr>
          <w:color w:val="404040" w:themeColor="text1" w:themeTint="BF"/>
        </w:rPr>
        <w:t>aspects</w:t>
      </w:r>
      <w:r w:rsidR="002725C9">
        <w:rPr>
          <w:color w:val="404040" w:themeColor="text1" w:themeTint="BF"/>
        </w:rPr>
        <w:t xml:space="preserve"> </w:t>
      </w:r>
      <w:r>
        <w:rPr>
          <w:color w:val="404040" w:themeColor="text1" w:themeTint="BF"/>
        </w:rPr>
        <w:t xml:space="preserve">like the quality of the children’s ministry or the </w:t>
      </w:r>
      <w:r w:rsidR="00FE1836">
        <w:rPr>
          <w:color w:val="404040" w:themeColor="text1" w:themeTint="BF"/>
        </w:rPr>
        <w:t>way we welcome</w:t>
      </w:r>
      <w:r w:rsidR="00253B11">
        <w:rPr>
          <w:color w:val="404040" w:themeColor="text1" w:themeTint="BF"/>
        </w:rPr>
        <w:t xml:space="preserve"> guests. We might consider how the church is governed, and how it stewards </w:t>
      </w:r>
      <w:r w:rsidR="00EF2561">
        <w:rPr>
          <w:color w:val="404040" w:themeColor="text1" w:themeTint="BF"/>
        </w:rPr>
        <w:t>its</w:t>
      </w:r>
      <w:r w:rsidR="00253B11">
        <w:rPr>
          <w:color w:val="404040" w:themeColor="text1" w:themeTint="BF"/>
        </w:rPr>
        <w:t xml:space="preserve"> financial resources. </w:t>
      </w:r>
      <w:r w:rsidR="0021453E">
        <w:rPr>
          <w:color w:val="404040" w:themeColor="text1" w:themeTint="BF"/>
        </w:rPr>
        <w:t>All</w:t>
      </w:r>
      <w:r w:rsidR="00253B11">
        <w:rPr>
          <w:color w:val="404040" w:themeColor="text1" w:themeTint="BF"/>
        </w:rPr>
        <w:t xml:space="preserve"> these considerations are good, but a healthy church keeps Christ </w:t>
      </w:r>
      <w:r w:rsidR="00FE1836">
        <w:rPr>
          <w:color w:val="404040" w:themeColor="text1" w:themeTint="BF"/>
        </w:rPr>
        <w:t>at</w:t>
      </w:r>
      <w:r w:rsidR="00253B11">
        <w:rPr>
          <w:color w:val="404040" w:themeColor="text1" w:themeTint="BF"/>
        </w:rPr>
        <w:t xml:space="preserve"> the center of its faith and practice. </w:t>
      </w:r>
      <w:r w:rsidR="00FE1836">
        <w:rPr>
          <w:color w:val="404040" w:themeColor="text1" w:themeTint="BF"/>
        </w:rPr>
        <w:t>Through the practices of baptism and the Lord’s Supper,</w:t>
      </w:r>
      <w:r w:rsidR="00253B11">
        <w:rPr>
          <w:color w:val="404040" w:themeColor="text1" w:themeTint="BF"/>
        </w:rPr>
        <w:t xml:space="preserve"> </w:t>
      </w:r>
      <w:r w:rsidR="008E4B91">
        <w:rPr>
          <w:color w:val="404040" w:themeColor="text1" w:themeTint="BF"/>
        </w:rPr>
        <w:t>the church keeps Jesus</w:t>
      </w:r>
      <w:r w:rsidR="00253B11">
        <w:rPr>
          <w:color w:val="404040" w:themeColor="text1" w:themeTint="BF"/>
        </w:rPr>
        <w:t xml:space="preserve"> </w:t>
      </w:r>
      <w:r w:rsidR="00A475BC">
        <w:rPr>
          <w:color w:val="404040" w:themeColor="text1" w:themeTint="BF"/>
        </w:rPr>
        <w:t xml:space="preserve">at the center of </w:t>
      </w:r>
      <w:r w:rsidR="008E4B91">
        <w:rPr>
          <w:color w:val="404040" w:themeColor="text1" w:themeTint="BF"/>
        </w:rPr>
        <w:t>its life together</w:t>
      </w:r>
      <w:r w:rsidR="00A475BC">
        <w:rPr>
          <w:color w:val="404040" w:themeColor="text1" w:themeTint="BF"/>
        </w:rPr>
        <w:t xml:space="preserve">. </w:t>
      </w:r>
    </w:p>
    <w:p w14:paraId="4AAC6305" w14:textId="77777777" w:rsidR="007D668C" w:rsidRDefault="007D668C" w:rsidP="00C837A4">
      <w:pPr>
        <w:ind w:left="720"/>
      </w:pPr>
    </w:p>
    <w:p w14:paraId="086ACFDB" w14:textId="1213EFFB" w:rsidR="007D668C" w:rsidRPr="00BE7216" w:rsidRDefault="004A5282" w:rsidP="00C837A4">
      <w:pPr>
        <w:pStyle w:val="Heading1Alt"/>
        <w:spacing w:line="360" w:lineRule="auto"/>
        <w:ind w:left="720"/>
      </w:pPr>
      <w:r w:rsidRPr="00BE7216">
        <w:t>DISCUSS</w:t>
      </w:r>
    </w:p>
    <w:p w14:paraId="06FF41B7" w14:textId="2BD70EAF" w:rsidR="007D668C" w:rsidRPr="00E60A0C" w:rsidRDefault="00A475BC" w:rsidP="00C837A4">
      <w:pPr>
        <w:ind w:left="720"/>
        <w:rPr>
          <w:i/>
          <w:iCs/>
          <w:color w:val="404040" w:themeColor="text1" w:themeTint="BF"/>
        </w:rPr>
      </w:pPr>
      <w:r>
        <w:rPr>
          <w:i/>
          <w:iCs/>
          <w:color w:val="404040" w:themeColor="text1" w:themeTint="BF"/>
        </w:rPr>
        <w:t xml:space="preserve">How does public baptism minister to the person being </w:t>
      </w:r>
      <w:r w:rsidR="00EF2561">
        <w:rPr>
          <w:i/>
          <w:iCs/>
          <w:color w:val="404040" w:themeColor="text1" w:themeTint="BF"/>
        </w:rPr>
        <w:t>baptized but</w:t>
      </w:r>
      <w:r>
        <w:rPr>
          <w:i/>
          <w:iCs/>
          <w:color w:val="404040" w:themeColor="text1" w:themeTint="BF"/>
        </w:rPr>
        <w:t xml:space="preserve"> also </w:t>
      </w:r>
      <w:r w:rsidR="00D90927">
        <w:rPr>
          <w:i/>
          <w:iCs/>
          <w:color w:val="404040" w:themeColor="text1" w:themeTint="BF"/>
        </w:rPr>
        <w:t>to the congregation as a w</w:t>
      </w:r>
      <w:r w:rsidR="008B7004">
        <w:rPr>
          <w:i/>
          <w:iCs/>
          <w:color w:val="404040" w:themeColor="text1" w:themeTint="BF"/>
        </w:rPr>
        <w:t>ho</w:t>
      </w:r>
      <w:r w:rsidR="00D90927">
        <w:rPr>
          <w:i/>
          <w:iCs/>
          <w:color w:val="404040" w:themeColor="text1" w:themeTint="BF"/>
        </w:rPr>
        <w:t>le</w:t>
      </w:r>
      <w:r w:rsidR="008B7004">
        <w:rPr>
          <w:i/>
          <w:iCs/>
          <w:color w:val="404040" w:themeColor="text1" w:themeTint="BF"/>
        </w:rPr>
        <w:t>?</w:t>
      </w:r>
    </w:p>
    <w:p w14:paraId="5754AF28" w14:textId="77777777" w:rsidR="004A5282" w:rsidRPr="007D668C" w:rsidRDefault="004A5282" w:rsidP="00C837A4">
      <w:pPr>
        <w:pStyle w:val="Discuss"/>
        <w:ind w:left="720"/>
        <w:rPr>
          <w:color w:val="8E817B"/>
        </w:rPr>
      </w:pPr>
    </w:p>
    <w:p w14:paraId="401C989E" w14:textId="77777777" w:rsidR="004A5282" w:rsidRDefault="004A5282" w:rsidP="00C837A4">
      <w:pPr>
        <w:ind w:left="720"/>
      </w:pPr>
    </w:p>
    <w:p w14:paraId="2417B101" w14:textId="77777777" w:rsidR="004A5282" w:rsidRPr="007D668C" w:rsidRDefault="004A5282" w:rsidP="00C837A4">
      <w:pPr>
        <w:pStyle w:val="Heading1"/>
        <w:spacing w:line="360" w:lineRule="auto"/>
        <w:ind w:left="720"/>
        <w:rPr>
          <w:color w:val="8E817B"/>
        </w:rPr>
      </w:pPr>
      <w:r w:rsidRPr="007D668C">
        <w:rPr>
          <w:color w:val="8E817B"/>
        </w:rPr>
        <w:t>REVIEW AND DISCUSS THE TEXT</w:t>
      </w:r>
    </w:p>
    <w:p w14:paraId="1BD5A387" w14:textId="751B9482" w:rsidR="00ED608E" w:rsidRPr="00E60A0C" w:rsidRDefault="004A5282" w:rsidP="00C837A4">
      <w:pPr>
        <w:pStyle w:val="ListParagraph"/>
        <w:autoSpaceDE w:val="0"/>
        <w:autoSpaceDN w:val="0"/>
        <w:adjustRightInd w:val="0"/>
        <w:spacing w:line="360" w:lineRule="auto"/>
        <w:rPr>
          <w:rFonts w:ascii="Helvetica Neue" w:hAnsi="Helvetica Neue"/>
          <w:b/>
          <w:color w:val="404040" w:themeColor="text1" w:themeTint="BF"/>
        </w:rPr>
      </w:pPr>
      <w:r w:rsidRPr="00ED608E">
        <w:rPr>
          <w:rFonts w:ascii="Helvetica Neue" w:hAnsi="Helvetica Neue"/>
          <w:b/>
          <w:color w:val="404040" w:themeColor="text1" w:themeTint="BF"/>
          <w:sz w:val="28"/>
          <w:szCs w:val="28"/>
        </w:rPr>
        <w:t xml:space="preserve">1. </w:t>
      </w:r>
      <w:r w:rsidR="007C2736">
        <w:rPr>
          <w:rFonts w:ascii="Helvetica Neue" w:hAnsi="Helvetica Neue"/>
          <w:b/>
          <w:color w:val="404040" w:themeColor="text1" w:themeTint="BF"/>
          <w:sz w:val="28"/>
          <w:szCs w:val="28"/>
        </w:rPr>
        <w:t xml:space="preserve">In baptism we </w:t>
      </w:r>
      <w:r w:rsidR="007C2736" w:rsidRPr="00E0228C">
        <w:rPr>
          <w:rFonts w:ascii="Helvetica Neue" w:hAnsi="Helvetica Neue"/>
          <w:b/>
          <w:color w:val="404040" w:themeColor="text1" w:themeTint="BF"/>
          <w:sz w:val="28"/>
          <w:szCs w:val="28"/>
          <w:u w:val="single"/>
        </w:rPr>
        <w:t>remember</w:t>
      </w:r>
      <w:r w:rsidR="007C2736">
        <w:rPr>
          <w:rFonts w:ascii="Helvetica Neue" w:hAnsi="Helvetica Neue"/>
          <w:b/>
          <w:color w:val="404040" w:themeColor="text1" w:themeTint="BF"/>
          <w:sz w:val="28"/>
          <w:szCs w:val="28"/>
        </w:rPr>
        <w:t xml:space="preserve"> how our faith story </w:t>
      </w:r>
      <w:r w:rsidR="007C2736" w:rsidRPr="00E0228C">
        <w:rPr>
          <w:rFonts w:ascii="Helvetica Neue" w:hAnsi="Helvetica Neue"/>
          <w:b/>
          <w:color w:val="404040" w:themeColor="text1" w:themeTint="BF"/>
          <w:sz w:val="28"/>
          <w:szCs w:val="28"/>
          <w:u w:val="single"/>
        </w:rPr>
        <w:t>began</w:t>
      </w:r>
      <w:r w:rsidR="007C2736">
        <w:rPr>
          <w:rFonts w:ascii="Helvetica Neue" w:hAnsi="Helvetica Neue"/>
          <w:b/>
          <w:color w:val="404040" w:themeColor="text1" w:themeTint="BF"/>
          <w:sz w:val="28"/>
          <w:szCs w:val="28"/>
        </w:rPr>
        <w:t>.</w:t>
      </w:r>
      <w:r w:rsidR="00FD16A6" w:rsidRPr="00ED608E">
        <w:rPr>
          <w:rFonts w:ascii="Helvetica Neue" w:hAnsi="Helvetica Neue"/>
          <w:b/>
          <w:color w:val="404040" w:themeColor="text1" w:themeTint="BF"/>
          <w:sz w:val="28"/>
          <w:szCs w:val="28"/>
        </w:rPr>
        <w:t xml:space="preserve"> </w:t>
      </w:r>
    </w:p>
    <w:p w14:paraId="08CB0955" w14:textId="58EDEEC9" w:rsidR="00323415" w:rsidRPr="001518CC" w:rsidRDefault="00152B49" w:rsidP="001518CC">
      <w:pPr>
        <w:ind w:left="720"/>
        <w:rPr>
          <w:color w:val="404040" w:themeColor="text1" w:themeTint="BF"/>
        </w:rPr>
      </w:pPr>
      <w:r w:rsidRPr="00842FE5">
        <w:rPr>
          <w:color w:val="404040" w:themeColor="text1" w:themeTint="BF"/>
        </w:rPr>
        <w:t>Matthew 3:</w:t>
      </w:r>
      <w:r w:rsidR="00323415" w:rsidRPr="00842FE5">
        <w:rPr>
          <w:color w:val="404040" w:themeColor="text1" w:themeTint="BF"/>
        </w:rPr>
        <w:t>13-</w:t>
      </w:r>
      <w:r w:rsidR="00EF2561" w:rsidRPr="00842FE5">
        <w:rPr>
          <w:color w:val="404040" w:themeColor="text1" w:themeTint="BF"/>
        </w:rPr>
        <w:t>17</w:t>
      </w:r>
      <w:r w:rsidR="00842FE5">
        <w:rPr>
          <w:color w:val="404040" w:themeColor="text1" w:themeTint="BF"/>
        </w:rPr>
        <w:t>:</w:t>
      </w:r>
      <w:r w:rsidR="00EF2561">
        <w:rPr>
          <w:color w:val="404040" w:themeColor="text1" w:themeTint="BF"/>
        </w:rPr>
        <w:t xml:space="preserve"> </w:t>
      </w:r>
      <w:r w:rsidR="001518CC" w:rsidRPr="001518CC">
        <w:rPr>
          <w:i/>
          <w:iCs/>
          <w:color w:val="404040" w:themeColor="text1" w:themeTint="BF"/>
        </w:rPr>
        <w:t>Then Jesus came from Galilee to John at the Jordan, to be baptized by him. But John tried to stop him, saying, “I need to be baptized by you, and yet you come to me?” Jesus answered him, “Allow it for now, because this is the way for us to fulfill all righteousness.” Then John allowed him to be baptized. When Jesus was baptized, he went up immediately from the water. The heavens suddenly opened for him, and he saw the Spirit of God descending like a dove and coming down on him. And a voice from heaven said, “This is my beloved Son, with whom I am well-pleased.”</w:t>
      </w:r>
    </w:p>
    <w:p w14:paraId="04329FF0" w14:textId="58D1386E" w:rsidR="006B16CE" w:rsidRPr="001B266A" w:rsidRDefault="00323415" w:rsidP="001B266A">
      <w:pPr>
        <w:ind w:left="720"/>
        <w:rPr>
          <w:i/>
          <w:iCs/>
          <w:color w:val="404040" w:themeColor="text1" w:themeTint="BF"/>
        </w:rPr>
      </w:pPr>
      <w:hyperlink r:id="rId11" w:tooltip="View Full Chapter" w:history="1">
        <w:r w:rsidRPr="00323415">
          <w:rPr>
            <w:rStyle w:val="Hyperlink"/>
            <w:i/>
            <w:iCs/>
          </w:rPr>
          <w:br/>
        </w:r>
      </w:hyperlink>
      <w:r w:rsidR="007D668C" w:rsidRPr="00E60A0C">
        <w:rPr>
          <w:i/>
          <w:iCs/>
          <w:color w:val="404040" w:themeColor="text1" w:themeTint="BF"/>
        </w:rPr>
        <w:t xml:space="preserve">Unpacking </w:t>
      </w:r>
      <w:r>
        <w:rPr>
          <w:i/>
          <w:iCs/>
          <w:color w:val="404040" w:themeColor="text1" w:themeTint="BF"/>
        </w:rPr>
        <w:t>Matthew 3:13-17</w:t>
      </w:r>
    </w:p>
    <w:p w14:paraId="1D965B8D" w14:textId="2D63AFF8" w:rsidR="00987C60" w:rsidRDefault="00987C60" w:rsidP="00C837A4">
      <w:pPr>
        <w:ind w:left="720"/>
        <w:rPr>
          <w:color w:val="404040" w:themeColor="text1" w:themeTint="BF"/>
        </w:rPr>
      </w:pPr>
      <w:r>
        <w:rPr>
          <w:color w:val="404040" w:themeColor="text1" w:themeTint="BF"/>
        </w:rPr>
        <w:t xml:space="preserve">The baptism of Jesus is so </w:t>
      </w:r>
      <w:r w:rsidR="001B266A">
        <w:rPr>
          <w:color w:val="404040" w:themeColor="text1" w:themeTint="BF"/>
        </w:rPr>
        <w:t>significant that</w:t>
      </w:r>
      <w:r>
        <w:rPr>
          <w:color w:val="404040" w:themeColor="text1" w:themeTint="BF"/>
        </w:rPr>
        <w:t xml:space="preserve"> it is directly or indirectly referenced in all four gospels (</w:t>
      </w:r>
      <w:r w:rsidR="00263D4D">
        <w:rPr>
          <w:color w:val="404040" w:themeColor="text1" w:themeTint="BF"/>
        </w:rPr>
        <w:t>Matt</w:t>
      </w:r>
      <w:r w:rsidR="001B266A">
        <w:rPr>
          <w:color w:val="404040" w:themeColor="text1" w:themeTint="BF"/>
        </w:rPr>
        <w:t xml:space="preserve">hew </w:t>
      </w:r>
      <w:r w:rsidR="00263D4D">
        <w:rPr>
          <w:color w:val="404040" w:themeColor="text1" w:themeTint="BF"/>
        </w:rPr>
        <w:t>3:13-17</w:t>
      </w:r>
      <w:r w:rsidR="001B266A">
        <w:rPr>
          <w:color w:val="404040" w:themeColor="text1" w:themeTint="BF"/>
        </w:rPr>
        <w:t>;</w:t>
      </w:r>
      <w:r w:rsidR="00263D4D">
        <w:rPr>
          <w:color w:val="404040" w:themeColor="text1" w:themeTint="BF"/>
        </w:rPr>
        <w:t xml:space="preserve"> Mark 1:9-11</w:t>
      </w:r>
      <w:r w:rsidR="001B266A">
        <w:rPr>
          <w:color w:val="404040" w:themeColor="text1" w:themeTint="BF"/>
        </w:rPr>
        <w:t>;</w:t>
      </w:r>
      <w:r w:rsidR="00263D4D">
        <w:rPr>
          <w:color w:val="404040" w:themeColor="text1" w:themeTint="BF"/>
        </w:rPr>
        <w:t xml:space="preserve"> Luke </w:t>
      </w:r>
      <w:r w:rsidR="00E32FF0">
        <w:rPr>
          <w:color w:val="404040" w:themeColor="text1" w:themeTint="BF"/>
        </w:rPr>
        <w:t>3:21-22</w:t>
      </w:r>
      <w:r w:rsidR="001B266A">
        <w:rPr>
          <w:color w:val="404040" w:themeColor="text1" w:themeTint="BF"/>
        </w:rPr>
        <w:t>;</w:t>
      </w:r>
      <w:r w:rsidR="00E32FF0">
        <w:rPr>
          <w:color w:val="404040" w:themeColor="text1" w:themeTint="BF"/>
        </w:rPr>
        <w:t xml:space="preserve"> John </w:t>
      </w:r>
      <w:r w:rsidR="00997842">
        <w:rPr>
          <w:color w:val="404040" w:themeColor="text1" w:themeTint="BF"/>
        </w:rPr>
        <w:t xml:space="preserve">1:29-34). </w:t>
      </w:r>
      <w:r w:rsidR="00D6605C">
        <w:rPr>
          <w:color w:val="404040" w:themeColor="text1" w:themeTint="BF"/>
        </w:rPr>
        <w:t xml:space="preserve">What made it </w:t>
      </w:r>
      <w:r w:rsidR="00DE60B1">
        <w:rPr>
          <w:color w:val="404040" w:themeColor="text1" w:themeTint="BF"/>
        </w:rPr>
        <w:t>significant</w:t>
      </w:r>
      <w:r w:rsidR="00D6605C">
        <w:rPr>
          <w:color w:val="404040" w:themeColor="text1" w:themeTint="BF"/>
        </w:rPr>
        <w:t xml:space="preserve">, and what connection does it have with </w:t>
      </w:r>
      <w:r w:rsidR="00DE60B1">
        <w:rPr>
          <w:color w:val="404040" w:themeColor="text1" w:themeTint="BF"/>
        </w:rPr>
        <w:t>b</w:t>
      </w:r>
      <w:r w:rsidR="00D6605C">
        <w:rPr>
          <w:color w:val="404040" w:themeColor="text1" w:themeTint="BF"/>
        </w:rPr>
        <w:t xml:space="preserve">eliever’s </w:t>
      </w:r>
      <w:r w:rsidR="00DE60B1">
        <w:rPr>
          <w:color w:val="404040" w:themeColor="text1" w:themeTint="BF"/>
        </w:rPr>
        <w:t>b</w:t>
      </w:r>
      <w:r w:rsidR="008B3410">
        <w:rPr>
          <w:color w:val="404040" w:themeColor="text1" w:themeTint="BF"/>
        </w:rPr>
        <w:t>aptism</w:t>
      </w:r>
      <w:r w:rsidR="00D6605C">
        <w:rPr>
          <w:color w:val="404040" w:themeColor="text1" w:themeTint="BF"/>
        </w:rPr>
        <w:t xml:space="preserve"> today? </w:t>
      </w:r>
      <w:r w:rsidR="00DE60B1">
        <w:rPr>
          <w:color w:val="404040" w:themeColor="text1" w:themeTint="BF"/>
        </w:rPr>
        <w:t>W</w:t>
      </w:r>
      <w:r w:rsidR="00B12B20">
        <w:rPr>
          <w:color w:val="404040" w:themeColor="text1" w:themeTint="BF"/>
        </w:rPr>
        <w:t>e will</w:t>
      </w:r>
      <w:r w:rsidR="00D6605C">
        <w:rPr>
          <w:color w:val="404040" w:themeColor="text1" w:themeTint="BF"/>
        </w:rPr>
        <w:t xml:space="preserve"> take a deeper dive into </w:t>
      </w:r>
      <w:r w:rsidR="00BC5CCC">
        <w:rPr>
          <w:color w:val="404040" w:themeColor="text1" w:themeTint="BF"/>
        </w:rPr>
        <w:t>Jesus’</w:t>
      </w:r>
      <w:r w:rsidR="00D6605C">
        <w:rPr>
          <w:color w:val="404040" w:themeColor="text1" w:themeTint="BF"/>
        </w:rPr>
        <w:t xml:space="preserve"> baptism</w:t>
      </w:r>
      <w:r w:rsidR="006D723A">
        <w:rPr>
          <w:color w:val="404040" w:themeColor="text1" w:themeTint="BF"/>
        </w:rPr>
        <w:t xml:space="preserve"> and</w:t>
      </w:r>
      <w:r w:rsidR="00D6605C">
        <w:rPr>
          <w:color w:val="404040" w:themeColor="text1" w:themeTint="BF"/>
        </w:rPr>
        <w:t xml:space="preserve"> </w:t>
      </w:r>
      <w:r w:rsidR="006D723A">
        <w:rPr>
          <w:color w:val="404040" w:themeColor="text1" w:themeTint="BF"/>
        </w:rPr>
        <w:t>H</w:t>
      </w:r>
      <w:r w:rsidR="00D6605C">
        <w:rPr>
          <w:color w:val="404040" w:themeColor="text1" w:themeTint="BF"/>
        </w:rPr>
        <w:t xml:space="preserve">is command that the church should baptize all believers, and then we’ll see the impact baptism had on the early church. </w:t>
      </w:r>
    </w:p>
    <w:p w14:paraId="649C66ED" w14:textId="77777777" w:rsidR="00D6605C" w:rsidRDefault="00D6605C" w:rsidP="00C837A4">
      <w:pPr>
        <w:ind w:left="720"/>
        <w:rPr>
          <w:color w:val="404040" w:themeColor="text1" w:themeTint="BF"/>
        </w:rPr>
      </w:pPr>
    </w:p>
    <w:p w14:paraId="3BB01095" w14:textId="248AAA23" w:rsidR="00D6605C" w:rsidRDefault="00F77E6F" w:rsidP="00C837A4">
      <w:pPr>
        <w:ind w:left="720"/>
        <w:rPr>
          <w:color w:val="404040" w:themeColor="text1" w:themeTint="BF"/>
        </w:rPr>
      </w:pPr>
      <w:r>
        <w:rPr>
          <w:color w:val="404040" w:themeColor="text1" w:themeTint="BF"/>
        </w:rPr>
        <w:t>It is important to recognize</w:t>
      </w:r>
      <w:r w:rsidR="00D6605C">
        <w:rPr>
          <w:color w:val="404040" w:themeColor="text1" w:themeTint="BF"/>
        </w:rPr>
        <w:t xml:space="preserve"> Jesus’ baptism was not the </w:t>
      </w:r>
      <w:r>
        <w:rPr>
          <w:color w:val="404040" w:themeColor="text1" w:themeTint="BF"/>
        </w:rPr>
        <w:t>beginning</w:t>
      </w:r>
      <w:r w:rsidR="00D6605C">
        <w:rPr>
          <w:color w:val="404040" w:themeColor="text1" w:themeTint="BF"/>
        </w:rPr>
        <w:t xml:space="preserve"> of baptism. </w:t>
      </w:r>
      <w:r w:rsidR="007C6BE9">
        <w:rPr>
          <w:color w:val="404040" w:themeColor="text1" w:themeTint="BF"/>
        </w:rPr>
        <w:t xml:space="preserve">To understand the context, </w:t>
      </w:r>
      <w:r w:rsidR="00B12B20">
        <w:rPr>
          <w:color w:val="404040" w:themeColor="text1" w:themeTint="BF"/>
        </w:rPr>
        <w:t>it is</w:t>
      </w:r>
      <w:r w:rsidR="007C6BE9">
        <w:rPr>
          <w:color w:val="404040" w:themeColor="text1" w:themeTint="BF"/>
        </w:rPr>
        <w:t xml:space="preserve"> important to go back to </w:t>
      </w:r>
      <w:r w:rsidR="003B5EA0">
        <w:rPr>
          <w:color w:val="404040" w:themeColor="text1" w:themeTint="BF"/>
        </w:rPr>
        <w:t>the beginning of Matthew 3, when John the Baptist prepare</w:t>
      </w:r>
      <w:r>
        <w:rPr>
          <w:color w:val="404040" w:themeColor="text1" w:themeTint="BF"/>
        </w:rPr>
        <w:t>d</w:t>
      </w:r>
      <w:r w:rsidR="003B5EA0">
        <w:rPr>
          <w:color w:val="404040" w:themeColor="text1" w:themeTint="BF"/>
        </w:rPr>
        <w:t xml:space="preserve"> the way for Jesus. </w:t>
      </w:r>
      <w:r w:rsidR="001318E7">
        <w:rPr>
          <w:color w:val="404040" w:themeColor="text1" w:themeTint="BF"/>
        </w:rPr>
        <w:t xml:space="preserve">The first four verses of this chapter reacquaint us with </w:t>
      </w:r>
      <w:r w:rsidR="00BC5CCC">
        <w:rPr>
          <w:color w:val="404040" w:themeColor="text1" w:themeTint="BF"/>
        </w:rPr>
        <w:t>Jesus’</w:t>
      </w:r>
      <w:r w:rsidR="001318E7">
        <w:rPr>
          <w:color w:val="404040" w:themeColor="text1" w:themeTint="BF"/>
        </w:rPr>
        <w:t xml:space="preserve"> first cousin, John the Baptist, who came </w:t>
      </w:r>
      <w:r w:rsidR="006D4EF2">
        <w:rPr>
          <w:color w:val="404040" w:themeColor="text1" w:themeTint="BF"/>
        </w:rPr>
        <w:t xml:space="preserve">preaching in the Judean wilderness, </w:t>
      </w:r>
      <w:r w:rsidR="006D4EF2" w:rsidRPr="006D723A">
        <w:rPr>
          <w:color w:val="404040" w:themeColor="text1" w:themeTint="BF"/>
        </w:rPr>
        <w:t xml:space="preserve">“Repent, </w:t>
      </w:r>
      <w:r w:rsidR="006D723A" w:rsidRPr="006D723A">
        <w:rPr>
          <w:color w:val="404040" w:themeColor="text1" w:themeTint="BF"/>
        </w:rPr>
        <w:t>because the kingdom of heaven has come near</w:t>
      </w:r>
      <w:r w:rsidR="006D723A">
        <w:rPr>
          <w:color w:val="404040" w:themeColor="text1" w:themeTint="BF"/>
        </w:rPr>
        <w:t xml:space="preserve">” </w:t>
      </w:r>
      <w:r w:rsidR="00F9348E">
        <w:rPr>
          <w:color w:val="404040" w:themeColor="text1" w:themeTint="BF"/>
        </w:rPr>
        <w:t xml:space="preserve">(Matthew 3:2). </w:t>
      </w:r>
      <w:r w:rsidR="00E37600">
        <w:rPr>
          <w:color w:val="404040" w:themeColor="text1" w:themeTint="BF"/>
        </w:rPr>
        <w:t>John the Baptist, as you might recall, was born to Mary’s elder</w:t>
      </w:r>
      <w:r w:rsidR="007C2AFB">
        <w:rPr>
          <w:color w:val="404040" w:themeColor="text1" w:themeTint="BF"/>
        </w:rPr>
        <w:t>ly</w:t>
      </w:r>
      <w:r w:rsidR="00E37600">
        <w:rPr>
          <w:color w:val="404040" w:themeColor="text1" w:themeTint="BF"/>
        </w:rPr>
        <w:t xml:space="preserve"> </w:t>
      </w:r>
      <w:r w:rsidR="008B3410">
        <w:rPr>
          <w:color w:val="404040" w:themeColor="text1" w:themeTint="BF"/>
        </w:rPr>
        <w:t>cousin</w:t>
      </w:r>
      <w:r w:rsidR="00E37600">
        <w:rPr>
          <w:color w:val="404040" w:themeColor="text1" w:themeTint="BF"/>
        </w:rPr>
        <w:t xml:space="preserve"> Elizabeth and her </w:t>
      </w:r>
      <w:r w:rsidR="006D2DBE">
        <w:rPr>
          <w:color w:val="404040" w:themeColor="text1" w:themeTint="BF"/>
        </w:rPr>
        <w:t>husband, the priest Zech</w:t>
      </w:r>
      <w:r w:rsidR="00765E75">
        <w:rPr>
          <w:color w:val="404040" w:themeColor="text1" w:themeTint="BF"/>
        </w:rPr>
        <w:t>a</w:t>
      </w:r>
      <w:r w:rsidR="006D2DBE">
        <w:rPr>
          <w:color w:val="404040" w:themeColor="text1" w:themeTint="BF"/>
        </w:rPr>
        <w:t>riah, mere months before Jesus was born (Luke 1</w:t>
      </w:r>
      <w:r w:rsidR="002B567F">
        <w:rPr>
          <w:color w:val="404040" w:themeColor="text1" w:themeTint="BF"/>
        </w:rPr>
        <w:t xml:space="preserve">). </w:t>
      </w:r>
      <w:r>
        <w:rPr>
          <w:color w:val="404040" w:themeColor="text1" w:themeTint="BF"/>
        </w:rPr>
        <w:t>John</w:t>
      </w:r>
      <w:r w:rsidR="002B567F">
        <w:rPr>
          <w:color w:val="404040" w:themeColor="text1" w:themeTint="BF"/>
        </w:rPr>
        <w:t xml:space="preserve"> was set apart from birth as a Nazarite </w:t>
      </w:r>
      <w:r>
        <w:rPr>
          <w:color w:val="404040" w:themeColor="text1" w:themeTint="BF"/>
        </w:rPr>
        <w:t xml:space="preserve">and </w:t>
      </w:r>
      <w:r w:rsidR="002A3A82">
        <w:rPr>
          <w:color w:val="404040" w:themeColor="text1" w:themeTint="BF"/>
        </w:rPr>
        <w:t>consecrated for service to God (Luke 1:</w:t>
      </w:r>
      <w:r w:rsidR="00E01D0F">
        <w:rPr>
          <w:color w:val="404040" w:themeColor="text1" w:themeTint="BF"/>
        </w:rPr>
        <w:t>15)</w:t>
      </w:r>
      <w:r>
        <w:rPr>
          <w:color w:val="404040" w:themeColor="text1" w:themeTint="BF"/>
        </w:rPr>
        <w:t>.</w:t>
      </w:r>
      <w:r w:rsidR="00E01D0F">
        <w:rPr>
          <w:color w:val="404040" w:themeColor="text1" w:themeTint="BF"/>
        </w:rPr>
        <w:t xml:space="preserve"> </w:t>
      </w:r>
      <w:r>
        <w:rPr>
          <w:color w:val="404040" w:themeColor="text1" w:themeTint="BF"/>
        </w:rPr>
        <w:t>The angel who foretold of John’s birth said</w:t>
      </w:r>
      <w:r w:rsidR="00F23E8A">
        <w:rPr>
          <w:color w:val="404040" w:themeColor="text1" w:themeTint="BF"/>
        </w:rPr>
        <w:t>,</w:t>
      </w:r>
      <w:r>
        <w:rPr>
          <w:color w:val="404040" w:themeColor="text1" w:themeTint="BF"/>
        </w:rPr>
        <w:t xml:space="preserve"> </w:t>
      </w:r>
      <w:r w:rsidR="00F23E8A">
        <w:rPr>
          <w:color w:val="404040" w:themeColor="text1" w:themeTint="BF"/>
        </w:rPr>
        <w:t>“</w:t>
      </w:r>
      <w:r w:rsidR="00F23E8A" w:rsidRPr="00F23E8A">
        <w:rPr>
          <w:color w:val="404040" w:themeColor="text1" w:themeTint="BF"/>
        </w:rPr>
        <w:t xml:space="preserve">he will be great in the sight of the Lord and will never drink wine or beer. He will be filled with the Holy Spirit while still in his mother’s womb. He will turn many of the children of Israel to the Lord their God. And </w:t>
      </w:r>
      <w:r w:rsidR="00F23E8A" w:rsidRPr="00F23E8A">
        <w:rPr>
          <w:color w:val="404040" w:themeColor="text1" w:themeTint="BF"/>
        </w:rPr>
        <w:lastRenderedPageBreak/>
        <w:t xml:space="preserve">he will go before him in the spirit and power of Elijah, to turn the hearts of fathers to their children, and the disobedient to the understanding of the righteous, to make ready for the Lord a prepared people” </w:t>
      </w:r>
      <w:r w:rsidR="00151279">
        <w:rPr>
          <w:color w:val="404040" w:themeColor="text1" w:themeTint="BF"/>
        </w:rPr>
        <w:t>(Luke 1:15</w:t>
      </w:r>
      <w:r w:rsidR="009225D1">
        <w:rPr>
          <w:color w:val="404040" w:themeColor="text1" w:themeTint="BF"/>
        </w:rPr>
        <w:t xml:space="preserve">-17). </w:t>
      </w:r>
    </w:p>
    <w:p w14:paraId="4B5F03F6" w14:textId="77777777" w:rsidR="009225D1" w:rsidRDefault="009225D1" w:rsidP="00C837A4">
      <w:pPr>
        <w:ind w:left="720"/>
        <w:rPr>
          <w:color w:val="404040" w:themeColor="text1" w:themeTint="BF"/>
        </w:rPr>
      </w:pPr>
    </w:p>
    <w:p w14:paraId="7F299BD6" w14:textId="3046FDCA" w:rsidR="006B16CE" w:rsidRDefault="009225D1" w:rsidP="00C837A4">
      <w:pPr>
        <w:ind w:left="720"/>
        <w:rPr>
          <w:color w:val="404040" w:themeColor="text1" w:themeTint="BF"/>
        </w:rPr>
      </w:pPr>
      <w:r>
        <w:rPr>
          <w:color w:val="404040" w:themeColor="text1" w:themeTint="BF"/>
        </w:rPr>
        <w:t>When John the Baptist arrived in the Judean</w:t>
      </w:r>
      <w:r w:rsidR="003C2AC0">
        <w:rPr>
          <w:color w:val="404040" w:themeColor="text1" w:themeTint="BF"/>
        </w:rPr>
        <w:t xml:space="preserve"> wilderness</w:t>
      </w:r>
      <w:r w:rsidR="009575B9">
        <w:rPr>
          <w:color w:val="404040" w:themeColor="text1" w:themeTint="BF"/>
        </w:rPr>
        <w:t xml:space="preserve">, he </w:t>
      </w:r>
      <w:r w:rsidR="00323F56">
        <w:rPr>
          <w:color w:val="404040" w:themeColor="text1" w:themeTint="BF"/>
        </w:rPr>
        <w:t>called</w:t>
      </w:r>
      <w:r w:rsidR="009575B9">
        <w:rPr>
          <w:color w:val="404040" w:themeColor="text1" w:themeTint="BF"/>
        </w:rPr>
        <w:t xml:space="preserve"> people to a baptism of repentance of sin and in preparation for the coming Messiah</w:t>
      </w:r>
      <w:r w:rsidR="00D92612">
        <w:rPr>
          <w:color w:val="404040" w:themeColor="text1" w:themeTint="BF"/>
        </w:rPr>
        <w:t>:</w:t>
      </w:r>
      <w:r w:rsidR="009575B9">
        <w:rPr>
          <w:color w:val="404040" w:themeColor="text1" w:themeTint="BF"/>
        </w:rPr>
        <w:t xml:space="preserve"> </w:t>
      </w:r>
      <w:r w:rsidR="00624383" w:rsidRPr="002D3412">
        <w:rPr>
          <w:i/>
          <w:iCs/>
          <w:color w:val="404040" w:themeColor="text1" w:themeTint="BF"/>
        </w:rPr>
        <w:t>“</w:t>
      </w:r>
      <w:r w:rsidR="003C2AC0" w:rsidRPr="003C2AC0">
        <w:rPr>
          <w:color w:val="404040" w:themeColor="text1" w:themeTint="BF"/>
        </w:rPr>
        <w:t>I baptize you with water for repentance, but the one who is coming after me is more powerful than I. I am not worthy to remove his sandals. He himself will baptize you with the Holy Spirit and fire. His winnowing shovel is in his hand, and he will clear his threshing floor and gather his wheat into the barn. But the chaff he will burn with fire that never goes out”</w:t>
      </w:r>
      <w:r w:rsidR="003C2AC0">
        <w:rPr>
          <w:color w:val="404040" w:themeColor="text1" w:themeTint="BF"/>
        </w:rPr>
        <w:t xml:space="preserve"> </w:t>
      </w:r>
      <w:r w:rsidR="00323F56">
        <w:rPr>
          <w:color w:val="404040" w:themeColor="text1" w:themeTint="BF"/>
        </w:rPr>
        <w:t>(</w:t>
      </w:r>
      <w:r w:rsidR="00624383">
        <w:rPr>
          <w:color w:val="404040" w:themeColor="text1" w:themeTint="BF"/>
        </w:rPr>
        <w:t>Matthew 3:11</w:t>
      </w:r>
      <w:r w:rsidR="001B05FB">
        <w:rPr>
          <w:color w:val="404040" w:themeColor="text1" w:themeTint="BF"/>
        </w:rPr>
        <w:t>-12</w:t>
      </w:r>
      <w:r w:rsidR="00323F56">
        <w:rPr>
          <w:color w:val="404040" w:themeColor="text1" w:themeTint="BF"/>
        </w:rPr>
        <w:t>).</w:t>
      </w:r>
    </w:p>
    <w:p w14:paraId="0D2531A5" w14:textId="77777777" w:rsidR="00DD39BF" w:rsidRDefault="00DD39BF" w:rsidP="00C837A4">
      <w:pPr>
        <w:ind w:left="720"/>
        <w:rPr>
          <w:color w:val="404040" w:themeColor="text1" w:themeTint="BF"/>
        </w:rPr>
      </w:pPr>
    </w:p>
    <w:p w14:paraId="24B0B527" w14:textId="293A3529" w:rsidR="00DD39BF" w:rsidRPr="00DD39BF" w:rsidRDefault="00DD39BF" w:rsidP="00DD39BF">
      <w:pPr>
        <w:ind w:left="720"/>
        <w:rPr>
          <w:color w:val="404040" w:themeColor="text1" w:themeTint="BF"/>
        </w:rPr>
      </w:pPr>
      <w:r>
        <w:rPr>
          <w:color w:val="404040" w:themeColor="text1" w:themeTint="BF"/>
        </w:rPr>
        <w:t xml:space="preserve">Pastor Timothy Keller said, </w:t>
      </w:r>
      <w:r w:rsidRPr="002D3412">
        <w:rPr>
          <w:i/>
          <w:iCs/>
          <w:color w:val="404040" w:themeColor="text1" w:themeTint="BF"/>
        </w:rPr>
        <w:t>“</w:t>
      </w:r>
      <w:r w:rsidRPr="003D4F8A">
        <w:rPr>
          <w:color w:val="404040" w:themeColor="text1" w:themeTint="BF"/>
        </w:rPr>
        <w:t>The baptism that John was doing was a radical act. When a Gentile wanted to convert to Judaism, he was baptized with water to symbolize that a spiritually unclean pagan was coming into the true people of God. But John demanded that everyone, Jews as well as Gentiles, be baptized to be ready for the Messiah. He was saying that everyone is unclean and undeserving. It was a bold public stance.”</w:t>
      </w:r>
      <w:r w:rsidR="003D4F8A">
        <w:rPr>
          <w:rStyle w:val="EndnoteReference"/>
          <w:color w:val="404040" w:themeColor="text1" w:themeTint="BF"/>
        </w:rPr>
        <w:endnoteReference w:id="2"/>
      </w:r>
      <w:r>
        <w:rPr>
          <w:color w:val="404040" w:themeColor="text1" w:themeTint="BF"/>
        </w:rPr>
        <w:t xml:space="preserve"> </w:t>
      </w:r>
    </w:p>
    <w:p w14:paraId="105DF442" w14:textId="77777777" w:rsidR="001B05FB" w:rsidRDefault="001B05FB" w:rsidP="00AA6365">
      <w:pPr>
        <w:rPr>
          <w:color w:val="404040" w:themeColor="text1" w:themeTint="BF"/>
        </w:rPr>
      </w:pPr>
    </w:p>
    <w:p w14:paraId="5FADA082" w14:textId="29CDA240" w:rsidR="00D77209" w:rsidRDefault="001B05FB" w:rsidP="00DC4894">
      <w:pPr>
        <w:ind w:left="720"/>
        <w:rPr>
          <w:color w:val="404040" w:themeColor="text1" w:themeTint="BF"/>
        </w:rPr>
      </w:pPr>
      <w:r>
        <w:rPr>
          <w:color w:val="404040" w:themeColor="text1" w:themeTint="BF"/>
        </w:rPr>
        <w:t>John’s passionate</w:t>
      </w:r>
      <w:r w:rsidR="00B06112">
        <w:rPr>
          <w:color w:val="404040" w:themeColor="text1" w:themeTint="BF"/>
        </w:rPr>
        <w:t xml:space="preserve">, and sometimes eccentric, preaching </w:t>
      </w:r>
      <w:r w:rsidR="00404DDD">
        <w:rPr>
          <w:color w:val="404040" w:themeColor="text1" w:themeTint="BF"/>
        </w:rPr>
        <w:t>exhorted his fellow Jews to turn from their sin</w:t>
      </w:r>
      <w:r w:rsidR="00332006">
        <w:rPr>
          <w:color w:val="404040" w:themeColor="text1" w:themeTint="BF"/>
        </w:rPr>
        <w:t xml:space="preserve">s, repent, and be baptized as an indication of their repentance. Imagine his surprise, then, when Jesus, </w:t>
      </w:r>
      <w:r w:rsidR="006865D6">
        <w:rPr>
          <w:color w:val="404040" w:themeColor="text1" w:themeTint="BF"/>
        </w:rPr>
        <w:t>who</w:t>
      </w:r>
      <w:r w:rsidR="006865D6" w:rsidRPr="006865D6">
        <w:rPr>
          <w:color w:val="404040" w:themeColor="text1" w:themeTint="BF"/>
        </w:rPr>
        <w:t xml:space="preserve"> </w:t>
      </w:r>
      <w:r w:rsidR="00651811" w:rsidRPr="003D4F8A">
        <w:rPr>
          <w:color w:val="404040" w:themeColor="text1" w:themeTint="BF"/>
        </w:rPr>
        <w:t>“</w:t>
      </w:r>
      <w:r w:rsidR="006865D6" w:rsidRPr="003D4F8A">
        <w:rPr>
          <w:color w:val="404040" w:themeColor="text1" w:themeTint="BF"/>
        </w:rPr>
        <w:t xml:space="preserve">did not commit sin, and no deceit was found in his </w:t>
      </w:r>
      <w:r w:rsidR="00EF2561" w:rsidRPr="003D4F8A">
        <w:rPr>
          <w:color w:val="404040" w:themeColor="text1" w:themeTint="BF"/>
        </w:rPr>
        <w:t>mouth”</w:t>
      </w:r>
      <w:r w:rsidR="00EF2561">
        <w:rPr>
          <w:color w:val="404040" w:themeColor="text1" w:themeTint="BF"/>
        </w:rPr>
        <w:t xml:space="preserve"> (</w:t>
      </w:r>
      <w:r w:rsidR="00651811">
        <w:rPr>
          <w:color w:val="404040" w:themeColor="text1" w:themeTint="BF"/>
        </w:rPr>
        <w:t xml:space="preserve">1 Peter 2:22), arrived at the Jordan </w:t>
      </w:r>
      <w:r w:rsidR="003D4F8A">
        <w:rPr>
          <w:color w:val="404040" w:themeColor="text1" w:themeTint="BF"/>
        </w:rPr>
        <w:t xml:space="preserve">River </w:t>
      </w:r>
      <w:r w:rsidR="00651811">
        <w:rPr>
          <w:color w:val="404040" w:themeColor="text1" w:themeTint="BF"/>
        </w:rPr>
        <w:t xml:space="preserve">for baptism. </w:t>
      </w:r>
      <w:r w:rsidR="004F6DE4">
        <w:rPr>
          <w:color w:val="404040" w:themeColor="text1" w:themeTint="BF"/>
        </w:rPr>
        <w:t>The prophet</w:t>
      </w:r>
      <w:r w:rsidR="007714F2">
        <w:rPr>
          <w:color w:val="404040" w:themeColor="text1" w:themeTint="BF"/>
        </w:rPr>
        <w:t xml:space="preserve"> </w:t>
      </w:r>
      <w:r w:rsidR="00BE2E39">
        <w:rPr>
          <w:color w:val="404040" w:themeColor="text1" w:themeTint="BF"/>
        </w:rPr>
        <w:t>sought</w:t>
      </w:r>
      <w:r w:rsidR="007714F2">
        <w:rPr>
          <w:color w:val="404040" w:themeColor="text1" w:themeTint="BF"/>
        </w:rPr>
        <w:t xml:space="preserve"> to deter Jesus, saying, </w:t>
      </w:r>
      <w:r w:rsidR="00D37701" w:rsidRPr="003D4F8A">
        <w:rPr>
          <w:color w:val="404040" w:themeColor="text1" w:themeTint="BF"/>
        </w:rPr>
        <w:t xml:space="preserve">“I need to be baptized by you, and yet you come to me?” </w:t>
      </w:r>
      <w:r w:rsidR="00D37701">
        <w:rPr>
          <w:color w:val="404040" w:themeColor="text1" w:themeTint="BF"/>
        </w:rPr>
        <w:t xml:space="preserve">(Matthew </w:t>
      </w:r>
      <w:r w:rsidR="00BE2E39">
        <w:rPr>
          <w:color w:val="404040" w:themeColor="text1" w:themeTint="BF"/>
        </w:rPr>
        <w:t>3:</w:t>
      </w:r>
      <w:r w:rsidR="00D37701">
        <w:rPr>
          <w:color w:val="404040" w:themeColor="text1" w:themeTint="BF"/>
        </w:rPr>
        <w:t>1</w:t>
      </w:r>
      <w:r w:rsidR="00BC42F4">
        <w:rPr>
          <w:color w:val="404040" w:themeColor="text1" w:themeTint="BF"/>
        </w:rPr>
        <w:t>4</w:t>
      </w:r>
      <w:r w:rsidR="00D37701">
        <w:rPr>
          <w:color w:val="404040" w:themeColor="text1" w:themeTint="BF"/>
        </w:rPr>
        <w:t>).</w:t>
      </w:r>
    </w:p>
    <w:p w14:paraId="25B75B1E" w14:textId="77777777" w:rsidR="00DC4894" w:rsidRDefault="00DC4894" w:rsidP="00DC4894">
      <w:pPr>
        <w:ind w:left="720"/>
        <w:rPr>
          <w:color w:val="404040" w:themeColor="text1" w:themeTint="BF"/>
        </w:rPr>
      </w:pPr>
    </w:p>
    <w:p w14:paraId="6B8CBDC1" w14:textId="1D7E9FD7" w:rsidR="00C93F5F" w:rsidRDefault="002F4492" w:rsidP="00DC4894">
      <w:pPr>
        <w:ind w:left="720"/>
        <w:rPr>
          <w:color w:val="404040" w:themeColor="text1" w:themeTint="BF"/>
        </w:rPr>
      </w:pPr>
      <w:r>
        <w:rPr>
          <w:color w:val="404040" w:themeColor="text1" w:themeTint="BF"/>
        </w:rPr>
        <w:t xml:space="preserve">Because of </w:t>
      </w:r>
      <w:r w:rsidR="00217F2F">
        <w:rPr>
          <w:color w:val="404040" w:themeColor="text1" w:themeTint="BF"/>
        </w:rPr>
        <w:t>Christ’</w:t>
      </w:r>
      <w:r w:rsidR="00C25CA9">
        <w:rPr>
          <w:color w:val="404040" w:themeColor="text1" w:themeTint="BF"/>
        </w:rPr>
        <w:t>s</w:t>
      </w:r>
      <w:r w:rsidR="00217F2F">
        <w:rPr>
          <w:color w:val="404040" w:themeColor="text1" w:themeTint="BF"/>
        </w:rPr>
        <w:t xml:space="preserve"> sinless nature, a baptism of repentance shocked and perhaps scandalized </w:t>
      </w:r>
      <w:r w:rsidR="00C25CA9">
        <w:rPr>
          <w:color w:val="404040" w:themeColor="text1" w:themeTint="BF"/>
        </w:rPr>
        <w:t>John</w:t>
      </w:r>
      <w:r w:rsidR="00217F2F">
        <w:rPr>
          <w:color w:val="404040" w:themeColor="text1" w:themeTint="BF"/>
        </w:rPr>
        <w:t xml:space="preserve">. </w:t>
      </w:r>
      <w:r w:rsidR="00BC5CCC">
        <w:rPr>
          <w:color w:val="404040" w:themeColor="text1" w:themeTint="BF"/>
        </w:rPr>
        <w:t>Jesus’</w:t>
      </w:r>
      <w:r w:rsidR="007D0006">
        <w:rPr>
          <w:color w:val="404040" w:themeColor="text1" w:themeTint="BF"/>
        </w:rPr>
        <w:t xml:space="preserve"> response, however, demonstrated </w:t>
      </w:r>
      <w:r w:rsidR="003D4F8A">
        <w:rPr>
          <w:color w:val="404040" w:themeColor="text1" w:themeTint="BF"/>
        </w:rPr>
        <w:t>H</w:t>
      </w:r>
      <w:r w:rsidR="007D0006">
        <w:rPr>
          <w:color w:val="404040" w:themeColor="text1" w:themeTint="BF"/>
        </w:rPr>
        <w:t xml:space="preserve">is desire to identify with the </w:t>
      </w:r>
      <w:r w:rsidR="00AE3119">
        <w:rPr>
          <w:color w:val="404040" w:themeColor="text1" w:themeTint="BF"/>
        </w:rPr>
        <w:t>very sinners He came to save</w:t>
      </w:r>
      <w:r w:rsidR="00C25CA9">
        <w:rPr>
          <w:color w:val="404040" w:themeColor="text1" w:themeTint="BF"/>
        </w:rPr>
        <w:t xml:space="preserve"> </w:t>
      </w:r>
      <w:r w:rsidR="00E7203C">
        <w:rPr>
          <w:color w:val="404040" w:themeColor="text1" w:themeTint="BF"/>
        </w:rPr>
        <w:t>(Matthew 3:15)</w:t>
      </w:r>
      <w:r w:rsidR="00C25CA9">
        <w:rPr>
          <w:color w:val="404040" w:themeColor="text1" w:themeTint="BF"/>
        </w:rPr>
        <w:t>.</w:t>
      </w:r>
      <w:r w:rsidR="00D049B9">
        <w:rPr>
          <w:color w:val="404040" w:themeColor="text1" w:themeTint="BF"/>
        </w:rPr>
        <w:t xml:space="preserve"> </w:t>
      </w:r>
      <w:r w:rsidR="00270352">
        <w:rPr>
          <w:color w:val="404040" w:themeColor="text1" w:themeTint="BF"/>
        </w:rPr>
        <w:t xml:space="preserve">While John’s disciples </w:t>
      </w:r>
      <w:r w:rsidR="000A59B7">
        <w:rPr>
          <w:color w:val="404040" w:themeColor="text1" w:themeTint="BF"/>
        </w:rPr>
        <w:t xml:space="preserve">submitted to a water baptism to demonstrate their repentance from sin, Jesus </w:t>
      </w:r>
      <w:r w:rsidR="00E372B8">
        <w:rPr>
          <w:color w:val="404040" w:themeColor="text1" w:themeTint="BF"/>
        </w:rPr>
        <w:t xml:space="preserve">would eventually submit to a baptism of death (Luke </w:t>
      </w:r>
      <w:r w:rsidR="00727E00">
        <w:rPr>
          <w:color w:val="404040" w:themeColor="text1" w:themeTint="BF"/>
        </w:rPr>
        <w:t xml:space="preserve">12:50), </w:t>
      </w:r>
      <w:r w:rsidR="00C12B24">
        <w:rPr>
          <w:color w:val="404040" w:themeColor="text1" w:themeTint="BF"/>
        </w:rPr>
        <w:t>to</w:t>
      </w:r>
      <w:r w:rsidR="00727E00">
        <w:rPr>
          <w:color w:val="404040" w:themeColor="text1" w:themeTint="BF"/>
        </w:rPr>
        <w:t xml:space="preserve"> pay for the sins of the world</w:t>
      </w:r>
      <w:r w:rsidR="00C25CA9">
        <w:rPr>
          <w:color w:val="404040" w:themeColor="text1" w:themeTint="BF"/>
        </w:rPr>
        <w:t xml:space="preserve"> </w:t>
      </w:r>
      <w:r w:rsidR="00C93F5F" w:rsidRPr="00761767">
        <w:rPr>
          <w:color w:val="404040" w:themeColor="text1" w:themeTint="BF"/>
        </w:rPr>
        <w:t>(2 Cor</w:t>
      </w:r>
      <w:r w:rsidR="00C25CA9" w:rsidRPr="00761767">
        <w:rPr>
          <w:color w:val="404040" w:themeColor="text1" w:themeTint="BF"/>
        </w:rPr>
        <w:t>inthians</w:t>
      </w:r>
      <w:r w:rsidR="00C93F5F" w:rsidRPr="00761767">
        <w:rPr>
          <w:color w:val="404040" w:themeColor="text1" w:themeTint="BF"/>
        </w:rPr>
        <w:t xml:space="preserve"> 5:21)</w:t>
      </w:r>
      <w:r w:rsidR="00761767">
        <w:rPr>
          <w:color w:val="404040" w:themeColor="text1" w:themeTint="BF"/>
        </w:rPr>
        <w:t>.</w:t>
      </w:r>
      <w:r w:rsidR="00DF4B3E">
        <w:rPr>
          <w:color w:val="404040" w:themeColor="text1" w:themeTint="BF"/>
        </w:rPr>
        <w:t xml:space="preserve"> Today, we submit to water baptism as an external </w:t>
      </w:r>
      <w:r w:rsidR="00F76202">
        <w:rPr>
          <w:color w:val="404040" w:themeColor="text1" w:themeTint="BF"/>
        </w:rPr>
        <w:t xml:space="preserve">demonstration of the internal change that </w:t>
      </w:r>
      <w:r w:rsidR="00C25CA9">
        <w:rPr>
          <w:color w:val="404040" w:themeColor="text1" w:themeTint="BF"/>
        </w:rPr>
        <w:t>takes place</w:t>
      </w:r>
      <w:r w:rsidR="00F76202">
        <w:rPr>
          <w:color w:val="404040" w:themeColor="text1" w:themeTint="BF"/>
        </w:rPr>
        <w:t xml:space="preserve"> when we c</w:t>
      </w:r>
      <w:r w:rsidR="00C25CA9">
        <w:rPr>
          <w:color w:val="404040" w:themeColor="text1" w:themeTint="BF"/>
        </w:rPr>
        <w:t>o</w:t>
      </w:r>
      <w:r w:rsidR="00F76202">
        <w:rPr>
          <w:color w:val="404040" w:themeColor="text1" w:themeTint="BF"/>
        </w:rPr>
        <w:t>me to faith in Christ.</w:t>
      </w:r>
      <w:r w:rsidR="00333A13">
        <w:rPr>
          <w:color w:val="404040" w:themeColor="text1" w:themeTint="BF"/>
        </w:rPr>
        <w:t xml:space="preserve"> Unlike John’s baptism, Christian baptism is not an action to remove sin but a celebration of the removal of sin made possible by </w:t>
      </w:r>
      <w:r w:rsidR="00BC5CCC">
        <w:rPr>
          <w:color w:val="404040" w:themeColor="text1" w:themeTint="BF"/>
        </w:rPr>
        <w:t>Jesus’</w:t>
      </w:r>
      <w:r w:rsidR="00333A13">
        <w:rPr>
          <w:color w:val="404040" w:themeColor="text1" w:themeTint="BF"/>
        </w:rPr>
        <w:t xml:space="preserve"> work on the cross and a symbol of our devotion to Him.</w:t>
      </w:r>
    </w:p>
    <w:p w14:paraId="73705721" w14:textId="77777777" w:rsidR="004415BA" w:rsidRDefault="004415BA" w:rsidP="00C25CA9">
      <w:pPr>
        <w:rPr>
          <w:color w:val="404040" w:themeColor="text1" w:themeTint="BF"/>
        </w:rPr>
      </w:pPr>
    </w:p>
    <w:p w14:paraId="6A852B82" w14:textId="544F8A38" w:rsidR="00333A13" w:rsidRDefault="00C25CA9" w:rsidP="00DC4894">
      <w:pPr>
        <w:ind w:left="720"/>
        <w:rPr>
          <w:color w:val="404040" w:themeColor="text1" w:themeTint="BF"/>
        </w:rPr>
      </w:pPr>
      <w:r>
        <w:rPr>
          <w:color w:val="404040" w:themeColor="text1" w:themeTint="BF"/>
        </w:rPr>
        <w:t>T</w:t>
      </w:r>
      <w:r w:rsidR="004415BA">
        <w:rPr>
          <w:color w:val="404040" w:themeColor="text1" w:themeTint="BF"/>
        </w:rPr>
        <w:t xml:space="preserve">he word </w:t>
      </w:r>
      <w:r w:rsidR="00761767">
        <w:rPr>
          <w:color w:val="404040" w:themeColor="text1" w:themeTint="BF"/>
        </w:rPr>
        <w:t>“</w:t>
      </w:r>
      <w:r w:rsidR="004415BA" w:rsidRPr="00761767">
        <w:rPr>
          <w:color w:val="404040" w:themeColor="text1" w:themeTint="BF"/>
        </w:rPr>
        <w:t>baptized</w:t>
      </w:r>
      <w:r w:rsidR="00761767">
        <w:rPr>
          <w:color w:val="404040" w:themeColor="text1" w:themeTint="BF"/>
        </w:rPr>
        <w:t>”</w:t>
      </w:r>
      <w:r w:rsidR="004415BA">
        <w:rPr>
          <w:color w:val="404040" w:themeColor="text1" w:themeTint="BF"/>
        </w:rPr>
        <w:t xml:space="preserve"> in verse 16 comes from the Greek word </w:t>
      </w:r>
      <w:proofErr w:type="spellStart"/>
      <w:r w:rsidR="00D55532">
        <w:rPr>
          <w:i/>
          <w:iCs/>
          <w:color w:val="404040" w:themeColor="text1" w:themeTint="BF"/>
        </w:rPr>
        <w:t>baptiz</w:t>
      </w:r>
      <w:r w:rsidR="00131F22">
        <w:rPr>
          <w:i/>
          <w:iCs/>
          <w:color w:val="404040" w:themeColor="text1" w:themeTint="BF"/>
        </w:rPr>
        <w:t>o</w:t>
      </w:r>
      <w:proofErr w:type="spellEnd"/>
      <w:r w:rsidR="00131F22">
        <w:rPr>
          <w:i/>
          <w:iCs/>
          <w:color w:val="404040" w:themeColor="text1" w:themeTint="BF"/>
        </w:rPr>
        <w:t>.</w:t>
      </w:r>
      <w:r w:rsidR="00D55532">
        <w:rPr>
          <w:i/>
          <w:iCs/>
          <w:color w:val="404040" w:themeColor="text1" w:themeTint="BF"/>
        </w:rPr>
        <w:t xml:space="preserve"> </w:t>
      </w:r>
      <w:r w:rsidR="00D55532">
        <w:rPr>
          <w:color w:val="404040" w:themeColor="text1" w:themeTint="BF"/>
        </w:rPr>
        <w:t xml:space="preserve">It quite literally means to </w:t>
      </w:r>
      <w:r w:rsidR="00D55532" w:rsidRPr="002D3412">
        <w:rPr>
          <w:i/>
          <w:iCs/>
          <w:color w:val="404040" w:themeColor="text1" w:themeTint="BF"/>
        </w:rPr>
        <w:t>“</w:t>
      </w:r>
      <w:r w:rsidR="00D55532" w:rsidRPr="00131F22">
        <w:rPr>
          <w:color w:val="404040" w:themeColor="text1" w:themeTint="BF"/>
        </w:rPr>
        <w:t>baptize</w:t>
      </w:r>
      <w:r w:rsidR="00D55532">
        <w:rPr>
          <w:color w:val="404040" w:themeColor="text1" w:themeTint="BF"/>
        </w:rPr>
        <w:t xml:space="preserve">” or </w:t>
      </w:r>
      <w:r w:rsidR="00D55532" w:rsidRPr="002D3412">
        <w:rPr>
          <w:i/>
          <w:iCs/>
          <w:color w:val="404040" w:themeColor="text1" w:themeTint="BF"/>
        </w:rPr>
        <w:t>“</w:t>
      </w:r>
      <w:r w:rsidR="00D55532" w:rsidRPr="00131F22">
        <w:rPr>
          <w:color w:val="404040" w:themeColor="text1" w:themeTint="BF"/>
        </w:rPr>
        <w:t>immerse</w:t>
      </w:r>
      <w:r w:rsidR="00D55532" w:rsidRPr="002D3412">
        <w:rPr>
          <w:i/>
          <w:iCs/>
          <w:color w:val="404040" w:themeColor="text1" w:themeTint="BF"/>
        </w:rPr>
        <w:t>”</w:t>
      </w:r>
      <w:r w:rsidR="00D55532">
        <w:rPr>
          <w:color w:val="404040" w:themeColor="text1" w:themeTint="BF"/>
        </w:rPr>
        <w:t xml:space="preserve"> someone under </w:t>
      </w:r>
      <w:r w:rsidR="00EF2561">
        <w:rPr>
          <w:color w:val="404040" w:themeColor="text1" w:themeTint="BF"/>
        </w:rPr>
        <w:t>water and</w:t>
      </w:r>
      <w:r w:rsidR="00F01881">
        <w:rPr>
          <w:color w:val="404040" w:themeColor="text1" w:themeTint="BF"/>
        </w:rPr>
        <w:t xml:space="preserve"> is the word from which we get the name Baptists</w:t>
      </w:r>
      <w:r w:rsidR="00D55532">
        <w:rPr>
          <w:color w:val="404040" w:themeColor="text1" w:themeTint="BF"/>
        </w:rPr>
        <w:t xml:space="preserve">. </w:t>
      </w:r>
      <w:r w:rsidR="00F01881">
        <w:rPr>
          <w:color w:val="404040" w:themeColor="text1" w:themeTint="BF"/>
        </w:rPr>
        <w:t>The Greek word</w:t>
      </w:r>
      <w:r w:rsidR="00FE478B">
        <w:rPr>
          <w:color w:val="404040" w:themeColor="text1" w:themeTint="BF"/>
        </w:rPr>
        <w:t xml:space="preserve"> is </w:t>
      </w:r>
      <w:proofErr w:type="gramStart"/>
      <w:r w:rsidR="00FE478B">
        <w:rPr>
          <w:color w:val="404040" w:themeColor="text1" w:themeTint="BF"/>
        </w:rPr>
        <w:t>similar to</w:t>
      </w:r>
      <w:proofErr w:type="gramEnd"/>
      <w:r w:rsidR="00FE478B">
        <w:rPr>
          <w:color w:val="404040" w:themeColor="text1" w:themeTint="BF"/>
        </w:rPr>
        <w:t xml:space="preserve"> the word </w:t>
      </w:r>
      <w:proofErr w:type="spellStart"/>
      <w:r w:rsidR="00FE478B" w:rsidRPr="002D3412">
        <w:rPr>
          <w:i/>
          <w:iCs/>
          <w:color w:val="404040" w:themeColor="text1" w:themeTint="BF"/>
        </w:rPr>
        <w:t>b</w:t>
      </w:r>
      <w:r w:rsidR="00833FC1" w:rsidRPr="002D3412">
        <w:rPr>
          <w:i/>
          <w:iCs/>
          <w:color w:val="404040" w:themeColor="text1" w:themeTint="BF"/>
        </w:rPr>
        <w:t>apto</w:t>
      </w:r>
      <w:proofErr w:type="spellEnd"/>
      <w:r w:rsidR="00833FC1">
        <w:rPr>
          <w:color w:val="404040" w:themeColor="text1" w:themeTint="BF"/>
        </w:rPr>
        <w:t xml:space="preserve">, meaning </w:t>
      </w:r>
      <w:r w:rsidR="00131F22" w:rsidRPr="00131F22">
        <w:rPr>
          <w:color w:val="404040" w:themeColor="text1" w:themeTint="BF"/>
        </w:rPr>
        <w:t>“</w:t>
      </w:r>
      <w:r w:rsidR="00833FC1" w:rsidRPr="00131F22">
        <w:rPr>
          <w:color w:val="404040" w:themeColor="text1" w:themeTint="BF"/>
        </w:rPr>
        <w:t>dipped</w:t>
      </w:r>
      <w:r w:rsidR="00131F22">
        <w:rPr>
          <w:color w:val="404040" w:themeColor="text1" w:themeTint="BF"/>
        </w:rPr>
        <w:t>,</w:t>
      </w:r>
      <w:r w:rsidR="002D3412" w:rsidRPr="00131F22">
        <w:rPr>
          <w:color w:val="404040" w:themeColor="text1" w:themeTint="BF"/>
        </w:rPr>
        <w:t>”</w:t>
      </w:r>
      <w:r w:rsidR="00833FC1">
        <w:rPr>
          <w:color w:val="404040" w:themeColor="text1" w:themeTint="BF"/>
        </w:rPr>
        <w:t xml:space="preserve"> but is more nuanced</w:t>
      </w:r>
      <w:r w:rsidR="00F01881">
        <w:rPr>
          <w:color w:val="404040" w:themeColor="text1" w:themeTint="BF"/>
        </w:rPr>
        <w:t xml:space="preserve">. Historians have discovered extra-biblical sources that use </w:t>
      </w:r>
      <w:proofErr w:type="spellStart"/>
      <w:r w:rsidR="00F01881" w:rsidRPr="002D3412">
        <w:rPr>
          <w:i/>
          <w:iCs/>
          <w:color w:val="404040" w:themeColor="text1" w:themeTint="BF"/>
        </w:rPr>
        <w:t>baptiz</w:t>
      </w:r>
      <w:r w:rsidR="003F6D62" w:rsidRPr="002D3412">
        <w:rPr>
          <w:i/>
          <w:iCs/>
          <w:color w:val="404040" w:themeColor="text1" w:themeTint="BF"/>
        </w:rPr>
        <w:t>o</w:t>
      </w:r>
      <w:proofErr w:type="spellEnd"/>
      <w:r w:rsidR="00F01881">
        <w:rPr>
          <w:color w:val="404040" w:themeColor="text1" w:themeTint="BF"/>
        </w:rPr>
        <w:t xml:space="preserve"> to mean immerse. </w:t>
      </w:r>
      <w:r w:rsidR="00F01881" w:rsidRPr="00761767">
        <w:rPr>
          <w:color w:val="404040" w:themeColor="text1" w:themeTint="BF"/>
        </w:rPr>
        <w:t>“</w:t>
      </w:r>
      <w:r w:rsidR="00761767" w:rsidRPr="00761767">
        <w:rPr>
          <w:color w:val="404040" w:themeColor="text1" w:themeTint="BF"/>
        </w:rPr>
        <w:t xml:space="preserve">The clearest example that shows the meaning of </w:t>
      </w:r>
      <w:proofErr w:type="spellStart"/>
      <w:r w:rsidR="00761767" w:rsidRPr="00761767">
        <w:rPr>
          <w:color w:val="404040" w:themeColor="text1" w:themeTint="BF"/>
        </w:rPr>
        <w:t>baptizo</w:t>
      </w:r>
      <w:proofErr w:type="spellEnd"/>
      <w:r w:rsidR="00761767" w:rsidRPr="00761767">
        <w:rPr>
          <w:color w:val="404040" w:themeColor="text1" w:themeTint="BF"/>
        </w:rPr>
        <w:t xml:space="preserve"> is a text from the Greek poet and physician Nicander, who lived about 200 B.C. It is a recipe for making pickles and is helpful because it uses both words. Nicander says that </w:t>
      </w:r>
      <w:proofErr w:type="gramStart"/>
      <w:r w:rsidR="00761767" w:rsidRPr="00761767">
        <w:rPr>
          <w:color w:val="404040" w:themeColor="text1" w:themeTint="BF"/>
        </w:rPr>
        <w:t>in order to</w:t>
      </w:r>
      <w:proofErr w:type="gramEnd"/>
      <w:r w:rsidR="00761767" w:rsidRPr="00761767">
        <w:rPr>
          <w:color w:val="404040" w:themeColor="text1" w:themeTint="BF"/>
        </w:rPr>
        <w:t xml:space="preserve"> make a pickle, the vegetable should first be </w:t>
      </w:r>
      <w:r w:rsidR="00761767">
        <w:rPr>
          <w:color w:val="404040" w:themeColor="text1" w:themeTint="BF"/>
        </w:rPr>
        <w:t>‘</w:t>
      </w:r>
      <w:r w:rsidR="00761767" w:rsidRPr="00761767">
        <w:rPr>
          <w:color w:val="404040" w:themeColor="text1" w:themeTint="BF"/>
        </w:rPr>
        <w:t>dipped</w:t>
      </w:r>
      <w:r w:rsidR="00761767">
        <w:rPr>
          <w:color w:val="404040" w:themeColor="text1" w:themeTint="BF"/>
        </w:rPr>
        <w:t>’</w:t>
      </w:r>
      <w:r w:rsidR="00761767" w:rsidRPr="00761767">
        <w:rPr>
          <w:color w:val="404040" w:themeColor="text1" w:themeTint="BF"/>
        </w:rPr>
        <w:t xml:space="preserve"> (</w:t>
      </w:r>
      <w:proofErr w:type="spellStart"/>
      <w:r w:rsidR="00761767" w:rsidRPr="00761767">
        <w:rPr>
          <w:color w:val="404040" w:themeColor="text1" w:themeTint="BF"/>
        </w:rPr>
        <w:t>baptô</w:t>
      </w:r>
      <w:proofErr w:type="spellEnd"/>
      <w:r w:rsidR="00761767" w:rsidRPr="00761767">
        <w:rPr>
          <w:color w:val="404040" w:themeColor="text1" w:themeTint="BF"/>
        </w:rPr>
        <w:t xml:space="preserve">) into boiling water and then </w:t>
      </w:r>
      <w:r w:rsidR="00761767">
        <w:rPr>
          <w:color w:val="404040" w:themeColor="text1" w:themeTint="BF"/>
        </w:rPr>
        <w:t>‘</w:t>
      </w:r>
      <w:proofErr w:type="spellStart"/>
      <w:r w:rsidR="00761767" w:rsidRPr="00761767">
        <w:rPr>
          <w:color w:val="404040" w:themeColor="text1" w:themeTint="BF"/>
        </w:rPr>
        <w:t>baptised</w:t>
      </w:r>
      <w:proofErr w:type="spellEnd"/>
      <w:r w:rsidR="00761767">
        <w:rPr>
          <w:color w:val="404040" w:themeColor="text1" w:themeTint="BF"/>
        </w:rPr>
        <w:t>’</w:t>
      </w:r>
      <w:r w:rsidR="00761767" w:rsidRPr="00761767">
        <w:rPr>
          <w:color w:val="404040" w:themeColor="text1" w:themeTint="BF"/>
        </w:rPr>
        <w:t xml:space="preserve"> (</w:t>
      </w:r>
      <w:proofErr w:type="spellStart"/>
      <w:r w:rsidR="00761767" w:rsidRPr="00761767">
        <w:rPr>
          <w:color w:val="404040" w:themeColor="text1" w:themeTint="BF"/>
        </w:rPr>
        <w:t>baptizô</w:t>
      </w:r>
      <w:proofErr w:type="spellEnd"/>
      <w:r w:rsidR="00761767" w:rsidRPr="00761767">
        <w:rPr>
          <w:color w:val="404040" w:themeColor="text1" w:themeTint="BF"/>
        </w:rPr>
        <w:t xml:space="preserve">) in the vinegar solution. Both verbs concern the immersing of vegetables in a solution. But the first is temporary. The second, the act of </w:t>
      </w:r>
      <w:proofErr w:type="spellStart"/>
      <w:r w:rsidR="00761767" w:rsidRPr="00761767">
        <w:rPr>
          <w:color w:val="404040" w:themeColor="text1" w:themeTint="BF"/>
        </w:rPr>
        <w:t>baptising</w:t>
      </w:r>
      <w:proofErr w:type="spellEnd"/>
      <w:r w:rsidR="00761767" w:rsidRPr="00761767">
        <w:rPr>
          <w:color w:val="404040" w:themeColor="text1" w:themeTint="BF"/>
        </w:rPr>
        <w:t xml:space="preserve"> the vegetable, produces a permanent change.</w:t>
      </w:r>
      <w:r w:rsidR="00F01881" w:rsidRPr="00761767">
        <w:rPr>
          <w:color w:val="404040" w:themeColor="text1" w:themeTint="BF"/>
        </w:rPr>
        <w:t>”</w:t>
      </w:r>
      <w:r w:rsidR="00761767">
        <w:rPr>
          <w:rStyle w:val="EndnoteReference"/>
          <w:color w:val="404040" w:themeColor="text1" w:themeTint="BF"/>
        </w:rPr>
        <w:endnoteReference w:id="3"/>
      </w:r>
      <w:r w:rsidR="007220D8" w:rsidRPr="00761767">
        <w:rPr>
          <w:color w:val="404040" w:themeColor="text1" w:themeTint="BF"/>
        </w:rPr>
        <w:t xml:space="preserve"> </w:t>
      </w:r>
      <w:r w:rsidR="00131F22">
        <w:rPr>
          <w:color w:val="404040" w:themeColor="text1" w:themeTint="BF"/>
        </w:rPr>
        <w:t xml:space="preserve">Sources like these give us </w:t>
      </w:r>
      <w:r w:rsidR="00131F22">
        <w:rPr>
          <w:color w:val="404040" w:themeColor="text1" w:themeTint="BF"/>
        </w:rPr>
        <w:lastRenderedPageBreak/>
        <w:t>confidence that</w:t>
      </w:r>
      <w:r w:rsidR="007220D8">
        <w:rPr>
          <w:color w:val="404040" w:themeColor="text1" w:themeTint="BF"/>
        </w:rPr>
        <w:t xml:space="preserve"> baptism by immersion is a consistent biblical representation of </w:t>
      </w:r>
      <w:r w:rsidR="00240523">
        <w:rPr>
          <w:color w:val="404040" w:themeColor="text1" w:themeTint="BF"/>
        </w:rPr>
        <w:t xml:space="preserve">the New Testament practice. </w:t>
      </w:r>
    </w:p>
    <w:p w14:paraId="6719DC2E" w14:textId="77777777" w:rsidR="00240523" w:rsidRDefault="00240523" w:rsidP="00DC4894">
      <w:pPr>
        <w:ind w:left="720"/>
        <w:rPr>
          <w:color w:val="404040" w:themeColor="text1" w:themeTint="BF"/>
        </w:rPr>
      </w:pPr>
    </w:p>
    <w:p w14:paraId="7006DCCC" w14:textId="6CF5C657" w:rsidR="0081766B" w:rsidRDefault="00803C2E" w:rsidP="00DC4894">
      <w:pPr>
        <w:ind w:left="720"/>
        <w:rPr>
          <w:color w:val="404040" w:themeColor="text1" w:themeTint="BF"/>
        </w:rPr>
      </w:pPr>
      <w:r>
        <w:rPr>
          <w:color w:val="404040" w:themeColor="text1" w:themeTint="BF"/>
        </w:rPr>
        <w:t>In</w:t>
      </w:r>
      <w:r w:rsidR="00131F22">
        <w:rPr>
          <w:color w:val="404040" w:themeColor="text1" w:themeTint="BF"/>
        </w:rPr>
        <w:t xml:space="preserve"> verses 16 and 17,</w:t>
      </w:r>
      <w:r>
        <w:rPr>
          <w:color w:val="404040" w:themeColor="text1" w:themeTint="BF"/>
        </w:rPr>
        <w:t xml:space="preserve"> </w:t>
      </w:r>
      <w:r w:rsidR="00131F22">
        <w:rPr>
          <w:color w:val="404040" w:themeColor="text1" w:themeTint="BF"/>
        </w:rPr>
        <w:t>t</w:t>
      </w:r>
      <w:r>
        <w:rPr>
          <w:color w:val="404040" w:themeColor="text1" w:themeTint="BF"/>
        </w:rPr>
        <w:t>h</w:t>
      </w:r>
      <w:r w:rsidR="005C0B1D">
        <w:rPr>
          <w:color w:val="404040" w:themeColor="text1" w:themeTint="BF"/>
        </w:rPr>
        <w:t xml:space="preserve">e Father, Son, and Spirit were </w:t>
      </w:r>
      <w:r w:rsidR="00131F22">
        <w:rPr>
          <w:color w:val="404040" w:themeColor="text1" w:themeTint="BF"/>
        </w:rPr>
        <w:t xml:space="preserve">all </w:t>
      </w:r>
      <w:r w:rsidR="005C0B1D">
        <w:rPr>
          <w:color w:val="404040" w:themeColor="text1" w:themeTint="BF"/>
        </w:rPr>
        <w:t>uniquely</w:t>
      </w:r>
      <w:r w:rsidR="00E103A4">
        <w:rPr>
          <w:color w:val="404040" w:themeColor="text1" w:themeTint="BF"/>
        </w:rPr>
        <w:t xml:space="preserve"> </w:t>
      </w:r>
      <w:r w:rsidR="00847D27">
        <w:rPr>
          <w:color w:val="404040" w:themeColor="text1" w:themeTint="BF"/>
        </w:rPr>
        <w:t>present</w:t>
      </w:r>
      <w:r w:rsidR="00E103A4">
        <w:rPr>
          <w:color w:val="404040" w:themeColor="text1" w:themeTint="BF"/>
        </w:rPr>
        <w:t xml:space="preserve">. The Son was obedient to the Father, the Father was well-pleased with the Son, and the Spirit </w:t>
      </w:r>
      <w:r w:rsidR="00E14FCF">
        <w:rPr>
          <w:color w:val="404040" w:themeColor="text1" w:themeTint="BF"/>
        </w:rPr>
        <w:t>came down to bear witness.</w:t>
      </w:r>
      <w:r w:rsidR="004C5BFB">
        <w:rPr>
          <w:color w:val="404040" w:themeColor="text1" w:themeTint="BF"/>
        </w:rPr>
        <w:t xml:space="preserve"> </w:t>
      </w:r>
      <w:r w:rsidR="00BC5CCC">
        <w:rPr>
          <w:color w:val="404040" w:themeColor="text1" w:themeTint="BF"/>
        </w:rPr>
        <w:t>Jesus’</w:t>
      </w:r>
      <w:r w:rsidR="004C5BFB">
        <w:rPr>
          <w:color w:val="404040" w:themeColor="text1" w:themeTint="BF"/>
        </w:rPr>
        <w:t xml:space="preserve"> baptism both predicted His death and pointed toward His </w:t>
      </w:r>
      <w:r w:rsidR="0081766B">
        <w:rPr>
          <w:color w:val="404040" w:themeColor="text1" w:themeTint="BF"/>
        </w:rPr>
        <w:t xml:space="preserve">resurrection and </w:t>
      </w:r>
      <w:r w:rsidR="00847D27">
        <w:rPr>
          <w:color w:val="404040" w:themeColor="text1" w:themeTint="BF"/>
        </w:rPr>
        <w:t>identity</w:t>
      </w:r>
      <w:r w:rsidR="0081766B">
        <w:rPr>
          <w:color w:val="404040" w:themeColor="text1" w:themeTint="BF"/>
        </w:rPr>
        <w:t xml:space="preserve"> in the godhead.</w:t>
      </w:r>
    </w:p>
    <w:p w14:paraId="1B33D724" w14:textId="77777777" w:rsidR="0081766B" w:rsidRDefault="0081766B" w:rsidP="00DC4894">
      <w:pPr>
        <w:ind w:left="720"/>
        <w:rPr>
          <w:color w:val="404040" w:themeColor="text1" w:themeTint="BF"/>
        </w:rPr>
      </w:pPr>
    </w:p>
    <w:p w14:paraId="0EC822EF" w14:textId="61EA6AAA" w:rsidR="007541D3" w:rsidRDefault="00131F22" w:rsidP="007541D3">
      <w:pPr>
        <w:ind w:left="720"/>
        <w:rPr>
          <w:color w:val="404040" w:themeColor="text1" w:themeTint="BF"/>
        </w:rPr>
      </w:pPr>
      <w:r>
        <w:rPr>
          <w:color w:val="404040" w:themeColor="text1" w:themeTint="BF"/>
        </w:rPr>
        <w:t>Considering this background and example, why are we to be baptized today?</w:t>
      </w:r>
      <w:r w:rsidR="00583182">
        <w:rPr>
          <w:color w:val="404040" w:themeColor="text1" w:themeTint="BF"/>
        </w:rPr>
        <w:t xml:space="preserve"> </w:t>
      </w:r>
      <w:r w:rsidR="0006416A">
        <w:rPr>
          <w:color w:val="404040" w:themeColor="text1" w:themeTint="BF"/>
        </w:rPr>
        <w:t xml:space="preserve">First, </w:t>
      </w:r>
      <w:r w:rsidR="00EF2561">
        <w:rPr>
          <w:color w:val="404040" w:themeColor="text1" w:themeTint="BF"/>
        </w:rPr>
        <w:t>believers</w:t>
      </w:r>
      <w:r w:rsidR="0006416A">
        <w:rPr>
          <w:color w:val="404040" w:themeColor="text1" w:themeTint="BF"/>
        </w:rPr>
        <w:t xml:space="preserve"> are baptized as an act of </w:t>
      </w:r>
      <w:r w:rsidR="008B3410">
        <w:rPr>
          <w:color w:val="404040" w:themeColor="text1" w:themeTint="BF"/>
        </w:rPr>
        <w:t>obedience</w:t>
      </w:r>
      <w:r w:rsidR="0006416A">
        <w:rPr>
          <w:color w:val="404040" w:themeColor="text1" w:themeTint="BF"/>
        </w:rPr>
        <w:t xml:space="preserve"> to Christ’s command. In Matthew 28:</w:t>
      </w:r>
      <w:r w:rsidR="00761767">
        <w:rPr>
          <w:color w:val="404040" w:themeColor="text1" w:themeTint="BF"/>
        </w:rPr>
        <w:t>19</w:t>
      </w:r>
      <w:r w:rsidR="0091105B">
        <w:rPr>
          <w:color w:val="404040" w:themeColor="text1" w:themeTint="BF"/>
        </w:rPr>
        <w:t>-</w:t>
      </w:r>
      <w:r w:rsidR="00761767">
        <w:rPr>
          <w:color w:val="404040" w:themeColor="text1" w:themeTint="BF"/>
        </w:rPr>
        <w:t>2</w:t>
      </w:r>
      <w:r w:rsidR="0091105B">
        <w:rPr>
          <w:color w:val="404040" w:themeColor="text1" w:themeTint="BF"/>
        </w:rPr>
        <w:t>0</w:t>
      </w:r>
      <w:r w:rsidR="006C2BD0">
        <w:rPr>
          <w:color w:val="404040" w:themeColor="text1" w:themeTint="BF"/>
        </w:rPr>
        <w:t>,</w:t>
      </w:r>
      <w:r w:rsidR="0091105B">
        <w:rPr>
          <w:color w:val="404040" w:themeColor="text1" w:themeTint="BF"/>
        </w:rPr>
        <w:t xml:space="preserve"> Jesus spoke the Great Commission to the apostles, saying, </w:t>
      </w:r>
      <w:r w:rsidR="0091105B" w:rsidRPr="00847D27">
        <w:rPr>
          <w:i/>
          <w:iCs/>
          <w:color w:val="404040" w:themeColor="text1" w:themeTint="BF"/>
        </w:rPr>
        <w:t>“</w:t>
      </w:r>
      <w:r w:rsidR="005227A1" w:rsidRPr="00761767">
        <w:rPr>
          <w:color w:val="404040" w:themeColor="text1" w:themeTint="BF"/>
        </w:rPr>
        <w:t>Go, therefore, and make disciples of all nations, baptizing them in the name of the Father and of the Son and of the Holy Spirit, teaching them to observe everything I have commanded you. And remember</w:t>
      </w:r>
      <w:r w:rsidRPr="00761767">
        <w:rPr>
          <w:color w:val="404040" w:themeColor="text1" w:themeTint="BF"/>
        </w:rPr>
        <w:t>,</w:t>
      </w:r>
      <w:r w:rsidR="005227A1" w:rsidRPr="00761767">
        <w:rPr>
          <w:color w:val="404040" w:themeColor="text1" w:themeTint="BF"/>
        </w:rPr>
        <w:t> I am with you always, to the end of the age.”</w:t>
      </w:r>
      <w:r w:rsidR="005227A1">
        <w:rPr>
          <w:color w:val="404040" w:themeColor="text1" w:themeTint="BF"/>
        </w:rPr>
        <w:t xml:space="preserve"> Baptism, as a public profession of </w:t>
      </w:r>
      <w:r w:rsidR="00A53739">
        <w:rPr>
          <w:color w:val="404040" w:themeColor="text1" w:themeTint="BF"/>
        </w:rPr>
        <w:t xml:space="preserve">faith, is an act of obedience to Jesus. </w:t>
      </w:r>
      <w:r w:rsidR="008B3410">
        <w:rPr>
          <w:color w:val="404040" w:themeColor="text1" w:themeTint="BF"/>
        </w:rPr>
        <w:t>Immediately</w:t>
      </w:r>
      <w:r w:rsidR="007541D3">
        <w:rPr>
          <w:color w:val="404040" w:themeColor="text1" w:themeTint="BF"/>
        </w:rPr>
        <w:t xml:space="preserve"> after Christ’s ascension, on the day of Pentecost, the book of Acts </w:t>
      </w:r>
      <w:r>
        <w:rPr>
          <w:color w:val="404040" w:themeColor="text1" w:themeTint="BF"/>
        </w:rPr>
        <w:t>records that</w:t>
      </w:r>
      <w:r w:rsidR="007541D3">
        <w:rPr>
          <w:color w:val="404040" w:themeColor="text1" w:themeTint="BF"/>
        </w:rPr>
        <w:t xml:space="preserve"> three thousand people came to faith in one day. </w:t>
      </w:r>
      <w:r w:rsidR="00DE0ADE">
        <w:rPr>
          <w:color w:val="404040" w:themeColor="text1" w:themeTint="BF"/>
        </w:rPr>
        <w:t xml:space="preserve">And what did the apostles do with this mass of converts? </w:t>
      </w:r>
      <w:r w:rsidR="00EC3F4A">
        <w:rPr>
          <w:color w:val="404040" w:themeColor="text1" w:themeTint="BF"/>
        </w:rPr>
        <w:t>They baptized them</w:t>
      </w:r>
      <w:r>
        <w:rPr>
          <w:color w:val="404040" w:themeColor="text1" w:themeTint="BF"/>
        </w:rPr>
        <w:t xml:space="preserve"> (Acts 2:41).</w:t>
      </w:r>
      <w:r w:rsidR="00EC3F4A">
        <w:rPr>
          <w:color w:val="404040" w:themeColor="text1" w:themeTint="BF"/>
        </w:rPr>
        <w:t xml:space="preserve"> </w:t>
      </w:r>
    </w:p>
    <w:p w14:paraId="3E4925BB" w14:textId="77777777" w:rsidR="00EC3F4A" w:rsidRDefault="00EC3F4A" w:rsidP="007541D3">
      <w:pPr>
        <w:ind w:left="720"/>
        <w:rPr>
          <w:color w:val="404040" w:themeColor="text1" w:themeTint="BF"/>
        </w:rPr>
      </w:pPr>
    </w:p>
    <w:p w14:paraId="0C7DB1DF" w14:textId="5DD7859D" w:rsidR="00EC3F4A" w:rsidRDefault="00EC3F4A" w:rsidP="007541D3">
      <w:pPr>
        <w:ind w:left="720"/>
        <w:rPr>
          <w:color w:val="404040" w:themeColor="text1" w:themeTint="BF"/>
        </w:rPr>
      </w:pPr>
      <w:r>
        <w:rPr>
          <w:color w:val="404040" w:themeColor="text1" w:themeTint="BF"/>
        </w:rPr>
        <w:t xml:space="preserve">Second, </w:t>
      </w:r>
      <w:r w:rsidR="001D3126">
        <w:rPr>
          <w:color w:val="404040" w:themeColor="text1" w:themeTint="BF"/>
        </w:rPr>
        <w:t>in baptism we identify</w:t>
      </w:r>
      <w:r w:rsidR="006D00D5">
        <w:rPr>
          <w:color w:val="404040" w:themeColor="text1" w:themeTint="BF"/>
        </w:rPr>
        <w:t xml:space="preserve"> with </w:t>
      </w:r>
      <w:r w:rsidR="001D475E">
        <w:rPr>
          <w:color w:val="404040" w:themeColor="text1" w:themeTint="BF"/>
        </w:rPr>
        <w:t xml:space="preserve">Christ’s death. </w:t>
      </w:r>
      <w:r w:rsidR="0024596F">
        <w:rPr>
          <w:color w:val="404040" w:themeColor="text1" w:themeTint="BF"/>
        </w:rPr>
        <w:t>Believers</w:t>
      </w:r>
      <w:r w:rsidR="001D475E">
        <w:rPr>
          <w:color w:val="404040" w:themeColor="text1" w:themeTint="BF"/>
        </w:rPr>
        <w:t xml:space="preserve"> have died to our old </w:t>
      </w:r>
      <w:r w:rsidR="001F23B1">
        <w:rPr>
          <w:color w:val="404040" w:themeColor="text1" w:themeTint="BF"/>
        </w:rPr>
        <w:t xml:space="preserve">selves and now walk in new life in Christ. Public baptism as a conscious expression of faith </w:t>
      </w:r>
      <w:r w:rsidR="00AF4D97">
        <w:rPr>
          <w:color w:val="404040" w:themeColor="text1" w:themeTint="BF"/>
        </w:rPr>
        <w:t xml:space="preserve">is our opportunity to declare to the world </w:t>
      </w:r>
      <w:r w:rsidR="00761767">
        <w:rPr>
          <w:color w:val="404040" w:themeColor="text1" w:themeTint="BF"/>
        </w:rPr>
        <w:t xml:space="preserve">that </w:t>
      </w:r>
      <w:r w:rsidR="00AF4D97">
        <w:rPr>
          <w:color w:val="404040" w:themeColor="text1" w:themeTint="BF"/>
        </w:rPr>
        <w:t xml:space="preserve">we are made new in </w:t>
      </w:r>
      <w:r w:rsidR="0024596F">
        <w:rPr>
          <w:color w:val="404040" w:themeColor="text1" w:themeTint="BF"/>
        </w:rPr>
        <w:t>Christ</w:t>
      </w:r>
      <w:r w:rsidR="004144BD">
        <w:rPr>
          <w:color w:val="404040" w:themeColor="text1" w:themeTint="BF"/>
        </w:rPr>
        <w:t xml:space="preserve"> and look </w:t>
      </w:r>
      <w:r w:rsidR="0068502C">
        <w:rPr>
          <w:color w:val="404040" w:themeColor="text1" w:themeTint="BF"/>
        </w:rPr>
        <w:t>ahead</w:t>
      </w:r>
      <w:r w:rsidR="004144BD">
        <w:rPr>
          <w:color w:val="404040" w:themeColor="text1" w:themeTint="BF"/>
        </w:rPr>
        <w:t xml:space="preserve"> by faith to eternity with </w:t>
      </w:r>
      <w:r w:rsidR="0024596F">
        <w:rPr>
          <w:color w:val="404040" w:themeColor="text1" w:themeTint="BF"/>
        </w:rPr>
        <w:t>Him</w:t>
      </w:r>
      <w:r w:rsidR="00AF4D97">
        <w:rPr>
          <w:color w:val="404040" w:themeColor="text1" w:themeTint="BF"/>
        </w:rPr>
        <w:t xml:space="preserve">. </w:t>
      </w:r>
    </w:p>
    <w:p w14:paraId="665AA94A" w14:textId="77777777" w:rsidR="00E14FCF" w:rsidRDefault="00E14FCF" w:rsidP="00DC4894">
      <w:pPr>
        <w:ind w:left="720"/>
        <w:rPr>
          <w:color w:val="404040" w:themeColor="text1" w:themeTint="BF"/>
        </w:rPr>
      </w:pPr>
    </w:p>
    <w:p w14:paraId="19AE17DD" w14:textId="22F3852D" w:rsidR="004A5282" w:rsidRDefault="004A5282" w:rsidP="00C837A4">
      <w:pPr>
        <w:pStyle w:val="Heading1Alt"/>
        <w:ind w:left="720"/>
      </w:pPr>
      <w:r>
        <w:t>DISCUSS</w:t>
      </w:r>
    </w:p>
    <w:p w14:paraId="69DA5256" w14:textId="77777777" w:rsidR="007D668C" w:rsidRDefault="007D668C" w:rsidP="00C837A4">
      <w:pPr>
        <w:ind w:left="720"/>
        <w:rPr>
          <w:i/>
          <w:iCs/>
        </w:rPr>
      </w:pPr>
    </w:p>
    <w:p w14:paraId="2D2A610C" w14:textId="2C5338AB" w:rsidR="00C626E6" w:rsidRPr="00FD2F42" w:rsidRDefault="002C2880" w:rsidP="00FD2F42">
      <w:pPr>
        <w:pStyle w:val="ListParagraph"/>
        <w:numPr>
          <w:ilvl w:val="0"/>
          <w:numId w:val="33"/>
        </w:numPr>
        <w:rPr>
          <w:i/>
          <w:iCs/>
          <w:color w:val="404040" w:themeColor="text1" w:themeTint="BF"/>
        </w:rPr>
      </w:pPr>
      <w:r w:rsidRPr="00FD2F42">
        <w:rPr>
          <w:i/>
          <w:iCs/>
          <w:color w:val="404040" w:themeColor="text1" w:themeTint="BF"/>
        </w:rPr>
        <w:t xml:space="preserve">How did John’s baptism differ from </w:t>
      </w:r>
      <w:r w:rsidR="00FD2F42" w:rsidRPr="00FD2F42">
        <w:rPr>
          <w:i/>
          <w:iCs/>
          <w:color w:val="404040" w:themeColor="text1" w:themeTint="BF"/>
        </w:rPr>
        <w:t>Christian baptism?</w:t>
      </w:r>
    </w:p>
    <w:p w14:paraId="6C709F8A" w14:textId="1D06003E" w:rsidR="00FD2F42" w:rsidRPr="00FD2F42" w:rsidRDefault="00FD2F42" w:rsidP="00FD2F42">
      <w:pPr>
        <w:pStyle w:val="ListParagraph"/>
        <w:numPr>
          <w:ilvl w:val="0"/>
          <w:numId w:val="33"/>
        </w:numPr>
        <w:rPr>
          <w:i/>
          <w:iCs/>
          <w:color w:val="404040" w:themeColor="text1" w:themeTint="BF"/>
        </w:rPr>
      </w:pPr>
      <w:r w:rsidRPr="00FD2F42">
        <w:rPr>
          <w:i/>
          <w:iCs/>
          <w:color w:val="404040" w:themeColor="text1" w:themeTint="BF"/>
        </w:rPr>
        <w:t>Why is it appropriate</w:t>
      </w:r>
      <w:r w:rsidR="00F33A87">
        <w:rPr>
          <w:i/>
          <w:iCs/>
          <w:color w:val="404040" w:themeColor="text1" w:themeTint="BF"/>
        </w:rPr>
        <w:t xml:space="preserve"> and necessary</w:t>
      </w:r>
      <w:r w:rsidRPr="00FD2F42">
        <w:rPr>
          <w:i/>
          <w:iCs/>
          <w:color w:val="404040" w:themeColor="text1" w:themeTint="BF"/>
        </w:rPr>
        <w:t xml:space="preserve"> that baptism is reserved for </w:t>
      </w:r>
      <w:r w:rsidR="00F33A87">
        <w:rPr>
          <w:i/>
          <w:iCs/>
          <w:color w:val="404040" w:themeColor="text1" w:themeTint="BF"/>
        </w:rPr>
        <w:t>those who</w:t>
      </w:r>
      <w:r w:rsidRPr="00FD2F42">
        <w:rPr>
          <w:i/>
          <w:iCs/>
          <w:color w:val="404040" w:themeColor="text1" w:themeTint="BF"/>
        </w:rPr>
        <w:t xml:space="preserve"> make a personal profession of faith</w:t>
      </w:r>
      <w:r w:rsidR="00F33A87">
        <w:rPr>
          <w:i/>
          <w:iCs/>
          <w:color w:val="404040" w:themeColor="text1" w:themeTint="BF"/>
        </w:rPr>
        <w:t xml:space="preserve"> in Christ</w:t>
      </w:r>
      <w:r w:rsidRPr="00FD2F42">
        <w:rPr>
          <w:i/>
          <w:iCs/>
          <w:color w:val="404040" w:themeColor="text1" w:themeTint="BF"/>
        </w:rPr>
        <w:t>?</w:t>
      </w:r>
    </w:p>
    <w:p w14:paraId="625230A3" w14:textId="77777777" w:rsidR="00C626E6" w:rsidRPr="00E60A0C" w:rsidRDefault="00C626E6" w:rsidP="00FD2F42">
      <w:pPr>
        <w:rPr>
          <w:color w:val="404040" w:themeColor="text1" w:themeTint="BF"/>
        </w:rPr>
      </w:pPr>
    </w:p>
    <w:p w14:paraId="17549CAC" w14:textId="21D3E35D" w:rsidR="00ED608E" w:rsidRPr="0023379F" w:rsidRDefault="00ED608E" w:rsidP="0023379F">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t>2</w:t>
      </w:r>
      <w:r w:rsidRPr="00ED608E">
        <w:rPr>
          <w:rFonts w:ascii="Helvetica Neue" w:hAnsi="Helvetica Neue"/>
          <w:b/>
          <w:color w:val="404040" w:themeColor="text1" w:themeTint="BF"/>
          <w:sz w:val="28"/>
          <w:szCs w:val="28"/>
        </w:rPr>
        <w:t xml:space="preserve">. </w:t>
      </w:r>
      <w:r w:rsidR="0023379F">
        <w:rPr>
          <w:rFonts w:ascii="Helvetica Neue" w:hAnsi="Helvetica Neue"/>
          <w:b/>
          <w:color w:val="404040" w:themeColor="text1" w:themeTint="BF"/>
          <w:sz w:val="28"/>
          <w:szCs w:val="28"/>
        </w:rPr>
        <w:t xml:space="preserve">In the Lord’s Supper we </w:t>
      </w:r>
      <w:r w:rsidR="0023379F" w:rsidRPr="0023379F">
        <w:rPr>
          <w:rFonts w:ascii="Helvetica Neue" w:hAnsi="Helvetica Neue"/>
          <w:b/>
          <w:color w:val="404040" w:themeColor="text1" w:themeTint="BF"/>
          <w:sz w:val="28"/>
          <w:szCs w:val="28"/>
          <w:u w:val="single"/>
        </w:rPr>
        <w:t>look forward</w:t>
      </w:r>
      <w:r w:rsidR="0023379F">
        <w:rPr>
          <w:rFonts w:ascii="Helvetica Neue" w:hAnsi="Helvetica Neue"/>
          <w:b/>
          <w:color w:val="404040" w:themeColor="text1" w:themeTint="BF"/>
          <w:sz w:val="28"/>
          <w:szCs w:val="28"/>
        </w:rPr>
        <w:t xml:space="preserve"> to how our faith story</w:t>
      </w:r>
      <w:r w:rsidR="00BD54E7">
        <w:rPr>
          <w:rFonts w:ascii="Helvetica Neue" w:hAnsi="Helvetica Neue"/>
          <w:b/>
          <w:color w:val="404040" w:themeColor="text1" w:themeTint="BF"/>
          <w:sz w:val="28"/>
          <w:szCs w:val="28"/>
        </w:rPr>
        <w:t xml:space="preserve"> </w:t>
      </w:r>
      <w:r w:rsidR="0023379F" w:rsidRPr="0023379F">
        <w:rPr>
          <w:rFonts w:ascii="Helvetica Neue" w:hAnsi="Helvetica Neue"/>
          <w:b/>
          <w:color w:val="404040" w:themeColor="text1" w:themeTint="BF"/>
          <w:sz w:val="28"/>
          <w:szCs w:val="28"/>
          <w:u w:val="single"/>
        </w:rPr>
        <w:t>will end</w:t>
      </w:r>
      <w:r w:rsidR="0023379F">
        <w:rPr>
          <w:rFonts w:ascii="Helvetica Neue" w:hAnsi="Helvetica Neue"/>
          <w:b/>
          <w:color w:val="404040" w:themeColor="text1" w:themeTint="BF"/>
          <w:sz w:val="28"/>
          <w:szCs w:val="28"/>
        </w:rPr>
        <w:t>.</w:t>
      </w:r>
      <w:r w:rsidRPr="00ED608E">
        <w:rPr>
          <w:rFonts w:ascii="Helvetica Neue" w:hAnsi="Helvetica Neue"/>
          <w:b/>
          <w:color w:val="404040" w:themeColor="text1" w:themeTint="BF"/>
          <w:sz w:val="28"/>
          <w:szCs w:val="28"/>
        </w:rPr>
        <w:t xml:space="preserve"> </w:t>
      </w:r>
    </w:p>
    <w:p w14:paraId="1EF23D8B" w14:textId="722B9B11" w:rsidR="00BB6E4B" w:rsidRDefault="0023379F" w:rsidP="00D83A32">
      <w:pPr>
        <w:ind w:left="720"/>
        <w:rPr>
          <w:i/>
          <w:iCs/>
          <w:color w:val="404040" w:themeColor="text1" w:themeTint="BF"/>
        </w:rPr>
      </w:pPr>
      <w:r w:rsidRPr="006A4E96">
        <w:rPr>
          <w:color w:val="404040" w:themeColor="text1" w:themeTint="BF"/>
        </w:rPr>
        <w:t>Matthew 26:26-30</w:t>
      </w:r>
      <w:r w:rsidR="006A4E96">
        <w:rPr>
          <w:color w:val="404040" w:themeColor="text1" w:themeTint="BF"/>
        </w:rPr>
        <w:t>:</w:t>
      </w:r>
      <w:r w:rsidRPr="00E60A0C">
        <w:rPr>
          <w:b/>
          <w:bCs/>
          <w:color w:val="404040" w:themeColor="text1" w:themeTint="BF"/>
        </w:rPr>
        <w:t xml:space="preserve"> </w:t>
      </w:r>
      <w:r w:rsidR="00D83A32" w:rsidRPr="00D83A32">
        <w:rPr>
          <w:i/>
          <w:iCs/>
          <w:color w:val="404040" w:themeColor="text1" w:themeTint="BF"/>
        </w:rPr>
        <w:t>26 As they were eating, Jesus took bread, blessed and broke it, gave it to the disciples, and said,</w:t>
      </w:r>
      <w:r w:rsidR="00D83A32">
        <w:rPr>
          <w:i/>
          <w:iCs/>
          <w:color w:val="404040" w:themeColor="text1" w:themeTint="BF"/>
        </w:rPr>
        <w:t xml:space="preserve"> </w:t>
      </w:r>
      <w:r w:rsidR="00D83A32" w:rsidRPr="00D83A32">
        <w:rPr>
          <w:i/>
          <w:iCs/>
          <w:color w:val="404040" w:themeColor="text1" w:themeTint="BF"/>
        </w:rPr>
        <w:t>“Take and eat it; this is my body.” Then he took a cup, and after giving thanks, he gave it to them and said,</w:t>
      </w:r>
      <w:r w:rsidR="00D83A32">
        <w:rPr>
          <w:i/>
          <w:iCs/>
          <w:color w:val="404040" w:themeColor="text1" w:themeTint="BF"/>
        </w:rPr>
        <w:t xml:space="preserve"> </w:t>
      </w:r>
      <w:r w:rsidR="00D83A32" w:rsidRPr="00D83A32">
        <w:rPr>
          <w:i/>
          <w:iCs/>
          <w:color w:val="404040" w:themeColor="text1" w:themeTint="BF"/>
        </w:rPr>
        <w:t>“Drink from it, all of you.</w:t>
      </w:r>
      <w:r w:rsidR="00D83A32">
        <w:rPr>
          <w:i/>
          <w:iCs/>
          <w:color w:val="404040" w:themeColor="text1" w:themeTint="BF"/>
        </w:rPr>
        <w:t xml:space="preserve"> </w:t>
      </w:r>
      <w:r w:rsidR="00D83A32" w:rsidRPr="00D83A32">
        <w:rPr>
          <w:i/>
          <w:iCs/>
          <w:color w:val="404040" w:themeColor="text1" w:themeTint="BF"/>
        </w:rPr>
        <w:t xml:space="preserve">For this is my blood of the covenant, which is poured out for many for the forgiveness of sins. But I tell you, I will not drink from this fruit of the vine from now on until that day when I drink it new with you in my Father’s kingdom.” After singing a hymn, they went out to the Mount of Olives. </w:t>
      </w:r>
    </w:p>
    <w:p w14:paraId="37BF4630" w14:textId="77777777" w:rsidR="00D83A32" w:rsidRPr="00E60A0C" w:rsidRDefault="00D83A32" w:rsidP="00D83A32">
      <w:pPr>
        <w:ind w:left="720"/>
        <w:rPr>
          <w:rFonts w:ascii="Montserrat" w:hAnsi="Montserrat"/>
          <w:color w:val="404040" w:themeColor="text1" w:themeTint="BF"/>
        </w:rPr>
      </w:pPr>
    </w:p>
    <w:p w14:paraId="0D615022" w14:textId="02CA1307" w:rsidR="00BB6E4B" w:rsidRPr="00BB6E4B" w:rsidRDefault="00ED608E" w:rsidP="00BB6E4B">
      <w:pPr>
        <w:ind w:left="720"/>
        <w:rPr>
          <w:i/>
          <w:iCs/>
          <w:color w:val="404040" w:themeColor="text1" w:themeTint="BF"/>
        </w:rPr>
      </w:pPr>
      <w:r w:rsidRPr="00E60A0C">
        <w:rPr>
          <w:i/>
          <w:iCs/>
          <w:color w:val="404040" w:themeColor="text1" w:themeTint="BF"/>
        </w:rPr>
        <w:t xml:space="preserve">Unpacking </w:t>
      </w:r>
      <w:r w:rsidR="0083330F">
        <w:rPr>
          <w:i/>
          <w:iCs/>
          <w:color w:val="404040" w:themeColor="text1" w:themeTint="BF"/>
        </w:rPr>
        <w:t>Matthew 26:26-30</w:t>
      </w:r>
    </w:p>
    <w:p w14:paraId="40028BD4" w14:textId="5382D1AD" w:rsidR="00ED608E" w:rsidRDefault="00506B76" w:rsidP="00ED608E">
      <w:pPr>
        <w:ind w:left="720"/>
        <w:rPr>
          <w:color w:val="404040" w:themeColor="text1" w:themeTint="BF"/>
        </w:rPr>
      </w:pPr>
      <w:r>
        <w:rPr>
          <w:color w:val="404040" w:themeColor="text1" w:themeTint="BF"/>
        </w:rPr>
        <w:t xml:space="preserve">Have you ever taken a child to Disney World? If so, you know the </w:t>
      </w:r>
      <w:r w:rsidR="008B3410">
        <w:rPr>
          <w:color w:val="404040" w:themeColor="text1" w:themeTint="BF"/>
        </w:rPr>
        <w:t>brilliant</w:t>
      </w:r>
      <w:r>
        <w:rPr>
          <w:color w:val="404040" w:themeColor="text1" w:themeTint="BF"/>
        </w:rPr>
        <w:t xml:space="preserve"> </w:t>
      </w:r>
      <w:r w:rsidR="00BB6E4B">
        <w:rPr>
          <w:color w:val="404040" w:themeColor="text1" w:themeTint="BF"/>
        </w:rPr>
        <w:t xml:space="preserve">strategies they use </w:t>
      </w:r>
      <w:r w:rsidR="00EF2561">
        <w:rPr>
          <w:color w:val="404040" w:themeColor="text1" w:themeTint="BF"/>
        </w:rPr>
        <w:t>to convince</w:t>
      </w:r>
      <w:r>
        <w:rPr>
          <w:color w:val="404040" w:themeColor="text1" w:themeTint="BF"/>
        </w:rPr>
        <w:t xml:space="preserve"> you to buy souvenirs for your kids. </w:t>
      </w:r>
      <w:r w:rsidR="00BB6E4B">
        <w:rPr>
          <w:color w:val="404040" w:themeColor="text1" w:themeTint="BF"/>
        </w:rPr>
        <w:t>Disney</w:t>
      </w:r>
      <w:r>
        <w:rPr>
          <w:color w:val="404040" w:themeColor="text1" w:themeTint="BF"/>
        </w:rPr>
        <w:t xml:space="preserve"> conveniently </w:t>
      </w:r>
      <w:r w:rsidR="00BB6E4B">
        <w:rPr>
          <w:color w:val="404040" w:themeColor="text1" w:themeTint="BF"/>
        </w:rPr>
        <w:t>places</w:t>
      </w:r>
      <w:r>
        <w:rPr>
          <w:color w:val="404040" w:themeColor="text1" w:themeTint="BF"/>
        </w:rPr>
        <w:t xml:space="preserve"> thematic gift shops </w:t>
      </w:r>
      <w:r w:rsidR="00BB6E4B">
        <w:rPr>
          <w:color w:val="404040" w:themeColor="text1" w:themeTint="BF"/>
        </w:rPr>
        <w:t xml:space="preserve">throughout the parks and </w:t>
      </w:r>
      <w:r>
        <w:rPr>
          <w:color w:val="404040" w:themeColor="text1" w:themeTint="BF"/>
        </w:rPr>
        <w:t xml:space="preserve">at the exits of </w:t>
      </w:r>
      <w:r w:rsidR="002B5627">
        <w:rPr>
          <w:color w:val="404040" w:themeColor="text1" w:themeTint="BF"/>
        </w:rPr>
        <w:t>many rides</w:t>
      </w:r>
      <w:r w:rsidR="00BB6E4B">
        <w:rPr>
          <w:color w:val="404040" w:themeColor="text1" w:themeTint="BF"/>
        </w:rPr>
        <w:t xml:space="preserve">. </w:t>
      </w:r>
      <w:r w:rsidR="002B5627">
        <w:rPr>
          <w:color w:val="404040" w:themeColor="text1" w:themeTint="BF"/>
        </w:rPr>
        <w:t xml:space="preserve">Even if you remind your </w:t>
      </w:r>
      <w:r w:rsidR="008B3410">
        <w:rPr>
          <w:color w:val="404040" w:themeColor="text1" w:themeTint="BF"/>
        </w:rPr>
        <w:t>kids</w:t>
      </w:r>
      <w:r w:rsidR="00C25940">
        <w:rPr>
          <w:color w:val="404040" w:themeColor="text1" w:themeTint="BF"/>
        </w:rPr>
        <w:t xml:space="preserve"> that</w:t>
      </w:r>
      <w:r w:rsidR="002B5627">
        <w:rPr>
          <w:color w:val="404040" w:themeColor="text1" w:themeTint="BF"/>
        </w:rPr>
        <w:t xml:space="preserve"> they </w:t>
      </w:r>
      <w:r w:rsidR="002B5627">
        <w:rPr>
          <w:color w:val="404040" w:themeColor="text1" w:themeTint="BF"/>
        </w:rPr>
        <w:lastRenderedPageBreak/>
        <w:t>received a glow-</w:t>
      </w:r>
      <w:r w:rsidR="00BB6E4B">
        <w:rPr>
          <w:color w:val="404040" w:themeColor="text1" w:themeTint="BF"/>
        </w:rPr>
        <w:t xml:space="preserve">in-the-dark toy the day before, </w:t>
      </w:r>
      <w:r w:rsidR="00B12B20">
        <w:rPr>
          <w:color w:val="404040" w:themeColor="text1" w:themeTint="BF"/>
        </w:rPr>
        <w:t>they will</w:t>
      </w:r>
      <w:r w:rsidR="00BB6E4B">
        <w:rPr>
          <w:color w:val="404040" w:themeColor="text1" w:themeTint="BF"/>
        </w:rPr>
        <w:t xml:space="preserve"> want a new souvenir </w:t>
      </w:r>
      <w:r w:rsidR="000F68C7">
        <w:rPr>
          <w:color w:val="404040" w:themeColor="text1" w:themeTint="BF"/>
        </w:rPr>
        <w:t>the next day</w:t>
      </w:r>
      <w:r w:rsidR="00BB6E4B">
        <w:rPr>
          <w:color w:val="404040" w:themeColor="text1" w:themeTint="BF"/>
        </w:rPr>
        <w:t>. Kids</w:t>
      </w:r>
      <w:r w:rsidR="00F27A61">
        <w:rPr>
          <w:color w:val="404040" w:themeColor="text1" w:themeTint="BF"/>
        </w:rPr>
        <w:t xml:space="preserve"> (and adults)</w:t>
      </w:r>
      <w:r w:rsidR="00BB6E4B">
        <w:rPr>
          <w:color w:val="404040" w:themeColor="text1" w:themeTint="BF"/>
        </w:rPr>
        <w:t xml:space="preserve"> on vacation can be forgetful people. </w:t>
      </w:r>
    </w:p>
    <w:p w14:paraId="0BB8AF62" w14:textId="77777777" w:rsidR="00BB6E4B" w:rsidRDefault="00BB6E4B" w:rsidP="00ED608E">
      <w:pPr>
        <w:ind w:left="720"/>
        <w:rPr>
          <w:color w:val="404040" w:themeColor="text1" w:themeTint="BF"/>
        </w:rPr>
      </w:pPr>
    </w:p>
    <w:p w14:paraId="65BB96A4" w14:textId="561AF1A7" w:rsidR="000F68C7" w:rsidRDefault="000F68C7" w:rsidP="00ED608E">
      <w:pPr>
        <w:ind w:left="720"/>
        <w:rPr>
          <w:color w:val="404040" w:themeColor="text1" w:themeTint="BF"/>
        </w:rPr>
      </w:pPr>
      <w:r>
        <w:rPr>
          <w:color w:val="404040" w:themeColor="text1" w:themeTint="BF"/>
        </w:rPr>
        <w:t>Perhaps that</w:t>
      </w:r>
      <w:r w:rsidR="00801D2F">
        <w:rPr>
          <w:color w:val="404040" w:themeColor="text1" w:themeTint="BF"/>
        </w:rPr>
        <w:t>’s</w:t>
      </w:r>
      <w:r>
        <w:rPr>
          <w:color w:val="404040" w:themeColor="text1" w:themeTint="BF"/>
        </w:rPr>
        <w:t xml:space="preserve"> why God </w:t>
      </w:r>
      <w:r w:rsidR="00801D2F">
        <w:rPr>
          <w:color w:val="404040" w:themeColor="text1" w:themeTint="BF"/>
        </w:rPr>
        <w:t>g</w:t>
      </w:r>
      <w:r>
        <w:rPr>
          <w:color w:val="404040" w:themeColor="text1" w:themeTint="BF"/>
        </w:rPr>
        <w:t xml:space="preserve">ave us the Lord’s Supper. He knows </w:t>
      </w:r>
      <w:r w:rsidR="00B12B20">
        <w:rPr>
          <w:color w:val="404040" w:themeColor="text1" w:themeTint="BF"/>
        </w:rPr>
        <w:t>we are</w:t>
      </w:r>
      <w:r>
        <w:rPr>
          <w:color w:val="404040" w:themeColor="text1" w:themeTint="BF"/>
        </w:rPr>
        <w:t xml:space="preserve"> forgetful people, and no ma</w:t>
      </w:r>
      <w:r w:rsidR="008B3410">
        <w:rPr>
          <w:color w:val="404040" w:themeColor="text1" w:themeTint="BF"/>
        </w:rPr>
        <w:t>tter</w:t>
      </w:r>
      <w:r>
        <w:rPr>
          <w:color w:val="404040" w:themeColor="text1" w:themeTint="BF"/>
        </w:rPr>
        <w:t xml:space="preserve"> how many times we </w:t>
      </w:r>
      <w:r w:rsidR="00F27A61">
        <w:rPr>
          <w:color w:val="404040" w:themeColor="text1" w:themeTint="BF"/>
        </w:rPr>
        <w:t>reflect</w:t>
      </w:r>
      <w:r w:rsidR="00801D2F">
        <w:rPr>
          <w:color w:val="404040" w:themeColor="text1" w:themeTint="BF"/>
        </w:rPr>
        <w:t xml:space="preserve"> on the death of Christ and </w:t>
      </w:r>
      <w:r w:rsidR="00F27A61">
        <w:rPr>
          <w:color w:val="404040" w:themeColor="text1" w:themeTint="BF"/>
        </w:rPr>
        <w:t>His work</w:t>
      </w:r>
      <w:r w:rsidR="00801D2F">
        <w:rPr>
          <w:color w:val="404040" w:themeColor="text1" w:themeTint="BF"/>
        </w:rPr>
        <w:t xml:space="preserve"> on the cross, our hearts are prone to forget. Taking the Lord</w:t>
      </w:r>
      <w:r w:rsidR="00F27A61">
        <w:rPr>
          <w:color w:val="404040" w:themeColor="text1" w:themeTint="BF"/>
        </w:rPr>
        <w:t>’s</w:t>
      </w:r>
      <w:r w:rsidR="00801D2F">
        <w:rPr>
          <w:color w:val="404040" w:themeColor="text1" w:themeTint="BF"/>
        </w:rPr>
        <w:t xml:space="preserve"> Supper together as a family of God, regularly and reverently, is </w:t>
      </w:r>
      <w:r w:rsidR="00F27A61">
        <w:rPr>
          <w:color w:val="404040" w:themeColor="text1" w:themeTint="BF"/>
        </w:rPr>
        <w:t>a primary way</w:t>
      </w:r>
      <w:r w:rsidR="00801D2F">
        <w:rPr>
          <w:color w:val="404040" w:themeColor="text1" w:themeTint="BF"/>
        </w:rPr>
        <w:t xml:space="preserve"> we remind </w:t>
      </w:r>
      <w:r w:rsidR="00BC2081">
        <w:rPr>
          <w:color w:val="404040" w:themeColor="text1" w:themeTint="BF"/>
        </w:rPr>
        <w:t>one another</w:t>
      </w:r>
      <w:r w:rsidR="00801D2F">
        <w:rPr>
          <w:color w:val="404040" w:themeColor="text1" w:themeTint="BF"/>
        </w:rPr>
        <w:t xml:space="preserve"> </w:t>
      </w:r>
      <w:r w:rsidR="00856163">
        <w:rPr>
          <w:color w:val="404040" w:themeColor="text1" w:themeTint="BF"/>
        </w:rPr>
        <w:t xml:space="preserve">what He has done for us and what awaits us in eternity. </w:t>
      </w:r>
    </w:p>
    <w:p w14:paraId="0AA833CB" w14:textId="77777777" w:rsidR="00856163" w:rsidRDefault="00856163" w:rsidP="00ED608E">
      <w:pPr>
        <w:ind w:left="720"/>
        <w:rPr>
          <w:color w:val="404040" w:themeColor="text1" w:themeTint="BF"/>
        </w:rPr>
      </w:pPr>
    </w:p>
    <w:p w14:paraId="4E36BE3B" w14:textId="129FC227" w:rsidR="00974D37" w:rsidRPr="00AC426F" w:rsidRDefault="007863D5" w:rsidP="00F27A61">
      <w:pPr>
        <w:ind w:left="720"/>
        <w:rPr>
          <w:i/>
          <w:iCs/>
          <w:color w:val="404040" w:themeColor="text1" w:themeTint="BF"/>
        </w:rPr>
      </w:pPr>
      <w:r>
        <w:rPr>
          <w:color w:val="404040" w:themeColor="text1" w:themeTint="BF"/>
        </w:rPr>
        <w:t>T</w:t>
      </w:r>
      <w:r w:rsidR="007D4D99">
        <w:rPr>
          <w:color w:val="404040" w:themeColor="text1" w:themeTint="BF"/>
        </w:rPr>
        <w:t xml:space="preserve">he apostles </w:t>
      </w:r>
      <w:r w:rsidR="00F27A61">
        <w:rPr>
          <w:color w:val="404040" w:themeColor="text1" w:themeTint="BF"/>
        </w:rPr>
        <w:t>did not have</w:t>
      </w:r>
      <w:r w:rsidR="007D4D99">
        <w:rPr>
          <w:color w:val="404040" w:themeColor="text1" w:themeTint="BF"/>
        </w:rPr>
        <w:t xml:space="preserve"> </w:t>
      </w:r>
      <w:r w:rsidR="00D6053C">
        <w:rPr>
          <w:color w:val="404040" w:themeColor="text1" w:themeTint="BF"/>
        </w:rPr>
        <w:t>this</w:t>
      </w:r>
      <w:r w:rsidR="007D4D99">
        <w:rPr>
          <w:color w:val="404040" w:themeColor="text1" w:themeTint="BF"/>
        </w:rPr>
        <w:t xml:space="preserve"> insight </w:t>
      </w:r>
      <w:r w:rsidR="00F27A61">
        <w:rPr>
          <w:color w:val="404040" w:themeColor="text1" w:themeTint="BF"/>
        </w:rPr>
        <w:t xml:space="preserve">at </w:t>
      </w:r>
      <w:r w:rsidR="007D4D99">
        <w:rPr>
          <w:color w:val="404040" w:themeColor="text1" w:themeTint="BF"/>
        </w:rPr>
        <w:t>that first Lord’s Supper. Gathered in an upper room in Jerusalem</w:t>
      </w:r>
      <w:r w:rsidR="004710C4">
        <w:rPr>
          <w:color w:val="404040" w:themeColor="text1" w:themeTint="BF"/>
        </w:rPr>
        <w:t xml:space="preserve"> for the Passover meal</w:t>
      </w:r>
      <w:r w:rsidR="007D4D99">
        <w:rPr>
          <w:color w:val="404040" w:themeColor="text1" w:themeTint="BF"/>
        </w:rPr>
        <w:t xml:space="preserve">, they </w:t>
      </w:r>
      <w:r w:rsidR="00B12B20">
        <w:rPr>
          <w:color w:val="404040" w:themeColor="text1" w:themeTint="BF"/>
        </w:rPr>
        <w:t>could not</w:t>
      </w:r>
      <w:r w:rsidR="007D4D99">
        <w:rPr>
          <w:color w:val="404040" w:themeColor="text1" w:themeTint="BF"/>
        </w:rPr>
        <w:t xml:space="preserve"> have imagined Jesus would be </w:t>
      </w:r>
      <w:r w:rsidR="00EF2561">
        <w:rPr>
          <w:color w:val="404040" w:themeColor="text1" w:themeTint="BF"/>
        </w:rPr>
        <w:t xml:space="preserve">arrested </w:t>
      </w:r>
      <w:r w:rsidR="00F851F3">
        <w:rPr>
          <w:color w:val="404040" w:themeColor="text1" w:themeTint="BF"/>
        </w:rPr>
        <w:t xml:space="preserve">that same night </w:t>
      </w:r>
      <w:r w:rsidR="00EF2561">
        <w:rPr>
          <w:color w:val="404040" w:themeColor="text1" w:themeTint="BF"/>
        </w:rPr>
        <w:t>and</w:t>
      </w:r>
      <w:r w:rsidR="007D4D99">
        <w:rPr>
          <w:color w:val="404040" w:themeColor="text1" w:themeTint="BF"/>
        </w:rPr>
        <w:t xml:space="preserve"> later crucified. </w:t>
      </w:r>
      <w:r w:rsidR="008F57DA">
        <w:rPr>
          <w:color w:val="404040" w:themeColor="text1" w:themeTint="BF"/>
        </w:rPr>
        <w:t>The meal began in a most unusual manner, as Jesus took the posture of a servant and washed the disciples’ feet</w:t>
      </w:r>
      <w:r w:rsidR="00F27A61">
        <w:rPr>
          <w:color w:val="404040" w:themeColor="text1" w:themeTint="BF"/>
        </w:rPr>
        <w:t xml:space="preserve"> (John 13:12-17)</w:t>
      </w:r>
      <w:r w:rsidR="008F57DA">
        <w:rPr>
          <w:color w:val="404040" w:themeColor="text1" w:themeTint="BF"/>
        </w:rPr>
        <w:t xml:space="preserve">. </w:t>
      </w:r>
      <w:r w:rsidR="00885AD7" w:rsidRPr="00AC426F">
        <w:rPr>
          <w:i/>
          <w:iCs/>
          <w:color w:val="404040" w:themeColor="text1" w:themeTint="BF"/>
        </w:rPr>
        <w:t xml:space="preserve"> </w:t>
      </w:r>
    </w:p>
    <w:p w14:paraId="6D2F7824" w14:textId="77777777" w:rsidR="002F5521" w:rsidRDefault="002F5521" w:rsidP="00974D37">
      <w:pPr>
        <w:ind w:left="720"/>
        <w:rPr>
          <w:color w:val="404040" w:themeColor="text1" w:themeTint="BF"/>
        </w:rPr>
      </w:pPr>
    </w:p>
    <w:p w14:paraId="32712618" w14:textId="0899AEEB" w:rsidR="00AB2856" w:rsidRDefault="00BC5CCC" w:rsidP="00AB2856">
      <w:pPr>
        <w:ind w:left="720"/>
        <w:rPr>
          <w:color w:val="404040" w:themeColor="text1" w:themeTint="BF"/>
        </w:rPr>
      </w:pPr>
      <w:r>
        <w:rPr>
          <w:color w:val="404040" w:themeColor="text1" w:themeTint="BF"/>
        </w:rPr>
        <w:t>Jesus’</w:t>
      </w:r>
      <w:r w:rsidR="002F5521">
        <w:rPr>
          <w:color w:val="404040" w:themeColor="text1" w:themeTint="BF"/>
        </w:rPr>
        <w:t xml:space="preserve"> act of radical service and humility </w:t>
      </w:r>
      <w:r w:rsidR="00393559">
        <w:rPr>
          <w:color w:val="404040" w:themeColor="text1" w:themeTint="BF"/>
        </w:rPr>
        <w:t xml:space="preserve">set the tone for the first Lord’s Supper. As John said earlier in chapter 13, </w:t>
      </w:r>
      <w:r w:rsidR="00393559" w:rsidRPr="00AC426F">
        <w:rPr>
          <w:i/>
          <w:iCs/>
          <w:color w:val="404040" w:themeColor="text1" w:themeTint="BF"/>
        </w:rPr>
        <w:t>“</w:t>
      </w:r>
      <w:r w:rsidR="00AB2856" w:rsidRPr="00F851F3">
        <w:rPr>
          <w:color w:val="404040" w:themeColor="text1" w:themeTint="BF"/>
        </w:rPr>
        <w:t>Having loved his own who were in the world, he loved them to the end”</w:t>
      </w:r>
      <w:r w:rsidR="00B65C0B">
        <w:rPr>
          <w:color w:val="404040" w:themeColor="text1" w:themeTint="BF"/>
        </w:rPr>
        <w:t xml:space="preserve"> </w:t>
      </w:r>
      <w:r w:rsidR="00F851F3">
        <w:rPr>
          <w:color w:val="404040" w:themeColor="text1" w:themeTint="BF"/>
        </w:rPr>
        <w:t>(v. 1).</w:t>
      </w:r>
      <w:r w:rsidR="00AB2856" w:rsidRPr="00AC426F">
        <w:rPr>
          <w:i/>
          <w:iCs/>
          <w:color w:val="404040" w:themeColor="text1" w:themeTint="BF"/>
        </w:rPr>
        <w:t xml:space="preserve"> </w:t>
      </w:r>
      <w:r w:rsidR="000B1603">
        <w:rPr>
          <w:color w:val="404040" w:themeColor="text1" w:themeTint="BF"/>
        </w:rPr>
        <w:t xml:space="preserve">As </w:t>
      </w:r>
      <w:r w:rsidR="001111A0">
        <w:rPr>
          <w:color w:val="404040" w:themeColor="text1" w:themeTint="BF"/>
        </w:rPr>
        <w:t>H</w:t>
      </w:r>
      <w:r w:rsidR="000B1603">
        <w:rPr>
          <w:color w:val="404040" w:themeColor="text1" w:themeTint="BF"/>
        </w:rPr>
        <w:t xml:space="preserve">e prepared for His death, </w:t>
      </w:r>
      <w:r w:rsidR="00B36322">
        <w:rPr>
          <w:color w:val="404040" w:themeColor="text1" w:themeTint="BF"/>
        </w:rPr>
        <w:t>Jesus commanded the disciples to love and serve one another</w:t>
      </w:r>
      <w:r w:rsidR="00172635">
        <w:rPr>
          <w:color w:val="404040" w:themeColor="text1" w:themeTint="BF"/>
        </w:rPr>
        <w:t xml:space="preserve">, and washing their feet </w:t>
      </w:r>
      <w:r w:rsidR="00AD5E29">
        <w:rPr>
          <w:color w:val="404040" w:themeColor="text1" w:themeTint="BF"/>
        </w:rPr>
        <w:t xml:space="preserve">was a practical reminder of His command. Of course, His upcoming crucifixion </w:t>
      </w:r>
      <w:r w:rsidR="00F27A61">
        <w:rPr>
          <w:color w:val="404040" w:themeColor="text1" w:themeTint="BF"/>
        </w:rPr>
        <w:t>would be</w:t>
      </w:r>
      <w:r w:rsidR="00AD5E29">
        <w:rPr>
          <w:color w:val="404040" w:themeColor="text1" w:themeTint="BF"/>
        </w:rPr>
        <w:t xml:space="preserve"> the ultimate act of love and service</w:t>
      </w:r>
      <w:r w:rsidR="00F27A61">
        <w:rPr>
          <w:color w:val="404040" w:themeColor="text1" w:themeTint="BF"/>
        </w:rPr>
        <w:t xml:space="preserve">. </w:t>
      </w:r>
      <w:r w:rsidR="00AD5E29">
        <w:rPr>
          <w:color w:val="404040" w:themeColor="text1" w:themeTint="BF"/>
        </w:rPr>
        <w:t xml:space="preserve">Christ proceeded to prepare them for </w:t>
      </w:r>
      <w:r w:rsidR="00F27A61">
        <w:rPr>
          <w:color w:val="404040" w:themeColor="text1" w:themeTint="BF"/>
        </w:rPr>
        <w:t>this reality</w:t>
      </w:r>
      <w:r w:rsidR="00AD5E29">
        <w:rPr>
          <w:color w:val="404040" w:themeColor="text1" w:themeTint="BF"/>
        </w:rPr>
        <w:t xml:space="preserve"> through the Lord’s Supper. </w:t>
      </w:r>
    </w:p>
    <w:p w14:paraId="50474725" w14:textId="77777777" w:rsidR="00AD5E29" w:rsidRDefault="00AD5E29" w:rsidP="00AB2856">
      <w:pPr>
        <w:ind w:left="720"/>
        <w:rPr>
          <w:color w:val="404040" w:themeColor="text1" w:themeTint="BF"/>
        </w:rPr>
      </w:pPr>
    </w:p>
    <w:p w14:paraId="2B353E0A" w14:textId="27D5FFEF" w:rsidR="00A6674F" w:rsidRDefault="00B12B20" w:rsidP="00A6674F">
      <w:pPr>
        <w:ind w:left="720"/>
        <w:rPr>
          <w:color w:val="404040" w:themeColor="text1" w:themeTint="BF"/>
        </w:rPr>
      </w:pPr>
      <w:r>
        <w:rPr>
          <w:color w:val="404040" w:themeColor="text1" w:themeTint="BF"/>
        </w:rPr>
        <w:t>It is</w:t>
      </w:r>
      <w:r w:rsidR="00474113">
        <w:rPr>
          <w:color w:val="404040" w:themeColor="text1" w:themeTint="BF"/>
        </w:rPr>
        <w:t xml:space="preserve"> important to remember that this meal was not an ordinary dinner</w:t>
      </w:r>
      <w:r w:rsidR="001111A0">
        <w:rPr>
          <w:color w:val="404040" w:themeColor="text1" w:themeTint="BF"/>
        </w:rPr>
        <w:t>: I</w:t>
      </w:r>
      <w:r w:rsidR="00474113">
        <w:rPr>
          <w:color w:val="404040" w:themeColor="text1" w:themeTint="BF"/>
        </w:rPr>
        <w:t>t was the Passover, a holy memorial celebrated annually to re</w:t>
      </w:r>
      <w:r w:rsidR="00D82826">
        <w:rPr>
          <w:color w:val="404040" w:themeColor="text1" w:themeTint="BF"/>
        </w:rPr>
        <w:t xml:space="preserve">member God’s deliverance of the Israelites from slavery in Egypt. On the night God freed the Israelites, He gave them this command, </w:t>
      </w:r>
      <w:r w:rsidR="00060237" w:rsidRPr="001111A0">
        <w:rPr>
          <w:color w:val="404040" w:themeColor="text1" w:themeTint="BF"/>
        </w:rPr>
        <w:t>“</w:t>
      </w:r>
      <w:r w:rsidR="001111A0" w:rsidRPr="001111A0">
        <w:rPr>
          <w:color w:val="404040" w:themeColor="text1" w:themeTint="BF"/>
        </w:rPr>
        <w:t>Go, select an animal from the flock according to your families, and slaughter the Passover animal.</w:t>
      </w:r>
      <w:r w:rsidR="001111A0">
        <w:rPr>
          <w:color w:val="404040" w:themeColor="text1" w:themeTint="BF"/>
        </w:rPr>
        <w:t xml:space="preserve"> </w:t>
      </w:r>
      <w:r w:rsidR="001111A0" w:rsidRPr="001111A0">
        <w:rPr>
          <w:color w:val="404040" w:themeColor="text1" w:themeTint="BF"/>
        </w:rPr>
        <w:t xml:space="preserve">Take a cluster of </w:t>
      </w:r>
      <w:proofErr w:type="gramStart"/>
      <w:r w:rsidR="001111A0" w:rsidRPr="001111A0">
        <w:rPr>
          <w:color w:val="404040" w:themeColor="text1" w:themeTint="BF"/>
        </w:rPr>
        <w:t>hyssop</w:t>
      </w:r>
      <w:proofErr w:type="gramEnd"/>
      <w:r w:rsidR="001111A0" w:rsidRPr="001111A0">
        <w:rPr>
          <w:color w:val="404040" w:themeColor="text1" w:themeTint="BF"/>
        </w:rPr>
        <w:t>, dip it in the blood that is in the basin, and brush the lintel and the two doorposts with some of the blood in the basin. None of you may go out the door of his house until morning</w:t>
      </w:r>
      <w:r w:rsidR="00AC426F" w:rsidRPr="001111A0">
        <w:rPr>
          <w:color w:val="404040" w:themeColor="text1" w:themeTint="BF"/>
        </w:rPr>
        <w:t>”</w:t>
      </w:r>
      <w:r w:rsidR="00060237" w:rsidRPr="00060237">
        <w:rPr>
          <w:color w:val="404040" w:themeColor="text1" w:themeTint="BF"/>
        </w:rPr>
        <w:t> </w:t>
      </w:r>
      <w:r w:rsidR="00907194">
        <w:rPr>
          <w:color w:val="404040" w:themeColor="text1" w:themeTint="BF"/>
        </w:rPr>
        <w:t>(</w:t>
      </w:r>
      <w:r w:rsidR="00A6674F">
        <w:rPr>
          <w:color w:val="404040" w:themeColor="text1" w:themeTint="BF"/>
        </w:rPr>
        <w:t>Exodus 12:21-2</w:t>
      </w:r>
      <w:r w:rsidR="00963B36">
        <w:rPr>
          <w:color w:val="404040" w:themeColor="text1" w:themeTint="BF"/>
        </w:rPr>
        <w:t>2</w:t>
      </w:r>
      <w:r w:rsidR="00907194">
        <w:rPr>
          <w:color w:val="404040" w:themeColor="text1" w:themeTint="BF"/>
        </w:rPr>
        <w:t>)</w:t>
      </w:r>
      <w:r w:rsidR="00A6674F">
        <w:rPr>
          <w:color w:val="404040" w:themeColor="text1" w:themeTint="BF"/>
        </w:rPr>
        <w:t xml:space="preserve">. </w:t>
      </w:r>
    </w:p>
    <w:p w14:paraId="3B4C34B0" w14:textId="77777777" w:rsidR="00A6674F" w:rsidRDefault="00A6674F" w:rsidP="00A6674F">
      <w:pPr>
        <w:ind w:left="720"/>
        <w:rPr>
          <w:color w:val="404040" w:themeColor="text1" w:themeTint="BF"/>
        </w:rPr>
      </w:pPr>
    </w:p>
    <w:p w14:paraId="65A0E06B" w14:textId="73D4CA1A" w:rsidR="00A6674F" w:rsidRDefault="00945BCC" w:rsidP="00A6674F">
      <w:pPr>
        <w:ind w:left="720"/>
        <w:rPr>
          <w:color w:val="404040" w:themeColor="text1" w:themeTint="BF"/>
        </w:rPr>
      </w:pPr>
      <w:r>
        <w:rPr>
          <w:color w:val="404040" w:themeColor="text1" w:themeTint="BF"/>
        </w:rPr>
        <w:t xml:space="preserve">The first Passover consisted of </w:t>
      </w:r>
      <w:r w:rsidR="009A209A">
        <w:rPr>
          <w:color w:val="404040" w:themeColor="text1" w:themeTint="BF"/>
        </w:rPr>
        <w:t xml:space="preserve">roasted lamb that had been sacrificed and whose blood was </w:t>
      </w:r>
      <w:r w:rsidR="003E7FC7">
        <w:rPr>
          <w:color w:val="404040" w:themeColor="text1" w:themeTint="BF"/>
        </w:rPr>
        <w:t>brushed on the door</w:t>
      </w:r>
      <w:r w:rsidR="00561DB1">
        <w:rPr>
          <w:color w:val="404040" w:themeColor="text1" w:themeTint="BF"/>
        </w:rPr>
        <w:t>frame of the house</w:t>
      </w:r>
      <w:r w:rsidR="00467F5E">
        <w:rPr>
          <w:color w:val="404040" w:themeColor="text1" w:themeTint="BF"/>
        </w:rPr>
        <w:t xml:space="preserve"> (</w:t>
      </w:r>
      <w:r w:rsidR="00963B36">
        <w:rPr>
          <w:color w:val="404040" w:themeColor="text1" w:themeTint="BF"/>
        </w:rPr>
        <w:t>Exodus 12:23</w:t>
      </w:r>
      <w:r w:rsidR="00467F5E">
        <w:rPr>
          <w:color w:val="404040" w:themeColor="text1" w:themeTint="BF"/>
        </w:rPr>
        <w:t>)</w:t>
      </w:r>
      <w:r w:rsidR="00963B36">
        <w:rPr>
          <w:color w:val="404040" w:themeColor="text1" w:themeTint="BF"/>
        </w:rPr>
        <w:t xml:space="preserve">. </w:t>
      </w:r>
      <w:r w:rsidR="00104067">
        <w:rPr>
          <w:color w:val="404040" w:themeColor="text1" w:themeTint="BF"/>
        </w:rPr>
        <w:t>In the hours immediately after the Last Supper</w:t>
      </w:r>
      <w:r w:rsidR="00467F5E">
        <w:rPr>
          <w:color w:val="404040" w:themeColor="text1" w:themeTint="BF"/>
        </w:rPr>
        <w:t xml:space="preserve"> in our passage today</w:t>
      </w:r>
      <w:r w:rsidR="00104067">
        <w:rPr>
          <w:color w:val="404040" w:themeColor="text1" w:themeTint="BF"/>
        </w:rPr>
        <w:t xml:space="preserve">, Christ Himself became the </w:t>
      </w:r>
      <w:r w:rsidR="00467F5E">
        <w:rPr>
          <w:color w:val="404040" w:themeColor="text1" w:themeTint="BF"/>
        </w:rPr>
        <w:t xml:space="preserve">ultimate </w:t>
      </w:r>
      <w:r w:rsidR="00104067">
        <w:rPr>
          <w:color w:val="404040" w:themeColor="text1" w:themeTint="BF"/>
        </w:rPr>
        <w:t xml:space="preserve">Passover </w:t>
      </w:r>
      <w:r w:rsidR="0068235B">
        <w:rPr>
          <w:color w:val="404040" w:themeColor="text1" w:themeTint="BF"/>
        </w:rPr>
        <w:t>L</w:t>
      </w:r>
      <w:r w:rsidR="00104067">
        <w:rPr>
          <w:color w:val="404040" w:themeColor="text1" w:themeTint="BF"/>
        </w:rPr>
        <w:t>amb</w:t>
      </w:r>
      <w:r w:rsidR="00F007D6">
        <w:rPr>
          <w:color w:val="404040" w:themeColor="text1" w:themeTint="BF"/>
        </w:rPr>
        <w:t xml:space="preserve">. His blood was shed on a crude cross, </w:t>
      </w:r>
      <w:proofErr w:type="gramStart"/>
      <w:r w:rsidR="00467F5E">
        <w:rPr>
          <w:color w:val="404040" w:themeColor="text1" w:themeTint="BF"/>
        </w:rPr>
        <w:t>similar</w:t>
      </w:r>
      <w:r w:rsidR="00F007D6">
        <w:rPr>
          <w:color w:val="404040" w:themeColor="text1" w:themeTint="BF"/>
        </w:rPr>
        <w:t xml:space="preserve"> </w:t>
      </w:r>
      <w:r w:rsidR="005C6C55">
        <w:rPr>
          <w:color w:val="404040" w:themeColor="text1" w:themeTint="BF"/>
        </w:rPr>
        <w:t>to</w:t>
      </w:r>
      <w:proofErr w:type="gramEnd"/>
      <w:r w:rsidR="005C6C55">
        <w:rPr>
          <w:color w:val="404040" w:themeColor="text1" w:themeTint="BF"/>
        </w:rPr>
        <w:t xml:space="preserve"> </w:t>
      </w:r>
      <w:r w:rsidR="00F007D6">
        <w:rPr>
          <w:color w:val="404040" w:themeColor="text1" w:themeTint="BF"/>
        </w:rPr>
        <w:t xml:space="preserve">the </w:t>
      </w:r>
      <w:r w:rsidR="00C57C0C">
        <w:rPr>
          <w:color w:val="404040" w:themeColor="text1" w:themeTint="BF"/>
        </w:rPr>
        <w:t xml:space="preserve">cross-shape of smeared </w:t>
      </w:r>
      <w:r w:rsidR="00F007D6">
        <w:rPr>
          <w:color w:val="404040" w:themeColor="text1" w:themeTint="BF"/>
        </w:rPr>
        <w:t xml:space="preserve">blood </w:t>
      </w:r>
      <w:r w:rsidR="00C57C0C">
        <w:rPr>
          <w:color w:val="404040" w:themeColor="text1" w:themeTint="BF"/>
        </w:rPr>
        <w:t>from</w:t>
      </w:r>
      <w:r w:rsidR="00F007D6">
        <w:rPr>
          <w:color w:val="404040" w:themeColor="text1" w:themeTint="BF"/>
        </w:rPr>
        <w:t xml:space="preserve"> the Passover lamb. </w:t>
      </w:r>
      <w:r w:rsidR="00467F5E">
        <w:rPr>
          <w:color w:val="404040" w:themeColor="text1" w:themeTint="BF"/>
        </w:rPr>
        <w:t>And i</w:t>
      </w:r>
      <w:r w:rsidR="00F007D6">
        <w:rPr>
          <w:color w:val="404040" w:themeColor="text1" w:themeTint="BF"/>
        </w:rPr>
        <w:t xml:space="preserve">n His last moments, </w:t>
      </w:r>
      <w:r w:rsidR="00360ABB">
        <w:rPr>
          <w:color w:val="404040" w:themeColor="text1" w:themeTint="BF"/>
        </w:rPr>
        <w:t xml:space="preserve">He was offered </w:t>
      </w:r>
      <w:r w:rsidR="00BE1457">
        <w:rPr>
          <w:color w:val="404040" w:themeColor="text1" w:themeTint="BF"/>
        </w:rPr>
        <w:t xml:space="preserve">a </w:t>
      </w:r>
      <w:r w:rsidR="00BE1457" w:rsidRPr="00EA55CC">
        <w:rPr>
          <w:color w:val="404040" w:themeColor="text1" w:themeTint="BF"/>
        </w:rPr>
        <w:t>“sponge full of sour wine on a hyssop branch”</w:t>
      </w:r>
      <w:r w:rsidR="00BE1457" w:rsidRPr="008140E2">
        <w:rPr>
          <w:color w:val="404040" w:themeColor="text1" w:themeTint="BF"/>
        </w:rPr>
        <w:t xml:space="preserve"> (</w:t>
      </w:r>
      <w:r w:rsidR="00BB7086" w:rsidRPr="008140E2">
        <w:rPr>
          <w:color w:val="404040" w:themeColor="text1" w:themeTint="BF"/>
        </w:rPr>
        <w:t>John 19:29)</w:t>
      </w:r>
      <w:r w:rsidR="00467F5E">
        <w:rPr>
          <w:color w:val="404040" w:themeColor="text1" w:themeTint="BF"/>
        </w:rPr>
        <w:t>.</w:t>
      </w:r>
      <w:r w:rsidR="00BB7086" w:rsidRPr="008140E2">
        <w:rPr>
          <w:color w:val="404040" w:themeColor="text1" w:themeTint="BF"/>
        </w:rPr>
        <w:t xml:space="preserve"> While the disciples might not have perceived the symbolism of thi</w:t>
      </w:r>
      <w:r w:rsidR="00BB7086">
        <w:rPr>
          <w:color w:val="404040" w:themeColor="text1" w:themeTint="BF"/>
        </w:rPr>
        <w:t>s meal</w:t>
      </w:r>
      <w:r w:rsidR="0023239C">
        <w:rPr>
          <w:color w:val="404040" w:themeColor="text1" w:themeTint="BF"/>
        </w:rPr>
        <w:t xml:space="preserve"> in the moment</w:t>
      </w:r>
      <w:r w:rsidR="00BB7086">
        <w:rPr>
          <w:color w:val="404040" w:themeColor="text1" w:themeTint="BF"/>
        </w:rPr>
        <w:t xml:space="preserve">, </w:t>
      </w:r>
      <w:r w:rsidR="0023239C">
        <w:rPr>
          <w:color w:val="404040" w:themeColor="text1" w:themeTint="BF"/>
        </w:rPr>
        <w:t xml:space="preserve">its clarity, gravity, and meaning would </w:t>
      </w:r>
      <w:r w:rsidR="00467F5E">
        <w:rPr>
          <w:color w:val="404040" w:themeColor="text1" w:themeTint="BF"/>
        </w:rPr>
        <w:t>soon be impossible to overlook</w:t>
      </w:r>
      <w:r w:rsidR="0023239C">
        <w:rPr>
          <w:color w:val="404040" w:themeColor="text1" w:themeTint="BF"/>
        </w:rPr>
        <w:t>.</w:t>
      </w:r>
    </w:p>
    <w:p w14:paraId="3B3530CF" w14:textId="77777777" w:rsidR="00EE64C7" w:rsidRDefault="00EE64C7" w:rsidP="00C866AF">
      <w:pPr>
        <w:rPr>
          <w:color w:val="404040" w:themeColor="text1" w:themeTint="BF"/>
        </w:rPr>
      </w:pPr>
    </w:p>
    <w:p w14:paraId="76BFF8A5" w14:textId="2C4ADB85" w:rsidR="00CE29E6" w:rsidRPr="009551A0" w:rsidRDefault="00CE29E6" w:rsidP="00D5251B">
      <w:pPr>
        <w:ind w:left="720"/>
        <w:rPr>
          <w:i/>
          <w:iCs/>
        </w:rPr>
      </w:pPr>
      <w:r>
        <w:rPr>
          <w:color w:val="404040" w:themeColor="text1" w:themeTint="BF"/>
        </w:rPr>
        <w:t xml:space="preserve">Pastor David Platt wrote, </w:t>
      </w:r>
      <w:r w:rsidRPr="0075547E">
        <w:rPr>
          <w:color w:val="404040" w:themeColor="text1" w:themeTint="BF"/>
        </w:rPr>
        <w:t xml:space="preserve">“Just as baptism is the ordinance that signals our entrance into the </w:t>
      </w:r>
      <w:r w:rsidR="00EF2561" w:rsidRPr="0075547E">
        <w:rPr>
          <w:color w:val="404040" w:themeColor="text1" w:themeTint="BF"/>
        </w:rPr>
        <w:t>church,</w:t>
      </w:r>
      <w:r w:rsidRPr="0075547E">
        <w:rPr>
          <w:color w:val="404040" w:themeColor="text1" w:themeTint="BF"/>
        </w:rPr>
        <w:t xml:space="preserve"> so the Lord’s Supper signals our ongoing membership in this new covenant community. Every time we partake of the elements together, we are </w:t>
      </w:r>
      <w:hyperlink r:id="rId12" w:history="1">
        <w:r w:rsidRPr="0075547E">
          <w:rPr>
            <w:rStyle w:val="Hyperlink"/>
            <w:color w:val="404040" w:themeColor="text1" w:themeTint="BF"/>
            <w:u w:val="none"/>
          </w:rPr>
          <w:t>renewing and affirming our covenant commitment</w:t>
        </w:r>
      </w:hyperlink>
      <w:r w:rsidRPr="0075547E">
        <w:rPr>
          <w:color w:val="404040" w:themeColor="text1" w:themeTint="BF"/>
        </w:rPr>
        <w:t> to Christ and his people.”</w:t>
      </w:r>
      <w:r w:rsidR="0075547E">
        <w:rPr>
          <w:rStyle w:val="EndnoteReference"/>
          <w:color w:val="404040" w:themeColor="text1" w:themeTint="BF"/>
        </w:rPr>
        <w:endnoteReference w:id="4"/>
      </w:r>
      <w:r w:rsidRPr="0075547E">
        <w:rPr>
          <w:i/>
          <w:iCs/>
        </w:rPr>
        <w:t> </w:t>
      </w:r>
    </w:p>
    <w:p w14:paraId="0EE73631" w14:textId="77777777" w:rsidR="00CE29E6" w:rsidRDefault="00CE29E6" w:rsidP="00D5251B">
      <w:pPr>
        <w:ind w:left="720"/>
        <w:rPr>
          <w:color w:val="404040" w:themeColor="text1" w:themeTint="BF"/>
        </w:rPr>
      </w:pPr>
    </w:p>
    <w:p w14:paraId="1C8633FD" w14:textId="21C7071E" w:rsidR="00D76482" w:rsidRDefault="00BC5CCC" w:rsidP="00D5251B">
      <w:pPr>
        <w:ind w:left="720"/>
        <w:rPr>
          <w:color w:val="404040" w:themeColor="text1" w:themeTint="BF"/>
        </w:rPr>
      </w:pPr>
      <w:r>
        <w:rPr>
          <w:color w:val="404040" w:themeColor="text1" w:themeTint="BF"/>
        </w:rPr>
        <w:t>Jesus’</w:t>
      </w:r>
      <w:r w:rsidR="00536C6D">
        <w:rPr>
          <w:color w:val="404040" w:themeColor="text1" w:themeTint="BF"/>
        </w:rPr>
        <w:t xml:space="preserve"> purpose in the Last Supper went beyond </w:t>
      </w:r>
      <w:r w:rsidR="007A273A">
        <w:rPr>
          <w:color w:val="404040" w:themeColor="text1" w:themeTint="BF"/>
        </w:rPr>
        <w:t xml:space="preserve">anticipation (and for us, recollection) of the cross. The Last Supper won’t really be the </w:t>
      </w:r>
      <w:r w:rsidR="007A273A" w:rsidRPr="007A273A">
        <w:rPr>
          <w:i/>
          <w:iCs/>
          <w:color w:val="404040" w:themeColor="text1" w:themeTint="BF"/>
        </w:rPr>
        <w:t>last</w:t>
      </w:r>
      <w:r w:rsidR="007A273A">
        <w:rPr>
          <w:color w:val="404040" w:themeColor="text1" w:themeTint="BF"/>
        </w:rPr>
        <w:t xml:space="preserve"> supper, after all. We anticipate a day when we </w:t>
      </w:r>
      <w:r w:rsidR="007A273A">
        <w:rPr>
          <w:color w:val="404040" w:themeColor="text1" w:themeTint="BF"/>
        </w:rPr>
        <w:lastRenderedPageBreak/>
        <w:t xml:space="preserve">will </w:t>
      </w:r>
      <w:r w:rsidR="00275F0D">
        <w:rPr>
          <w:color w:val="404040" w:themeColor="text1" w:themeTint="BF"/>
        </w:rPr>
        <w:t xml:space="preserve">feast with Christ and His </w:t>
      </w:r>
      <w:r w:rsidR="00AC3CA0">
        <w:rPr>
          <w:color w:val="404040" w:themeColor="text1" w:themeTint="BF"/>
        </w:rPr>
        <w:t>c</w:t>
      </w:r>
      <w:r w:rsidR="00275F0D">
        <w:rPr>
          <w:color w:val="404040" w:themeColor="text1" w:themeTint="BF"/>
        </w:rPr>
        <w:t xml:space="preserve">hurch, a celebration of the salvation made possible by the cross and the initiation into </w:t>
      </w:r>
      <w:r w:rsidR="00996B74">
        <w:rPr>
          <w:color w:val="404040" w:themeColor="text1" w:themeTint="BF"/>
        </w:rPr>
        <w:t>His kingdom</w:t>
      </w:r>
      <w:r w:rsidR="00275F0D">
        <w:rPr>
          <w:color w:val="404040" w:themeColor="text1" w:themeTint="BF"/>
        </w:rPr>
        <w:t xml:space="preserve"> that will </w:t>
      </w:r>
      <w:r w:rsidR="00996B74">
        <w:rPr>
          <w:color w:val="404040" w:themeColor="text1" w:themeTint="BF"/>
        </w:rPr>
        <w:t>last</w:t>
      </w:r>
      <w:r w:rsidR="00275F0D">
        <w:rPr>
          <w:color w:val="404040" w:themeColor="text1" w:themeTint="BF"/>
        </w:rPr>
        <w:t xml:space="preserve"> forever</w:t>
      </w:r>
      <w:r w:rsidR="00996B74">
        <w:rPr>
          <w:color w:val="404040" w:themeColor="text1" w:themeTint="BF"/>
        </w:rPr>
        <w:t xml:space="preserve"> </w:t>
      </w:r>
      <w:r w:rsidR="00D5251B">
        <w:rPr>
          <w:color w:val="404040" w:themeColor="text1" w:themeTint="BF"/>
        </w:rPr>
        <w:t>(Revelation 19:7-10)</w:t>
      </w:r>
      <w:r w:rsidR="00996B74">
        <w:rPr>
          <w:color w:val="404040" w:themeColor="text1" w:themeTint="BF"/>
        </w:rPr>
        <w:t>.</w:t>
      </w:r>
    </w:p>
    <w:p w14:paraId="6EDAC96C" w14:textId="77777777" w:rsidR="00D5251B" w:rsidRDefault="00D5251B" w:rsidP="00D5251B">
      <w:pPr>
        <w:ind w:left="720"/>
        <w:rPr>
          <w:color w:val="404040" w:themeColor="text1" w:themeTint="BF"/>
        </w:rPr>
      </w:pPr>
    </w:p>
    <w:p w14:paraId="4CB6EE49" w14:textId="1959C133" w:rsidR="00D5251B" w:rsidRDefault="00D5251B" w:rsidP="00D5251B">
      <w:pPr>
        <w:ind w:left="720"/>
        <w:rPr>
          <w:color w:val="404040" w:themeColor="text1" w:themeTint="BF"/>
        </w:rPr>
      </w:pPr>
      <w:r>
        <w:rPr>
          <w:color w:val="404040" w:themeColor="text1" w:themeTint="BF"/>
        </w:rPr>
        <w:t xml:space="preserve">There will come a day when we </w:t>
      </w:r>
      <w:r w:rsidR="00EF2561">
        <w:rPr>
          <w:color w:val="404040" w:themeColor="text1" w:themeTint="BF"/>
        </w:rPr>
        <w:t>sit</w:t>
      </w:r>
      <w:r>
        <w:rPr>
          <w:color w:val="404040" w:themeColor="text1" w:themeTint="BF"/>
        </w:rPr>
        <w:t xml:space="preserve"> with </w:t>
      </w:r>
      <w:r w:rsidR="00C12B24">
        <w:rPr>
          <w:color w:val="404040" w:themeColor="text1" w:themeTint="BF"/>
        </w:rPr>
        <w:t>all</w:t>
      </w:r>
      <w:r>
        <w:rPr>
          <w:color w:val="404040" w:themeColor="text1" w:themeTint="BF"/>
        </w:rPr>
        <w:t xml:space="preserve"> the saints who have come before us and feast together with the Lord Jesus. </w:t>
      </w:r>
      <w:r w:rsidR="001336ED">
        <w:rPr>
          <w:color w:val="404040" w:themeColor="text1" w:themeTint="BF"/>
        </w:rPr>
        <w:t xml:space="preserve">Our </w:t>
      </w:r>
      <w:r w:rsidR="000A1FD5">
        <w:rPr>
          <w:color w:val="404040" w:themeColor="text1" w:themeTint="BF"/>
        </w:rPr>
        <w:t>elements of bread and juice</w:t>
      </w:r>
      <w:r w:rsidR="001336ED">
        <w:rPr>
          <w:color w:val="404040" w:themeColor="text1" w:themeTint="BF"/>
        </w:rPr>
        <w:t>, a mere symbol of His sacrifice, will be replaced with the goodness of God a</w:t>
      </w:r>
      <w:r w:rsidR="0099421E">
        <w:rPr>
          <w:color w:val="404040" w:themeColor="text1" w:themeTint="BF"/>
        </w:rPr>
        <w:t>nd the presence of the Lamb. In this way, the Lord’s Supper looks back</w:t>
      </w:r>
      <w:r w:rsidR="00D653D6">
        <w:rPr>
          <w:color w:val="404040" w:themeColor="text1" w:themeTint="BF"/>
        </w:rPr>
        <w:t xml:space="preserve"> through history to the rescue of the Israelites from slavery, and our rescue from sin and death. It also looks forward, </w:t>
      </w:r>
      <w:r w:rsidR="007407B3">
        <w:rPr>
          <w:color w:val="404040" w:themeColor="text1" w:themeTint="BF"/>
        </w:rPr>
        <w:t xml:space="preserve">awaiting a day by faith when </w:t>
      </w:r>
      <w:r w:rsidR="006030E5">
        <w:rPr>
          <w:color w:val="404040" w:themeColor="text1" w:themeTint="BF"/>
        </w:rPr>
        <w:t xml:space="preserve">a celebration feast </w:t>
      </w:r>
      <w:r w:rsidR="00E8166F">
        <w:rPr>
          <w:color w:val="404040" w:themeColor="text1" w:themeTint="BF"/>
        </w:rPr>
        <w:t>will replace these earthly reminders of</w:t>
      </w:r>
      <w:r w:rsidR="00AD0698">
        <w:rPr>
          <w:color w:val="404040" w:themeColor="text1" w:themeTint="BF"/>
        </w:rPr>
        <w:t xml:space="preserve"> </w:t>
      </w:r>
      <w:r w:rsidR="00E8166F">
        <w:rPr>
          <w:color w:val="404040" w:themeColor="text1" w:themeTint="BF"/>
        </w:rPr>
        <w:t>Christ</w:t>
      </w:r>
      <w:r w:rsidR="009C651A">
        <w:rPr>
          <w:color w:val="404040" w:themeColor="text1" w:themeTint="BF"/>
        </w:rPr>
        <w:t xml:space="preserve"> with Him.</w:t>
      </w:r>
    </w:p>
    <w:p w14:paraId="3AC38883" w14:textId="77777777" w:rsidR="007407B3" w:rsidRDefault="007407B3" w:rsidP="00D5251B">
      <w:pPr>
        <w:ind w:left="720"/>
        <w:rPr>
          <w:color w:val="404040" w:themeColor="text1" w:themeTint="BF"/>
        </w:rPr>
      </w:pPr>
    </w:p>
    <w:p w14:paraId="7A33BF26" w14:textId="0A392685" w:rsidR="00FD7AE3" w:rsidRDefault="007407B3" w:rsidP="00FD7AE3">
      <w:pPr>
        <w:ind w:left="720"/>
        <w:rPr>
          <w:color w:val="404040" w:themeColor="text1" w:themeTint="BF"/>
        </w:rPr>
      </w:pPr>
      <w:r>
        <w:rPr>
          <w:color w:val="404040" w:themeColor="text1" w:themeTint="BF"/>
        </w:rPr>
        <w:t xml:space="preserve">So, how should we take the Lord’s Supper today? What </w:t>
      </w:r>
      <w:r w:rsidR="005D05B9">
        <w:rPr>
          <w:color w:val="404040" w:themeColor="text1" w:themeTint="BF"/>
        </w:rPr>
        <w:t xml:space="preserve">are the guidelines that the </w:t>
      </w:r>
      <w:r w:rsidR="000A1FD5">
        <w:rPr>
          <w:color w:val="404040" w:themeColor="text1" w:themeTint="BF"/>
        </w:rPr>
        <w:t>c</w:t>
      </w:r>
      <w:r w:rsidR="005D05B9">
        <w:rPr>
          <w:color w:val="404040" w:themeColor="text1" w:themeTint="BF"/>
        </w:rPr>
        <w:t xml:space="preserve">hurch should use to </w:t>
      </w:r>
      <w:r w:rsidR="00E2335A">
        <w:rPr>
          <w:color w:val="404040" w:themeColor="text1" w:themeTint="BF"/>
        </w:rPr>
        <w:t xml:space="preserve">help us remember </w:t>
      </w:r>
      <w:r w:rsidR="009D23FB">
        <w:rPr>
          <w:color w:val="404040" w:themeColor="text1" w:themeTint="BF"/>
        </w:rPr>
        <w:t>an</w:t>
      </w:r>
      <w:r w:rsidR="00497DBB">
        <w:rPr>
          <w:color w:val="404040" w:themeColor="text1" w:themeTint="BF"/>
        </w:rPr>
        <w:t>d</w:t>
      </w:r>
      <w:r w:rsidR="00E2335A">
        <w:rPr>
          <w:color w:val="404040" w:themeColor="text1" w:themeTint="BF"/>
        </w:rPr>
        <w:t xml:space="preserve"> look ahead? Scripture </w:t>
      </w:r>
      <w:r w:rsidR="000A1FD5">
        <w:rPr>
          <w:color w:val="404040" w:themeColor="text1" w:themeTint="BF"/>
        </w:rPr>
        <w:t>guides and informs</w:t>
      </w:r>
      <w:r w:rsidR="00E2335A">
        <w:rPr>
          <w:color w:val="404040" w:themeColor="text1" w:themeTint="BF"/>
        </w:rPr>
        <w:t xml:space="preserve"> us about</w:t>
      </w:r>
      <w:r w:rsidR="000A1FD5">
        <w:rPr>
          <w:color w:val="404040" w:themeColor="text1" w:themeTint="BF"/>
        </w:rPr>
        <w:t xml:space="preserve"> practicing</w:t>
      </w:r>
      <w:r w:rsidR="00E2335A">
        <w:rPr>
          <w:color w:val="404040" w:themeColor="text1" w:themeTint="BF"/>
        </w:rPr>
        <w:t xml:space="preserve"> the Lord’s Supper. </w:t>
      </w:r>
    </w:p>
    <w:p w14:paraId="18C92909" w14:textId="77777777" w:rsidR="00FD7AE3" w:rsidRDefault="00FD7AE3" w:rsidP="00FD7AE3">
      <w:pPr>
        <w:ind w:left="720"/>
        <w:rPr>
          <w:color w:val="404040" w:themeColor="text1" w:themeTint="BF"/>
        </w:rPr>
      </w:pPr>
    </w:p>
    <w:p w14:paraId="14C383C0" w14:textId="715C9C87" w:rsidR="00FD7AE3" w:rsidRDefault="00FD7AE3" w:rsidP="00FD7AE3">
      <w:pPr>
        <w:ind w:left="720"/>
        <w:rPr>
          <w:color w:val="404040" w:themeColor="text1" w:themeTint="BF"/>
        </w:rPr>
      </w:pPr>
      <w:r>
        <w:rPr>
          <w:color w:val="404040" w:themeColor="text1" w:themeTint="BF"/>
        </w:rPr>
        <w:t xml:space="preserve">First, </w:t>
      </w:r>
      <w:r w:rsidR="0021453E">
        <w:rPr>
          <w:color w:val="404040" w:themeColor="text1" w:themeTint="BF"/>
        </w:rPr>
        <w:t>followers of Jesus should regularly celebrate the Lord’s Supper</w:t>
      </w:r>
      <w:r>
        <w:rPr>
          <w:color w:val="404040" w:themeColor="text1" w:themeTint="BF"/>
        </w:rPr>
        <w:t xml:space="preserve">. </w:t>
      </w:r>
      <w:r w:rsidR="00E87039">
        <w:rPr>
          <w:color w:val="404040" w:themeColor="text1" w:themeTint="BF"/>
        </w:rPr>
        <w:t xml:space="preserve">In Acts 2:42, immediately after the three thousand new converts received baptism, the text says, </w:t>
      </w:r>
      <w:r w:rsidR="00E87039" w:rsidRPr="00AC3CA0">
        <w:rPr>
          <w:color w:val="404040" w:themeColor="text1" w:themeTint="BF"/>
        </w:rPr>
        <w:t>“They devoted themselves to the apostles’ teaching, to the fellowship, to the breaking of bread, and to prayer.</w:t>
      </w:r>
      <w:r w:rsidR="0065439F" w:rsidRPr="00AC3CA0">
        <w:rPr>
          <w:color w:val="404040" w:themeColor="text1" w:themeTint="BF"/>
        </w:rPr>
        <w:t>”</w:t>
      </w:r>
      <w:r w:rsidR="005409BD" w:rsidRPr="00AC3CA0">
        <w:rPr>
          <w:color w:val="404040" w:themeColor="text1" w:themeTint="BF"/>
        </w:rPr>
        <w:t xml:space="preserve"> </w:t>
      </w:r>
      <w:r w:rsidR="005409BD">
        <w:rPr>
          <w:color w:val="404040" w:themeColor="text1" w:themeTint="BF"/>
        </w:rPr>
        <w:t xml:space="preserve">Verse 46 goes on to say, </w:t>
      </w:r>
      <w:r w:rsidR="005409BD" w:rsidRPr="00AC3CA0">
        <w:rPr>
          <w:color w:val="404040" w:themeColor="text1" w:themeTint="BF"/>
        </w:rPr>
        <w:t>“Every day they devoted themselves to meeting together in the temple, and broke bread from house to house.</w:t>
      </w:r>
      <w:r w:rsidR="001735C0" w:rsidRPr="00AC3CA0">
        <w:rPr>
          <w:color w:val="404040" w:themeColor="text1" w:themeTint="BF"/>
        </w:rPr>
        <w:t>”</w:t>
      </w:r>
      <w:r w:rsidR="001735C0" w:rsidRPr="008D4489">
        <w:rPr>
          <w:i/>
          <w:iCs/>
          <w:color w:val="404040" w:themeColor="text1" w:themeTint="BF"/>
        </w:rPr>
        <w:t xml:space="preserve"> </w:t>
      </w:r>
      <w:r w:rsidR="0065439F">
        <w:rPr>
          <w:color w:val="404040" w:themeColor="text1" w:themeTint="BF"/>
        </w:rPr>
        <w:t xml:space="preserve">The </w:t>
      </w:r>
      <w:r w:rsidR="0065439F" w:rsidRPr="00AC3CA0">
        <w:rPr>
          <w:color w:val="404040" w:themeColor="text1" w:themeTint="BF"/>
        </w:rPr>
        <w:t>“breaking of bread</w:t>
      </w:r>
      <w:r w:rsidR="00AC3CA0">
        <w:rPr>
          <w:color w:val="404040" w:themeColor="text1" w:themeTint="BF"/>
        </w:rPr>
        <w:t>,</w:t>
      </w:r>
      <w:r w:rsidR="0065439F" w:rsidRPr="00AC3CA0">
        <w:rPr>
          <w:color w:val="404040" w:themeColor="text1" w:themeTint="BF"/>
        </w:rPr>
        <w:t>”</w:t>
      </w:r>
      <w:r w:rsidR="0065439F">
        <w:rPr>
          <w:color w:val="404040" w:themeColor="text1" w:themeTint="BF"/>
        </w:rPr>
        <w:t xml:space="preserve"> more than just an expression of hospitality, is a recognition of the importance of the Lord’s Supper. These new believers, who had </w:t>
      </w:r>
      <w:r w:rsidR="0065439F" w:rsidRPr="005409BD">
        <w:rPr>
          <w:i/>
          <w:iCs/>
          <w:color w:val="404040" w:themeColor="text1" w:themeTint="BF"/>
        </w:rPr>
        <w:t>just</w:t>
      </w:r>
      <w:r w:rsidR="0065439F">
        <w:rPr>
          <w:color w:val="404040" w:themeColor="text1" w:themeTint="BF"/>
        </w:rPr>
        <w:t xml:space="preserve"> experienced baptism, were immediately gathered into a family of faith who regularly remembered the work of Christ. </w:t>
      </w:r>
      <w:r w:rsidR="001735C0">
        <w:rPr>
          <w:color w:val="404040" w:themeColor="text1" w:themeTint="BF"/>
        </w:rPr>
        <w:t>When we take the Lord’s Supper regularly</w:t>
      </w:r>
      <w:r w:rsidR="00B25EEF">
        <w:rPr>
          <w:color w:val="404040" w:themeColor="text1" w:themeTint="BF"/>
        </w:rPr>
        <w:t>,</w:t>
      </w:r>
      <w:r w:rsidR="001735C0">
        <w:rPr>
          <w:color w:val="404040" w:themeColor="text1" w:themeTint="BF"/>
        </w:rPr>
        <w:t xml:space="preserve"> it is an opportunity for those new to faith and those who have walked with Jesus for many years to remember Christ’s sacrifice and anticipate the </w:t>
      </w:r>
      <w:r w:rsidR="00775CBE">
        <w:rPr>
          <w:color w:val="404040" w:themeColor="text1" w:themeTint="BF"/>
        </w:rPr>
        <w:t xml:space="preserve">promise of </w:t>
      </w:r>
      <w:r w:rsidR="002E4BD2">
        <w:rPr>
          <w:color w:val="404040" w:themeColor="text1" w:themeTint="BF"/>
        </w:rPr>
        <w:t>h</w:t>
      </w:r>
      <w:r w:rsidR="00775CBE">
        <w:rPr>
          <w:color w:val="404040" w:themeColor="text1" w:themeTint="BF"/>
        </w:rPr>
        <w:t xml:space="preserve">eaven together. </w:t>
      </w:r>
    </w:p>
    <w:p w14:paraId="0B581DC3" w14:textId="77777777" w:rsidR="00775CBE" w:rsidRDefault="00775CBE" w:rsidP="00FD7AE3">
      <w:pPr>
        <w:ind w:left="720"/>
        <w:rPr>
          <w:color w:val="404040" w:themeColor="text1" w:themeTint="BF"/>
        </w:rPr>
      </w:pPr>
    </w:p>
    <w:p w14:paraId="5030E004" w14:textId="1235D408" w:rsidR="00FF7FD5" w:rsidRDefault="00775CBE" w:rsidP="00FF7FD5">
      <w:pPr>
        <w:ind w:left="720"/>
        <w:rPr>
          <w:color w:val="404040" w:themeColor="text1" w:themeTint="BF"/>
        </w:rPr>
      </w:pPr>
      <w:r>
        <w:rPr>
          <w:color w:val="404040" w:themeColor="text1" w:themeTint="BF"/>
        </w:rPr>
        <w:t xml:space="preserve">Second, the Lord’s Supper should be celebrated </w:t>
      </w:r>
      <w:r w:rsidRPr="00412B9E">
        <w:rPr>
          <w:color w:val="404040" w:themeColor="text1" w:themeTint="BF"/>
          <w:u w:val="single"/>
        </w:rPr>
        <w:t>joyfully</w:t>
      </w:r>
      <w:r>
        <w:rPr>
          <w:color w:val="404040" w:themeColor="text1" w:themeTint="BF"/>
        </w:rPr>
        <w:t>. Acts 2:46</w:t>
      </w:r>
      <w:r w:rsidR="00445F4B">
        <w:rPr>
          <w:color w:val="404040" w:themeColor="text1" w:themeTint="BF"/>
        </w:rPr>
        <w:t>-</w:t>
      </w:r>
      <w:r w:rsidR="000E56E6">
        <w:rPr>
          <w:color w:val="404040" w:themeColor="text1" w:themeTint="BF"/>
        </w:rPr>
        <w:t>47</w:t>
      </w:r>
      <w:r>
        <w:rPr>
          <w:color w:val="404040" w:themeColor="text1" w:themeTint="BF"/>
        </w:rPr>
        <w:t xml:space="preserve"> says, </w:t>
      </w:r>
      <w:r w:rsidR="008D4489" w:rsidRPr="00AC3CA0">
        <w:rPr>
          <w:color w:val="404040" w:themeColor="text1" w:themeTint="BF"/>
        </w:rPr>
        <w:t>“</w:t>
      </w:r>
      <w:r w:rsidR="00FF7FD5" w:rsidRPr="00AC3CA0">
        <w:rPr>
          <w:color w:val="404040" w:themeColor="text1" w:themeTint="BF"/>
        </w:rPr>
        <w:t>They ate their food with joyful and sincere hearts, praising God and enjoying the favor of all the people. Every day the Lord added to their number those who were being saved.”</w:t>
      </w:r>
      <w:r w:rsidR="00FF7FD5">
        <w:rPr>
          <w:color w:val="404040" w:themeColor="text1" w:themeTint="BF"/>
        </w:rPr>
        <w:t xml:space="preserve"> We should not view participation </w:t>
      </w:r>
      <w:r w:rsidR="00DE6ECB">
        <w:rPr>
          <w:color w:val="404040" w:themeColor="text1" w:themeTint="BF"/>
        </w:rPr>
        <w:t>in</w:t>
      </w:r>
      <w:r w:rsidR="00FF7FD5">
        <w:rPr>
          <w:color w:val="404040" w:themeColor="text1" w:themeTint="BF"/>
        </w:rPr>
        <w:t xml:space="preserve"> the Lord’s Supper as an add</w:t>
      </w:r>
      <w:r w:rsidR="00AC3CA0">
        <w:rPr>
          <w:color w:val="404040" w:themeColor="text1" w:themeTint="BF"/>
        </w:rPr>
        <w:t>-</w:t>
      </w:r>
      <w:r w:rsidR="00FF7FD5">
        <w:rPr>
          <w:color w:val="404040" w:themeColor="text1" w:themeTint="BF"/>
        </w:rPr>
        <w:t xml:space="preserve">on to worship, an extension of the service, or a delay in getting to lunch on time. When we gather around the </w:t>
      </w:r>
      <w:r w:rsidR="002E4BD2">
        <w:rPr>
          <w:color w:val="404040" w:themeColor="text1" w:themeTint="BF"/>
        </w:rPr>
        <w:t>t</w:t>
      </w:r>
      <w:r w:rsidR="00FF7FD5">
        <w:rPr>
          <w:color w:val="404040" w:themeColor="text1" w:themeTint="BF"/>
        </w:rPr>
        <w:t xml:space="preserve">able together, it is a joyful celebration of our </w:t>
      </w:r>
      <w:r w:rsidR="00EF2561">
        <w:rPr>
          <w:color w:val="404040" w:themeColor="text1" w:themeTint="BF"/>
        </w:rPr>
        <w:t>salvation and</w:t>
      </w:r>
      <w:r w:rsidR="00FF7FD5">
        <w:rPr>
          <w:color w:val="404040" w:themeColor="text1" w:themeTint="BF"/>
        </w:rPr>
        <w:t xml:space="preserve"> is a witness to others </w:t>
      </w:r>
      <w:r w:rsidR="00F6325B">
        <w:rPr>
          <w:color w:val="404040" w:themeColor="text1" w:themeTint="BF"/>
        </w:rPr>
        <w:t>who have yet to come to faith.</w:t>
      </w:r>
    </w:p>
    <w:p w14:paraId="22D02CC5" w14:textId="77777777" w:rsidR="00F6325B" w:rsidRDefault="00F6325B" w:rsidP="00FF7FD5">
      <w:pPr>
        <w:ind w:left="720"/>
        <w:rPr>
          <w:color w:val="404040" w:themeColor="text1" w:themeTint="BF"/>
        </w:rPr>
      </w:pPr>
    </w:p>
    <w:p w14:paraId="19B5428E" w14:textId="08478DE5" w:rsidR="00F6325B" w:rsidRDefault="00F6325B" w:rsidP="00FF7FD5">
      <w:pPr>
        <w:ind w:left="720"/>
        <w:rPr>
          <w:color w:val="404040" w:themeColor="text1" w:themeTint="BF"/>
        </w:rPr>
      </w:pPr>
      <w:r>
        <w:rPr>
          <w:color w:val="404040" w:themeColor="text1" w:themeTint="BF"/>
        </w:rPr>
        <w:t xml:space="preserve">Finally, the Lord’s Supper should be celebrated </w:t>
      </w:r>
      <w:r w:rsidRPr="00412B9E">
        <w:rPr>
          <w:color w:val="404040" w:themeColor="text1" w:themeTint="BF"/>
          <w:u w:val="single"/>
        </w:rPr>
        <w:t>reverently</w:t>
      </w:r>
      <w:r w:rsidR="00412B9E">
        <w:rPr>
          <w:color w:val="404040" w:themeColor="text1" w:themeTint="BF"/>
        </w:rPr>
        <w:t xml:space="preserve">. </w:t>
      </w:r>
      <w:r w:rsidR="00391A41">
        <w:rPr>
          <w:color w:val="404040" w:themeColor="text1" w:themeTint="BF"/>
        </w:rPr>
        <w:t>In 1 Corinthians 11:</w:t>
      </w:r>
      <w:r w:rsidR="00CE79A6">
        <w:rPr>
          <w:color w:val="404040" w:themeColor="text1" w:themeTint="BF"/>
        </w:rPr>
        <w:t>17-34</w:t>
      </w:r>
      <w:r w:rsidR="002E4BD2">
        <w:rPr>
          <w:color w:val="404040" w:themeColor="text1" w:themeTint="BF"/>
        </w:rPr>
        <w:t>,</w:t>
      </w:r>
      <w:r w:rsidR="00CE79A6">
        <w:rPr>
          <w:color w:val="404040" w:themeColor="text1" w:themeTint="BF"/>
        </w:rPr>
        <w:t xml:space="preserve"> the </w:t>
      </w:r>
      <w:r w:rsidR="008830C2">
        <w:rPr>
          <w:color w:val="404040" w:themeColor="text1" w:themeTint="BF"/>
        </w:rPr>
        <w:t>a</w:t>
      </w:r>
      <w:r w:rsidR="00CE79A6">
        <w:rPr>
          <w:color w:val="404040" w:themeColor="text1" w:themeTint="BF"/>
        </w:rPr>
        <w:t xml:space="preserve">postle Paul </w:t>
      </w:r>
      <w:r w:rsidR="0080172F">
        <w:rPr>
          <w:color w:val="404040" w:themeColor="text1" w:themeTint="BF"/>
        </w:rPr>
        <w:t>gave</w:t>
      </w:r>
      <w:r w:rsidR="00CE79A6">
        <w:rPr>
          <w:color w:val="404040" w:themeColor="text1" w:themeTint="BF"/>
        </w:rPr>
        <w:t xml:space="preserve"> </w:t>
      </w:r>
      <w:r w:rsidR="00EF2561">
        <w:rPr>
          <w:color w:val="404040" w:themeColor="text1" w:themeTint="BF"/>
        </w:rPr>
        <w:t>instructions</w:t>
      </w:r>
      <w:r w:rsidR="00CE79A6">
        <w:rPr>
          <w:color w:val="404040" w:themeColor="text1" w:themeTint="BF"/>
        </w:rPr>
        <w:t xml:space="preserve"> to the church regarding the Lord’s Supper. First, </w:t>
      </w:r>
      <w:r w:rsidR="00EF1262">
        <w:rPr>
          <w:color w:val="404040" w:themeColor="text1" w:themeTint="BF"/>
        </w:rPr>
        <w:t xml:space="preserve">he emphasized </w:t>
      </w:r>
      <w:r w:rsidR="00EF2561">
        <w:rPr>
          <w:color w:val="404040" w:themeColor="text1" w:themeTint="BF"/>
        </w:rPr>
        <w:t>equality</w:t>
      </w:r>
      <w:r w:rsidR="00EF1262">
        <w:rPr>
          <w:color w:val="404040" w:themeColor="text1" w:themeTint="BF"/>
        </w:rPr>
        <w:t xml:space="preserve"> that should exist among believers. He rebuked those who would arrive early, take an unfair portion of the meal, or </w:t>
      </w:r>
      <w:r w:rsidR="006F0860">
        <w:rPr>
          <w:color w:val="404040" w:themeColor="text1" w:themeTint="BF"/>
        </w:rPr>
        <w:t xml:space="preserve">eat before the poorer laborers among their congregation could gather. </w:t>
      </w:r>
      <w:r w:rsidR="00D620AD">
        <w:rPr>
          <w:color w:val="404040" w:themeColor="text1" w:themeTint="BF"/>
        </w:rPr>
        <w:t>In creating division rather than unity, Paul said the meal they ate bore no resemblance to the Lord’s Supper</w:t>
      </w:r>
      <w:r w:rsidR="0080172F">
        <w:rPr>
          <w:color w:val="404040" w:themeColor="text1" w:themeTint="BF"/>
        </w:rPr>
        <w:t xml:space="preserve"> (</w:t>
      </w:r>
      <w:r w:rsidR="00D620AD">
        <w:rPr>
          <w:color w:val="404040" w:themeColor="text1" w:themeTint="BF"/>
        </w:rPr>
        <w:t>1 Corinth</w:t>
      </w:r>
      <w:r w:rsidR="0080172F">
        <w:rPr>
          <w:color w:val="404040" w:themeColor="text1" w:themeTint="BF"/>
        </w:rPr>
        <w:t>ia</w:t>
      </w:r>
      <w:r w:rsidR="00D620AD">
        <w:rPr>
          <w:color w:val="404040" w:themeColor="text1" w:themeTint="BF"/>
        </w:rPr>
        <w:t>ns 11:20-22).</w:t>
      </w:r>
    </w:p>
    <w:p w14:paraId="1EB8B8C2" w14:textId="77777777" w:rsidR="008D4489" w:rsidRDefault="008D4489" w:rsidP="00AB2856">
      <w:pPr>
        <w:ind w:left="720"/>
        <w:rPr>
          <w:color w:val="404040" w:themeColor="text1" w:themeTint="BF"/>
        </w:rPr>
      </w:pPr>
    </w:p>
    <w:p w14:paraId="65EDAEA3" w14:textId="72DA4948" w:rsidR="00EE098E" w:rsidRDefault="00D620AD" w:rsidP="00AB2856">
      <w:pPr>
        <w:ind w:left="720"/>
        <w:rPr>
          <w:color w:val="404040" w:themeColor="text1" w:themeTint="BF"/>
        </w:rPr>
      </w:pPr>
      <w:r>
        <w:rPr>
          <w:color w:val="404040" w:themeColor="text1" w:themeTint="BF"/>
        </w:rPr>
        <w:t xml:space="preserve">Furthermore, Paul </w:t>
      </w:r>
      <w:r w:rsidR="00AC518B">
        <w:rPr>
          <w:color w:val="404040" w:themeColor="text1" w:themeTint="BF"/>
        </w:rPr>
        <w:t xml:space="preserve">instructed the people to </w:t>
      </w:r>
      <w:r w:rsidR="00B12B20">
        <w:rPr>
          <w:color w:val="404040" w:themeColor="text1" w:themeTint="BF"/>
        </w:rPr>
        <w:t>enter</w:t>
      </w:r>
      <w:r w:rsidR="00AC518B">
        <w:rPr>
          <w:color w:val="404040" w:themeColor="text1" w:themeTint="BF"/>
        </w:rPr>
        <w:t xml:space="preserve"> a time of self-reflection before </w:t>
      </w:r>
      <w:r w:rsidR="00B12B20">
        <w:rPr>
          <w:color w:val="404040" w:themeColor="text1" w:themeTint="BF"/>
        </w:rPr>
        <w:t>participating</w:t>
      </w:r>
      <w:r w:rsidR="00AC518B">
        <w:rPr>
          <w:color w:val="404040" w:themeColor="text1" w:themeTint="BF"/>
        </w:rPr>
        <w:t xml:space="preserve"> in the elements</w:t>
      </w:r>
      <w:r w:rsidR="005B01D8">
        <w:rPr>
          <w:color w:val="404040" w:themeColor="text1" w:themeTint="BF"/>
        </w:rPr>
        <w:t xml:space="preserve"> (</w:t>
      </w:r>
      <w:r w:rsidR="009B2513">
        <w:rPr>
          <w:color w:val="404040" w:themeColor="text1" w:themeTint="BF"/>
        </w:rPr>
        <w:t xml:space="preserve">1 Corinthians </w:t>
      </w:r>
      <w:r w:rsidR="00497CAD">
        <w:rPr>
          <w:color w:val="404040" w:themeColor="text1" w:themeTint="BF"/>
        </w:rPr>
        <w:t>11:27-32</w:t>
      </w:r>
      <w:r w:rsidR="005B01D8">
        <w:rPr>
          <w:color w:val="404040" w:themeColor="text1" w:themeTint="BF"/>
        </w:rPr>
        <w:t>)</w:t>
      </w:r>
      <w:r w:rsidR="00497CAD">
        <w:rPr>
          <w:color w:val="404040" w:themeColor="text1" w:themeTint="BF"/>
        </w:rPr>
        <w:t>. Just as Jesus instructed in Matthew 5:</w:t>
      </w:r>
      <w:r w:rsidR="00D76638">
        <w:rPr>
          <w:color w:val="404040" w:themeColor="text1" w:themeTint="BF"/>
        </w:rPr>
        <w:t xml:space="preserve">23-24, before we can worship God sincerely, </w:t>
      </w:r>
      <w:r w:rsidR="00A51B01">
        <w:rPr>
          <w:color w:val="404040" w:themeColor="text1" w:themeTint="BF"/>
        </w:rPr>
        <w:t xml:space="preserve">our first offering is a clean </w:t>
      </w:r>
      <w:r w:rsidR="008B3410">
        <w:rPr>
          <w:color w:val="404040" w:themeColor="text1" w:themeTint="BF"/>
        </w:rPr>
        <w:t>conscience</w:t>
      </w:r>
      <w:r w:rsidR="00A51B01">
        <w:rPr>
          <w:color w:val="404040" w:themeColor="text1" w:themeTint="BF"/>
        </w:rPr>
        <w:t xml:space="preserve"> </w:t>
      </w:r>
      <w:r w:rsidR="00FA4087">
        <w:rPr>
          <w:color w:val="404040" w:themeColor="text1" w:themeTint="BF"/>
        </w:rPr>
        <w:t>before God</w:t>
      </w:r>
      <w:r w:rsidR="00A51B01">
        <w:rPr>
          <w:color w:val="404040" w:themeColor="text1" w:themeTint="BF"/>
        </w:rPr>
        <w:t xml:space="preserve"> and our brothers and sisters in Christ. Forgiven</w:t>
      </w:r>
      <w:r w:rsidR="008D4489">
        <w:rPr>
          <w:color w:val="404040" w:themeColor="text1" w:themeTint="BF"/>
        </w:rPr>
        <w:t>e</w:t>
      </w:r>
      <w:r w:rsidR="00A51B01">
        <w:rPr>
          <w:color w:val="404040" w:themeColor="text1" w:themeTint="BF"/>
        </w:rPr>
        <w:t xml:space="preserve">ss and reconciliation, as much as it </w:t>
      </w:r>
      <w:r w:rsidR="00D259C7">
        <w:rPr>
          <w:color w:val="404040" w:themeColor="text1" w:themeTint="BF"/>
        </w:rPr>
        <w:t>depends on us (Romans 12</w:t>
      </w:r>
      <w:r w:rsidR="008D4489">
        <w:rPr>
          <w:color w:val="404040" w:themeColor="text1" w:themeTint="BF"/>
        </w:rPr>
        <w:t>:</w:t>
      </w:r>
      <w:r w:rsidR="00D259C7">
        <w:rPr>
          <w:color w:val="404040" w:themeColor="text1" w:themeTint="BF"/>
        </w:rPr>
        <w:t xml:space="preserve">18), </w:t>
      </w:r>
      <w:r w:rsidR="00FA4087">
        <w:rPr>
          <w:color w:val="404040" w:themeColor="text1" w:themeTint="BF"/>
        </w:rPr>
        <w:t>are</w:t>
      </w:r>
      <w:r w:rsidR="00D259C7">
        <w:rPr>
          <w:color w:val="404040" w:themeColor="text1" w:themeTint="BF"/>
        </w:rPr>
        <w:t xml:space="preserve"> the reverent posture</w:t>
      </w:r>
      <w:r w:rsidR="00FA4087">
        <w:rPr>
          <w:color w:val="404040" w:themeColor="text1" w:themeTint="BF"/>
        </w:rPr>
        <w:t>s</w:t>
      </w:r>
      <w:r w:rsidR="00D259C7">
        <w:rPr>
          <w:color w:val="404040" w:themeColor="text1" w:themeTint="BF"/>
        </w:rPr>
        <w:t xml:space="preserve"> </w:t>
      </w:r>
      <w:r w:rsidR="00271013">
        <w:rPr>
          <w:color w:val="404040" w:themeColor="text1" w:themeTint="BF"/>
        </w:rPr>
        <w:t xml:space="preserve">in which we should approach the Lord’s Table. </w:t>
      </w:r>
    </w:p>
    <w:p w14:paraId="40EF5B5B" w14:textId="77777777" w:rsidR="00ED608E" w:rsidRDefault="00ED608E" w:rsidP="00BD54E7">
      <w:pPr>
        <w:pStyle w:val="Heading1Alt"/>
        <w:ind w:firstLine="432"/>
      </w:pPr>
      <w:r>
        <w:lastRenderedPageBreak/>
        <w:t>DISCUSS</w:t>
      </w:r>
    </w:p>
    <w:p w14:paraId="39909317" w14:textId="77777777" w:rsidR="00ED608E" w:rsidRDefault="00ED608E" w:rsidP="00ED608E">
      <w:pPr>
        <w:ind w:left="720"/>
        <w:rPr>
          <w:i/>
          <w:iCs/>
        </w:rPr>
      </w:pPr>
    </w:p>
    <w:p w14:paraId="7A67BBCF" w14:textId="7E4F75CF" w:rsidR="00ED608E" w:rsidRPr="008D4489" w:rsidRDefault="00271013" w:rsidP="008D4489">
      <w:pPr>
        <w:pStyle w:val="ListParagraph"/>
        <w:numPr>
          <w:ilvl w:val="0"/>
          <w:numId w:val="36"/>
        </w:numPr>
        <w:rPr>
          <w:i/>
          <w:iCs/>
          <w:color w:val="404040" w:themeColor="text1" w:themeTint="BF"/>
        </w:rPr>
      </w:pPr>
      <w:r w:rsidRPr="008D4489">
        <w:rPr>
          <w:i/>
          <w:iCs/>
          <w:color w:val="404040" w:themeColor="text1" w:themeTint="BF"/>
        </w:rPr>
        <w:t xml:space="preserve">How </w:t>
      </w:r>
      <w:r w:rsidR="00630B9B">
        <w:rPr>
          <w:i/>
          <w:iCs/>
          <w:color w:val="404040" w:themeColor="text1" w:themeTint="BF"/>
        </w:rPr>
        <w:t>does the Lord’s</w:t>
      </w:r>
      <w:r w:rsidRPr="008D4489">
        <w:rPr>
          <w:i/>
          <w:iCs/>
          <w:color w:val="404040" w:themeColor="text1" w:themeTint="BF"/>
        </w:rPr>
        <w:t xml:space="preserve"> Supper connect back to the first </w:t>
      </w:r>
      <w:r w:rsidR="00EF2561" w:rsidRPr="008D4489">
        <w:rPr>
          <w:i/>
          <w:iCs/>
          <w:color w:val="404040" w:themeColor="text1" w:themeTint="BF"/>
        </w:rPr>
        <w:t>Passover?</w:t>
      </w:r>
      <w:r w:rsidRPr="008D4489">
        <w:rPr>
          <w:i/>
          <w:iCs/>
          <w:color w:val="404040" w:themeColor="text1" w:themeTint="BF"/>
        </w:rPr>
        <w:t xml:space="preserve"> Why </w:t>
      </w:r>
      <w:r w:rsidR="00630B9B">
        <w:rPr>
          <w:i/>
          <w:iCs/>
          <w:color w:val="404040" w:themeColor="text1" w:themeTint="BF"/>
        </w:rPr>
        <w:t>is there</w:t>
      </w:r>
      <w:r w:rsidRPr="008D4489">
        <w:rPr>
          <w:i/>
          <w:iCs/>
          <w:color w:val="404040" w:themeColor="text1" w:themeTint="BF"/>
        </w:rPr>
        <w:t xml:space="preserve"> no lamb in our</w:t>
      </w:r>
      <w:r w:rsidR="00630B9B">
        <w:rPr>
          <w:i/>
          <w:iCs/>
          <w:color w:val="404040" w:themeColor="text1" w:themeTint="BF"/>
        </w:rPr>
        <w:t xml:space="preserve"> practice of the</w:t>
      </w:r>
      <w:r w:rsidRPr="008D4489">
        <w:rPr>
          <w:i/>
          <w:iCs/>
          <w:color w:val="404040" w:themeColor="text1" w:themeTint="BF"/>
        </w:rPr>
        <w:t xml:space="preserve"> </w:t>
      </w:r>
      <w:r w:rsidR="00363FFF" w:rsidRPr="008D4489">
        <w:rPr>
          <w:i/>
          <w:iCs/>
          <w:color w:val="404040" w:themeColor="text1" w:themeTint="BF"/>
        </w:rPr>
        <w:t>Lord’s Supper today?</w:t>
      </w:r>
    </w:p>
    <w:p w14:paraId="01E68488" w14:textId="38C580EC" w:rsidR="00C92C3C" w:rsidRPr="008D4489" w:rsidRDefault="00363FFF" w:rsidP="008D4489">
      <w:pPr>
        <w:pStyle w:val="ListParagraph"/>
        <w:numPr>
          <w:ilvl w:val="0"/>
          <w:numId w:val="36"/>
        </w:numPr>
        <w:rPr>
          <w:i/>
          <w:iCs/>
          <w:color w:val="404040" w:themeColor="text1" w:themeTint="BF"/>
        </w:rPr>
      </w:pPr>
      <w:r w:rsidRPr="008D4489">
        <w:rPr>
          <w:i/>
          <w:iCs/>
          <w:color w:val="404040" w:themeColor="text1" w:themeTint="BF"/>
        </w:rPr>
        <w:t xml:space="preserve">Have you considered the Lord’s Supper as both looking back and looking forward? </w:t>
      </w:r>
      <w:r w:rsidR="00C92C3C" w:rsidRPr="008D4489">
        <w:rPr>
          <w:i/>
          <w:iCs/>
          <w:color w:val="404040" w:themeColor="text1" w:themeTint="BF"/>
        </w:rPr>
        <w:t xml:space="preserve">How does that inform the way </w:t>
      </w:r>
      <w:r w:rsidR="00630B9B">
        <w:rPr>
          <w:i/>
          <w:iCs/>
          <w:color w:val="404040" w:themeColor="text1" w:themeTint="BF"/>
        </w:rPr>
        <w:t>we should approach this time?</w:t>
      </w:r>
    </w:p>
    <w:p w14:paraId="5BB254FD" w14:textId="37CF06E5" w:rsidR="00DF30DF" w:rsidRPr="0054462E" w:rsidRDefault="00C92C3C" w:rsidP="0054462E">
      <w:pPr>
        <w:pStyle w:val="ListParagraph"/>
        <w:numPr>
          <w:ilvl w:val="0"/>
          <w:numId w:val="36"/>
        </w:numPr>
        <w:rPr>
          <w:i/>
          <w:iCs/>
          <w:color w:val="404040" w:themeColor="text1" w:themeTint="BF"/>
        </w:rPr>
      </w:pPr>
      <w:r w:rsidRPr="008D4489">
        <w:rPr>
          <w:i/>
          <w:iCs/>
          <w:color w:val="404040" w:themeColor="text1" w:themeTint="BF"/>
        </w:rPr>
        <w:t xml:space="preserve">How can </w:t>
      </w:r>
      <w:r w:rsidR="00F57045">
        <w:rPr>
          <w:i/>
          <w:iCs/>
          <w:color w:val="404040" w:themeColor="text1" w:themeTint="BF"/>
        </w:rPr>
        <w:t>we</w:t>
      </w:r>
      <w:r w:rsidRPr="008D4489">
        <w:rPr>
          <w:i/>
          <w:iCs/>
          <w:color w:val="404040" w:themeColor="text1" w:themeTint="BF"/>
        </w:rPr>
        <w:t xml:space="preserve"> celebrate the Lord’s Supper regularly, joyfully, and reverently? Which is </w:t>
      </w:r>
      <w:r w:rsidR="00F57045">
        <w:rPr>
          <w:i/>
          <w:iCs/>
          <w:color w:val="404040" w:themeColor="text1" w:themeTint="BF"/>
        </w:rPr>
        <w:t>most challenging</w:t>
      </w:r>
      <w:r w:rsidRPr="008D4489">
        <w:rPr>
          <w:i/>
          <w:iCs/>
          <w:color w:val="404040" w:themeColor="text1" w:themeTint="BF"/>
        </w:rPr>
        <w:t xml:space="preserve"> for you?</w:t>
      </w:r>
    </w:p>
    <w:p w14:paraId="580788C2" w14:textId="77777777" w:rsidR="00DF30DF" w:rsidRDefault="00DF30DF" w:rsidP="00C837A4">
      <w:pPr>
        <w:ind w:left="720"/>
        <w:rPr>
          <w:b/>
          <w:color w:val="404040" w:themeColor="text1" w:themeTint="BF"/>
        </w:rPr>
      </w:pPr>
    </w:p>
    <w:p w14:paraId="07B432C1" w14:textId="5D8BEBE0" w:rsidR="00ED608E" w:rsidRDefault="00ED608E" w:rsidP="00ED608E">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t>3</w:t>
      </w:r>
      <w:r w:rsidRPr="00ED608E">
        <w:rPr>
          <w:rFonts w:ascii="Helvetica Neue" w:hAnsi="Helvetica Neue"/>
          <w:b/>
          <w:color w:val="404040" w:themeColor="text1" w:themeTint="BF"/>
          <w:sz w:val="28"/>
          <w:szCs w:val="28"/>
        </w:rPr>
        <w:t xml:space="preserve">. </w:t>
      </w:r>
      <w:r w:rsidR="00B6594B" w:rsidRPr="00B6594B">
        <w:rPr>
          <w:rFonts w:ascii="Helvetica Neue" w:hAnsi="Helvetica Neue"/>
          <w:b/>
          <w:color w:val="404040" w:themeColor="text1" w:themeTint="BF"/>
          <w:sz w:val="28"/>
          <w:szCs w:val="28"/>
        </w:rPr>
        <w:t xml:space="preserve">Baptism and </w:t>
      </w:r>
      <w:r w:rsidR="008C4D27">
        <w:rPr>
          <w:rFonts w:ascii="Helvetica Neue" w:hAnsi="Helvetica Neue"/>
          <w:b/>
          <w:color w:val="404040" w:themeColor="text1" w:themeTint="BF"/>
          <w:sz w:val="28"/>
          <w:szCs w:val="28"/>
        </w:rPr>
        <w:t xml:space="preserve">the </w:t>
      </w:r>
      <w:r w:rsidR="00B6594B" w:rsidRPr="00B6594B">
        <w:rPr>
          <w:rFonts w:ascii="Helvetica Neue" w:hAnsi="Helvetica Neue"/>
          <w:b/>
          <w:color w:val="404040" w:themeColor="text1" w:themeTint="BF"/>
          <w:sz w:val="28"/>
          <w:szCs w:val="28"/>
        </w:rPr>
        <w:t xml:space="preserve">Lord’s Supper help us </w:t>
      </w:r>
      <w:r w:rsidR="00B6594B" w:rsidRPr="00B6594B">
        <w:rPr>
          <w:rFonts w:ascii="Helvetica Neue" w:hAnsi="Helvetica Neue"/>
          <w:b/>
          <w:color w:val="404040" w:themeColor="text1" w:themeTint="BF"/>
          <w:sz w:val="28"/>
          <w:szCs w:val="28"/>
          <w:u w:val="single"/>
        </w:rPr>
        <w:t>remember</w:t>
      </w:r>
      <w:r w:rsidR="00B6594B" w:rsidRPr="00B6594B">
        <w:rPr>
          <w:rFonts w:ascii="Helvetica Neue" w:hAnsi="Helvetica Neue"/>
          <w:b/>
          <w:color w:val="404040" w:themeColor="text1" w:themeTint="BF"/>
          <w:sz w:val="28"/>
          <w:szCs w:val="28"/>
        </w:rPr>
        <w:t xml:space="preserve"> and </w:t>
      </w:r>
      <w:r w:rsidR="00B6594B" w:rsidRPr="00B6594B">
        <w:rPr>
          <w:rFonts w:ascii="Helvetica Neue" w:hAnsi="Helvetica Neue"/>
          <w:b/>
          <w:color w:val="404040" w:themeColor="text1" w:themeTint="BF"/>
          <w:sz w:val="28"/>
          <w:szCs w:val="28"/>
          <w:u w:val="single"/>
        </w:rPr>
        <w:t>anticipate</w:t>
      </w:r>
      <w:r w:rsidR="00B6594B" w:rsidRPr="00B6594B">
        <w:rPr>
          <w:rFonts w:ascii="Helvetica Neue" w:hAnsi="Helvetica Neue"/>
          <w:b/>
          <w:color w:val="404040" w:themeColor="text1" w:themeTint="BF"/>
          <w:sz w:val="28"/>
          <w:szCs w:val="28"/>
        </w:rPr>
        <w:t xml:space="preserve"> Christ’s promises </w:t>
      </w:r>
      <w:r w:rsidR="00B6594B" w:rsidRPr="00B6594B">
        <w:rPr>
          <w:rFonts w:ascii="Helvetica Neue" w:hAnsi="Helvetica Neue"/>
          <w:b/>
          <w:color w:val="404040" w:themeColor="text1" w:themeTint="BF"/>
          <w:sz w:val="28"/>
          <w:szCs w:val="28"/>
          <w:u w:val="single"/>
        </w:rPr>
        <w:t>together</w:t>
      </w:r>
      <w:r w:rsidR="00B6594B" w:rsidRPr="00B6594B">
        <w:rPr>
          <w:rFonts w:ascii="Helvetica Neue" w:hAnsi="Helvetica Neue"/>
          <w:b/>
          <w:color w:val="404040" w:themeColor="text1" w:themeTint="BF"/>
          <w:sz w:val="28"/>
          <w:szCs w:val="28"/>
        </w:rPr>
        <w:t>.</w:t>
      </w:r>
    </w:p>
    <w:p w14:paraId="270BD847" w14:textId="77777777" w:rsidR="00ED608E" w:rsidRPr="00E60A0C" w:rsidRDefault="00ED608E" w:rsidP="00ED608E">
      <w:pPr>
        <w:pStyle w:val="ListParagraph"/>
        <w:autoSpaceDE w:val="0"/>
        <w:autoSpaceDN w:val="0"/>
        <w:adjustRightInd w:val="0"/>
        <w:spacing w:line="360" w:lineRule="auto"/>
        <w:rPr>
          <w:rFonts w:ascii="Helvetica Neue" w:hAnsi="Helvetica Neue"/>
          <w:b/>
          <w:color w:val="404040" w:themeColor="text1" w:themeTint="BF"/>
        </w:rPr>
      </w:pPr>
    </w:p>
    <w:p w14:paraId="26887768" w14:textId="71FD333C" w:rsidR="000404AE" w:rsidRPr="000404AE" w:rsidRDefault="000404AE" w:rsidP="0E1C74F7">
      <w:pPr>
        <w:ind w:left="720"/>
        <w:rPr>
          <w:i/>
          <w:iCs/>
          <w:color w:val="404040" w:themeColor="text1" w:themeTint="BF"/>
        </w:rPr>
      </w:pPr>
      <w:r w:rsidRPr="0E1C74F7">
        <w:rPr>
          <w:color w:val="404040" w:themeColor="text1" w:themeTint="BF"/>
        </w:rPr>
        <w:t>Acts 2:4</w:t>
      </w:r>
      <w:r w:rsidR="00613912" w:rsidRPr="0E1C74F7">
        <w:rPr>
          <w:color w:val="404040" w:themeColor="text1" w:themeTint="BF"/>
        </w:rPr>
        <w:t>1</w:t>
      </w:r>
      <w:r w:rsidRPr="0E1C74F7">
        <w:rPr>
          <w:color w:val="404040" w:themeColor="text1" w:themeTint="BF"/>
        </w:rPr>
        <w:t>-</w:t>
      </w:r>
      <w:r w:rsidR="7B623DB8" w:rsidRPr="0E1C74F7">
        <w:rPr>
          <w:color w:val="404040" w:themeColor="text1" w:themeTint="BF"/>
        </w:rPr>
        <w:t>4</w:t>
      </w:r>
      <w:r w:rsidRPr="0E1C74F7">
        <w:rPr>
          <w:color w:val="404040" w:themeColor="text1" w:themeTint="BF"/>
        </w:rPr>
        <w:t>7</w:t>
      </w:r>
      <w:r w:rsidR="00C91117" w:rsidRPr="0E1C74F7">
        <w:rPr>
          <w:color w:val="404040" w:themeColor="text1" w:themeTint="BF"/>
        </w:rPr>
        <w:t xml:space="preserve">: </w:t>
      </w:r>
      <w:r w:rsidR="00DC7AE5" w:rsidRPr="0E1C74F7">
        <w:rPr>
          <w:i/>
          <w:iCs/>
          <w:color w:val="404040" w:themeColor="text1" w:themeTint="BF"/>
        </w:rPr>
        <w:t>So those who accepted his message were baptized, and that day about three thousand people were added to them. They devoted themselves to the apostles’ teaching, to the fellowship, to the breaking of bread, and to prayer. Everyone was filled with awe, and many wonders and signs were being performed through the apostles. Now all the believers were together and held all things in common. They sold their possessions and property and distributed the proceeds to all, as any had need. Every day they devoted themselves to meeting together in the temple, and broke bread from house to house. They ate their food with joyful and sincere hearts, praising God and enjoying the favor of all the people. Every day the Lord added to their number those who were being saved.</w:t>
      </w:r>
    </w:p>
    <w:p w14:paraId="176760A1" w14:textId="77777777" w:rsidR="000404AE" w:rsidRDefault="000404AE" w:rsidP="000404AE">
      <w:pPr>
        <w:rPr>
          <w:rStyle w:val="text"/>
          <w:i/>
          <w:iCs/>
          <w:color w:val="404040" w:themeColor="text1" w:themeTint="BF"/>
        </w:rPr>
      </w:pPr>
    </w:p>
    <w:p w14:paraId="7894884C" w14:textId="41D43DAD" w:rsidR="00ED608E" w:rsidRPr="00E60A0C" w:rsidRDefault="00ED608E" w:rsidP="000404AE">
      <w:pPr>
        <w:ind w:left="288" w:firstLine="432"/>
        <w:rPr>
          <w:i/>
          <w:iCs/>
          <w:color w:val="404040" w:themeColor="text1" w:themeTint="BF"/>
        </w:rPr>
      </w:pPr>
      <w:r w:rsidRPr="00E60A0C">
        <w:rPr>
          <w:i/>
          <w:iCs/>
          <w:color w:val="404040" w:themeColor="text1" w:themeTint="BF"/>
        </w:rPr>
        <w:t xml:space="preserve">Unpacking </w:t>
      </w:r>
      <w:r w:rsidR="00F7741A">
        <w:rPr>
          <w:i/>
          <w:iCs/>
          <w:color w:val="404040" w:themeColor="text1" w:themeTint="BF"/>
        </w:rPr>
        <w:t>Acts 2:4</w:t>
      </w:r>
      <w:r w:rsidR="00613912">
        <w:rPr>
          <w:i/>
          <w:iCs/>
          <w:color w:val="404040" w:themeColor="text1" w:themeTint="BF"/>
        </w:rPr>
        <w:t>1</w:t>
      </w:r>
      <w:r w:rsidR="00F7741A">
        <w:rPr>
          <w:i/>
          <w:iCs/>
          <w:color w:val="404040" w:themeColor="text1" w:themeTint="BF"/>
        </w:rPr>
        <w:t>-47</w:t>
      </w:r>
    </w:p>
    <w:p w14:paraId="753DB375" w14:textId="791402F4" w:rsidR="00ED608E" w:rsidRDefault="00852742" w:rsidP="00ED608E">
      <w:pPr>
        <w:ind w:left="720"/>
        <w:rPr>
          <w:color w:val="404040" w:themeColor="text1" w:themeTint="BF"/>
        </w:rPr>
      </w:pPr>
      <w:r>
        <w:rPr>
          <w:color w:val="404040" w:themeColor="text1" w:themeTint="BF"/>
        </w:rPr>
        <w:t xml:space="preserve">This passage reminds </w:t>
      </w:r>
      <w:proofErr w:type="gramStart"/>
      <w:r>
        <w:rPr>
          <w:color w:val="404040" w:themeColor="text1" w:themeTint="BF"/>
        </w:rPr>
        <w:t>us</w:t>
      </w:r>
      <w:proofErr w:type="gramEnd"/>
      <w:r>
        <w:rPr>
          <w:color w:val="404040" w:themeColor="text1" w:themeTint="BF"/>
        </w:rPr>
        <w:t xml:space="preserve"> </w:t>
      </w:r>
      <w:r w:rsidR="00AE79CA">
        <w:rPr>
          <w:color w:val="404040" w:themeColor="text1" w:themeTint="BF"/>
        </w:rPr>
        <w:t xml:space="preserve">that </w:t>
      </w:r>
      <w:r>
        <w:rPr>
          <w:color w:val="404040" w:themeColor="text1" w:themeTint="BF"/>
        </w:rPr>
        <w:t>baptism and the Lord’s Supper</w:t>
      </w:r>
      <w:r w:rsidR="00E82B18">
        <w:rPr>
          <w:color w:val="404040" w:themeColor="text1" w:themeTint="BF"/>
        </w:rPr>
        <w:t xml:space="preserve"> are meant to be shared in community. Baptism, our first public profession of faith, is an opportunity to give witness to what Christ has done in our lives. </w:t>
      </w:r>
      <w:r w:rsidR="00FF12F1">
        <w:rPr>
          <w:color w:val="404040" w:themeColor="text1" w:themeTint="BF"/>
        </w:rPr>
        <w:t xml:space="preserve">Baptism </w:t>
      </w:r>
      <w:r>
        <w:rPr>
          <w:color w:val="404040" w:themeColor="text1" w:themeTint="BF"/>
        </w:rPr>
        <w:t>puts</w:t>
      </w:r>
      <w:r w:rsidR="00FF12F1">
        <w:rPr>
          <w:color w:val="404040" w:themeColor="text1" w:themeTint="BF"/>
        </w:rPr>
        <w:t xml:space="preserve"> our </w:t>
      </w:r>
      <w:r>
        <w:rPr>
          <w:color w:val="404040" w:themeColor="text1" w:themeTint="BF"/>
        </w:rPr>
        <w:t>testimony</w:t>
      </w:r>
      <w:r w:rsidR="00FF12F1">
        <w:rPr>
          <w:color w:val="404040" w:themeColor="text1" w:themeTint="BF"/>
        </w:rPr>
        <w:t xml:space="preserve"> on a lampstand </w:t>
      </w:r>
      <w:r w:rsidR="00390C10">
        <w:rPr>
          <w:color w:val="404040" w:themeColor="text1" w:themeTint="BF"/>
        </w:rPr>
        <w:t>so the world can see Christ’s love</w:t>
      </w:r>
      <w:r w:rsidR="00C62821">
        <w:rPr>
          <w:color w:val="404040" w:themeColor="text1" w:themeTint="BF"/>
        </w:rPr>
        <w:t xml:space="preserve"> (Matthew 5:15)</w:t>
      </w:r>
      <w:r w:rsidR="00390C10">
        <w:rPr>
          <w:color w:val="404040" w:themeColor="text1" w:themeTint="BF"/>
        </w:rPr>
        <w:t xml:space="preserve">. Baptism is also a way to encourage </w:t>
      </w:r>
      <w:r w:rsidR="00681554">
        <w:rPr>
          <w:color w:val="404040" w:themeColor="text1" w:themeTint="BF"/>
        </w:rPr>
        <w:t>other believers. Imagine the apostles</w:t>
      </w:r>
      <w:r w:rsidR="003D1120">
        <w:rPr>
          <w:color w:val="404040" w:themeColor="text1" w:themeTint="BF"/>
        </w:rPr>
        <w:t>’</w:t>
      </w:r>
      <w:r w:rsidR="00681554">
        <w:rPr>
          <w:color w:val="404040" w:themeColor="text1" w:themeTint="BF"/>
        </w:rPr>
        <w:t xml:space="preserve"> </w:t>
      </w:r>
      <w:r w:rsidR="008B3410">
        <w:rPr>
          <w:color w:val="404040" w:themeColor="text1" w:themeTint="BF"/>
        </w:rPr>
        <w:t>delight</w:t>
      </w:r>
      <w:r w:rsidR="00681554">
        <w:rPr>
          <w:color w:val="404040" w:themeColor="text1" w:themeTint="BF"/>
        </w:rPr>
        <w:t xml:space="preserve"> and encouragement on the day of Pentecost when </w:t>
      </w:r>
      <w:r w:rsidR="008D4D41">
        <w:rPr>
          <w:color w:val="404040" w:themeColor="text1" w:themeTint="BF"/>
        </w:rPr>
        <w:t>three thousand people gave their lives to Christ and were baptized</w:t>
      </w:r>
      <w:r>
        <w:rPr>
          <w:color w:val="404040" w:themeColor="text1" w:themeTint="BF"/>
        </w:rPr>
        <w:t>.</w:t>
      </w:r>
    </w:p>
    <w:p w14:paraId="2CADFDAD" w14:textId="77777777" w:rsidR="008D4D41" w:rsidRDefault="008D4D41" w:rsidP="00ED608E">
      <w:pPr>
        <w:ind w:left="720"/>
        <w:rPr>
          <w:color w:val="404040" w:themeColor="text1" w:themeTint="BF"/>
        </w:rPr>
      </w:pPr>
    </w:p>
    <w:p w14:paraId="5C1D7C8F" w14:textId="1C976002" w:rsidR="00512546" w:rsidRDefault="003D2D68" w:rsidP="00512546">
      <w:pPr>
        <w:ind w:left="720"/>
        <w:rPr>
          <w:color w:val="404040" w:themeColor="text1" w:themeTint="BF"/>
        </w:rPr>
      </w:pPr>
      <w:r>
        <w:rPr>
          <w:color w:val="404040" w:themeColor="text1" w:themeTint="BF"/>
        </w:rPr>
        <w:t>B</w:t>
      </w:r>
      <w:r w:rsidR="008D4D41">
        <w:rPr>
          <w:color w:val="404040" w:themeColor="text1" w:themeTint="BF"/>
        </w:rPr>
        <w:t xml:space="preserve">aptism is an opportunity for the </w:t>
      </w:r>
      <w:r>
        <w:rPr>
          <w:color w:val="404040" w:themeColor="text1" w:themeTint="BF"/>
        </w:rPr>
        <w:t>whole c</w:t>
      </w:r>
      <w:r w:rsidR="008D4D41">
        <w:rPr>
          <w:color w:val="404040" w:themeColor="text1" w:themeTint="BF"/>
        </w:rPr>
        <w:t xml:space="preserve">hurch to </w:t>
      </w:r>
      <w:r w:rsidR="0002330D">
        <w:rPr>
          <w:color w:val="404040" w:themeColor="text1" w:themeTint="BF"/>
        </w:rPr>
        <w:t xml:space="preserve">celebrate what God has done in that person’s life and to reflect on what He has done in </w:t>
      </w:r>
      <w:r>
        <w:rPr>
          <w:color w:val="404040" w:themeColor="text1" w:themeTint="BF"/>
        </w:rPr>
        <w:t>each of ours</w:t>
      </w:r>
      <w:r w:rsidR="0002330D">
        <w:rPr>
          <w:color w:val="404040" w:themeColor="text1" w:themeTint="BF"/>
        </w:rPr>
        <w:t xml:space="preserve">. </w:t>
      </w:r>
      <w:r w:rsidR="00632932">
        <w:rPr>
          <w:color w:val="404040" w:themeColor="text1" w:themeTint="BF"/>
        </w:rPr>
        <w:t xml:space="preserve">In Acts 10, Peter shared the </w:t>
      </w:r>
      <w:r>
        <w:rPr>
          <w:color w:val="404040" w:themeColor="text1" w:themeTint="BF"/>
        </w:rPr>
        <w:t>g</w:t>
      </w:r>
      <w:r w:rsidR="00632932">
        <w:rPr>
          <w:color w:val="404040" w:themeColor="text1" w:themeTint="BF"/>
        </w:rPr>
        <w:t xml:space="preserve">ospel with </w:t>
      </w:r>
      <w:r w:rsidR="00831BC0">
        <w:rPr>
          <w:color w:val="404040" w:themeColor="text1" w:themeTint="BF"/>
        </w:rPr>
        <w:t xml:space="preserve">Cornelius, a Gentile </w:t>
      </w:r>
      <w:r w:rsidR="008B3410">
        <w:rPr>
          <w:color w:val="404040" w:themeColor="text1" w:themeTint="BF"/>
        </w:rPr>
        <w:t>centurion</w:t>
      </w:r>
      <w:r w:rsidR="00831BC0">
        <w:rPr>
          <w:color w:val="404040" w:themeColor="text1" w:themeTint="BF"/>
        </w:rPr>
        <w:t xml:space="preserve"> in </w:t>
      </w:r>
      <w:r w:rsidR="00831BC0" w:rsidRPr="00831BC0">
        <w:rPr>
          <w:color w:val="404040" w:themeColor="text1" w:themeTint="BF"/>
        </w:rPr>
        <w:t>Caesarea</w:t>
      </w:r>
      <w:r w:rsidR="00831BC0">
        <w:rPr>
          <w:color w:val="404040" w:themeColor="text1" w:themeTint="BF"/>
        </w:rPr>
        <w:t xml:space="preserve">. </w:t>
      </w:r>
      <w:r w:rsidR="00E338FB">
        <w:rPr>
          <w:color w:val="404040" w:themeColor="text1" w:themeTint="BF"/>
        </w:rPr>
        <w:t>As a result</w:t>
      </w:r>
      <w:r w:rsidR="00831BC0">
        <w:rPr>
          <w:color w:val="404040" w:themeColor="text1" w:themeTint="BF"/>
        </w:rPr>
        <w:t xml:space="preserve">, the man and his entire household </w:t>
      </w:r>
      <w:r w:rsidR="008A6DAA">
        <w:rPr>
          <w:color w:val="404040" w:themeColor="text1" w:themeTint="BF"/>
        </w:rPr>
        <w:t xml:space="preserve">believed the </w:t>
      </w:r>
      <w:r w:rsidR="00E338FB">
        <w:rPr>
          <w:color w:val="404040" w:themeColor="text1" w:themeTint="BF"/>
        </w:rPr>
        <w:t>g</w:t>
      </w:r>
      <w:r w:rsidR="000A42BF">
        <w:rPr>
          <w:color w:val="404040" w:themeColor="text1" w:themeTint="BF"/>
        </w:rPr>
        <w:t>ospel</w:t>
      </w:r>
      <w:r w:rsidR="008A6DAA">
        <w:rPr>
          <w:color w:val="404040" w:themeColor="text1" w:themeTint="BF"/>
        </w:rPr>
        <w:t>, received the Holy Spirit, and were baptized, shift</w:t>
      </w:r>
      <w:r w:rsidR="000A42BF">
        <w:rPr>
          <w:color w:val="404040" w:themeColor="text1" w:themeTint="BF"/>
        </w:rPr>
        <w:t xml:space="preserve">ing the </w:t>
      </w:r>
      <w:r w:rsidR="009F214A">
        <w:rPr>
          <w:color w:val="404040" w:themeColor="text1" w:themeTint="BF"/>
        </w:rPr>
        <w:t>believers’</w:t>
      </w:r>
      <w:r w:rsidR="000A42BF">
        <w:rPr>
          <w:color w:val="404040" w:themeColor="text1" w:themeTint="BF"/>
        </w:rPr>
        <w:t xml:space="preserve"> understanding of salvation </w:t>
      </w:r>
      <w:r w:rsidR="00E338FB">
        <w:rPr>
          <w:color w:val="404040" w:themeColor="text1" w:themeTint="BF"/>
        </w:rPr>
        <w:t>from only</w:t>
      </w:r>
      <w:r w:rsidR="00607A79">
        <w:rPr>
          <w:color w:val="404040" w:themeColor="text1" w:themeTint="BF"/>
        </w:rPr>
        <w:t xml:space="preserve"> good news for the Jews</w:t>
      </w:r>
      <w:r w:rsidR="00E338FB">
        <w:rPr>
          <w:color w:val="404040" w:themeColor="text1" w:themeTint="BF"/>
        </w:rPr>
        <w:t xml:space="preserve"> to</w:t>
      </w:r>
      <w:r w:rsidR="00607A79">
        <w:rPr>
          <w:color w:val="404040" w:themeColor="text1" w:themeTint="BF"/>
        </w:rPr>
        <w:t xml:space="preserve"> good news for the </w:t>
      </w:r>
      <w:r w:rsidR="00E338FB">
        <w:rPr>
          <w:color w:val="404040" w:themeColor="text1" w:themeTint="BF"/>
        </w:rPr>
        <w:t xml:space="preserve">whole </w:t>
      </w:r>
      <w:r w:rsidR="00607A79">
        <w:rPr>
          <w:color w:val="404040" w:themeColor="text1" w:themeTint="BF"/>
        </w:rPr>
        <w:t xml:space="preserve">world. When Peter </w:t>
      </w:r>
      <w:r w:rsidR="00E338FB">
        <w:rPr>
          <w:color w:val="404040" w:themeColor="text1" w:themeTint="BF"/>
        </w:rPr>
        <w:t>reported</w:t>
      </w:r>
      <w:r w:rsidR="00607A79">
        <w:rPr>
          <w:color w:val="404040" w:themeColor="text1" w:themeTint="BF"/>
        </w:rPr>
        <w:t xml:space="preserve"> the </w:t>
      </w:r>
      <w:r w:rsidR="009F214A">
        <w:rPr>
          <w:color w:val="404040" w:themeColor="text1" w:themeTint="BF"/>
        </w:rPr>
        <w:t xml:space="preserve">Gentiles’ salvation and baptism to the apostles, sharing how they too had received the Holy Spirit, </w:t>
      </w:r>
      <w:r w:rsidR="00512546" w:rsidRPr="003D1120">
        <w:rPr>
          <w:color w:val="404040" w:themeColor="text1" w:themeTint="BF"/>
        </w:rPr>
        <w:t xml:space="preserve">“they glorified God, saying, </w:t>
      </w:r>
      <w:r w:rsidR="00E338FB" w:rsidRPr="003D1120">
        <w:rPr>
          <w:color w:val="404040" w:themeColor="text1" w:themeTint="BF"/>
        </w:rPr>
        <w:t>‘</w:t>
      </w:r>
      <w:r w:rsidR="00512546" w:rsidRPr="003D1120">
        <w:rPr>
          <w:color w:val="404040" w:themeColor="text1" w:themeTint="BF"/>
        </w:rPr>
        <w:t>So then, God has given repentance resulting in life even to the Gentiles</w:t>
      </w:r>
      <w:r w:rsidR="00E338FB" w:rsidRPr="003D1120">
        <w:rPr>
          <w:color w:val="404040" w:themeColor="text1" w:themeTint="BF"/>
        </w:rPr>
        <w:t>’</w:t>
      </w:r>
      <w:r w:rsidR="00512546" w:rsidRPr="003D1120">
        <w:rPr>
          <w:color w:val="404040" w:themeColor="text1" w:themeTint="BF"/>
        </w:rPr>
        <w:t>”</w:t>
      </w:r>
      <w:r w:rsidR="00512546">
        <w:rPr>
          <w:color w:val="404040" w:themeColor="text1" w:themeTint="BF"/>
        </w:rPr>
        <w:t xml:space="preserve"> </w:t>
      </w:r>
      <w:r w:rsidR="00E338FB">
        <w:rPr>
          <w:color w:val="404040" w:themeColor="text1" w:themeTint="BF"/>
        </w:rPr>
        <w:t>(</w:t>
      </w:r>
      <w:r w:rsidR="00512546">
        <w:rPr>
          <w:color w:val="404040" w:themeColor="text1" w:themeTint="BF"/>
        </w:rPr>
        <w:t>Acts 11:18</w:t>
      </w:r>
      <w:r w:rsidR="00E338FB">
        <w:rPr>
          <w:color w:val="404040" w:themeColor="text1" w:themeTint="BF"/>
        </w:rPr>
        <w:t>)</w:t>
      </w:r>
      <w:r w:rsidR="0021453E">
        <w:rPr>
          <w:color w:val="404040" w:themeColor="text1" w:themeTint="BF"/>
        </w:rPr>
        <w:t>. Baptism</w:t>
      </w:r>
      <w:r w:rsidR="00996BFB">
        <w:rPr>
          <w:color w:val="404040" w:themeColor="text1" w:themeTint="BF"/>
        </w:rPr>
        <w:t xml:space="preserve"> </w:t>
      </w:r>
      <w:r w:rsidR="00E338FB">
        <w:rPr>
          <w:color w:val="404040" w:themeColor="text1" w:themeTint="BF"/>
        </w:rPr>
        <w:t>celebrates the salvation</w:t>
      </w:r>
      <w:r w:rsidR="00996BFB">
        <w:rPr>
          <w:color w:val="404040" w:themeColor="text1" w:themeTint="BF"/>
        </w:rPr>
        <w:t xml:space="preserve"> of the individual and strengthen</w:t>
      </w:r>
      <w:r w:rsidR="00E338FB">
        <w:rPr>
          <w:color w:val="404040" w:themeColor="text1" w:themeTint="BF"/>
        </w:rPr>
        <w:t>s</w:t>
      </w:r>
      <w:r w:rsidR="00996BFB">
        <w:rPr>
          <w:color w:val="404040" w:themeColor="text1" w:themeTint="BF"/>
        </w:rPr>
        <w:t xml:space="preserve"> the faith of the church. </w:t>
      </w:r>
    </w:p>
    <w:p w14:paraId="5A0DC9C0" w14:textId="77777777" w:rsidR="00996BFB" w:rsidRDefault="00996BFB" w:rsidP="00512546">
      <w:pPr>
        <w:ind w:left="720"/>
        <w:rPr>
          <w:color w:val="404040" w:themeColor="text1" w:themeTint="BF"/>
        </w:rPr>
      </w:pPr>
    </w:p>
    <w:p w14:paraId="017E363D" w14:textId="235B6B35" w:rsidR="00996BFB" w:rsidRDefault="00996BFB" w:rsidP="00512546">
      <w:pPr>
        <w:ind w:left="720"/>
        <w:rPr>
          <w:color w:val="404040" w:themeColor="text1" w:themeTint="BF"/>
        </w:rPr>
      </w:pPr>
      <w:r>
        <w:rPr>
          <w:color w:val="404040" w:themeColor="text1" w:themeTint="BF"/>
        </w:rPr>
        <w:t>Similarly, the Lord’s Supper is meant to be shared in community with other believers</w:t>
      </w:r>
      <w:r w:rsidR="00036AB5">
        <w:rPr>
          <w:color w:val="404040" w:themeColor="text1" w:themeTint="BF"/>
        </w:rPr>
        <w:t>,</w:t>
      </w:r>
      <w:r>
        <w:rPr>
          <w:color w:val="404040" w:themeColor="text1" w:themeTint="BF"/>
        </w:rPr>
        <w:t xml:space="preserve"> and the early church </w:t>
      </w:r>
      <w:r w:rsidR="00491FE1">
        <w:rPr>
          <w:color w:val="404040" w:themeColor="text1" w:themeTint="BF"/>
        </w:rPr>
        <w:t>observed</w:t>
      </w:r>
      <w:r>
        <w:rPr>
          <w:color w:val="404040" w:themeColor="text1" w:themeTint="BF"/>
        </w:rPr>
        <w:t xml:space="preserve"> it regularly. A</w:t>
      </w:r>
      <w:r w:rsidR="00D63E7E">
        <w:rPr>
          <w:color w:val="404040" w:themeColor="text1" w:themeTint="BF"/>
        </w:rPr>
        <w:t>c</w:t>
      </w:r>
      <w:r>
        <w:rPr>
          <w:color w:val="404040" w:themeColor="text1" w:themeTint="BF"/>
        </w:rPr>
        <w:t>ts 2</w:t>
      </w:r>
      <w:r w:rsidR="00D63E7E">
        <w:rPr>
          <w:color w:val="404040" w:themeColor="text1" w:themeTint="BF"/>
        </w:rPr>
        <w:t xml:space="preserve"> tells us that </w:t>
      </w:r>
      <w:r w:rsidR="00635769">
        <w:rPr>
          <w:color w:val="404040" w:themeColor="text1" w:themeTint="BF"/>
        </w:rPr>
        <w:t xml:space="preserve">when God’s people </w:t>
      </w:r>
      <w:r w:rsidR="00804F5D">
        <w:rPr>
          <w:color w:val="404040" w:themeColor="text1" w:themeTint="BF"/>
        </w:rPr>
        <w:t>broke</w:t>
      </w:r>
      <w:r w:rsidR="00635769">
        <w:rPr>
          <w:color w:val="404040" w:themeColor="text1" w:themeTint="BF"/>
        </w:rPr>
        <w:t xml:space="preserve"> bread together </w:t>
      </w:r>
      <w:r w:rsidR="00635769">
        <w:rPr>
          <w:color w:val="404040" w:themeColor="text1" w:themeTint="BF"/>
        </w:rPr>
        <w:lastRenderedPageBreak/>
        <w:t xml:space="preserve">regularly, the result </w:t>
      </w:r>
      <w:r w:rsidR="00804F5D">
        <w:rPr>
          <w:color w:val="404040" w:themeColor="text1" w:themeTint="BF"/>
        </w:rPr>
        <w:t>wa</w:t>
      </w:r>
      <w:r w:rsidR="00635769">
        <w:rPr>
          <w:color w:val="404040" w:themeColor="text1" w:themeTint="BF"/>
        </w:rPr>
        <w:t xml:space="preserve">s a community of believers, bathed in grace, </w:t>
      </w:r>
      <w:r w:rsidR="00804F5D">
        <w:rPr>
          <w:color w:val="404040" w:themeColor="text1" w:themeTint="BF"/>
        </w:rPr>
        <w:t>and</w:t>
      </w:r>
      <w:r w:rsidR="00635769">
        <w:rPr>
          <w:color w:val="404040" w:themeColor="text1" w:themeTint="BF"/>
        </w:rPr>
        <w:t xml:space="preserve"> marked by their </w:t>
      </w:r>
      <w:r w:rsidR="008B3410">
        <w:rPr>
          <w:color w:val="404040" w:themeColor="text1" w:themeTint="BF"/>
        </w:rPr>
        <w:t>generosity</w:t>
      </w:r>
      <w:r w:rsidR="00635769">
        <w:rPr>
          <w:color w:val="404040" w:themeColor="text1" w:themeTint="BF"/>
        </w:rPr>
        <w:t>, joyfulness, sincerity of heart</w:t>
      </w:r>
      <w:r w:rsidR="00804F5D">
        <w:rPr>
          <w:color w:val="404040" w:themeColor="text1" w:themeTint="BF"/>
        </w:rPr>
        <w:t>,</w:t>
      </w:r>
      <w:r w:rsidR="00635769">
        <w:rPr>
          <w:color w:val="404040" w:themeColor="text1" w:themeTint="BF"/>
        </w:rPr>
        <w:t xml:space="preserve"> and </w:t>
      </w:r>
      <w:r w:rsidR="00BC5AF5">
        <w:rPr>
          <w:color w:val="404040" w:themeColor="text1" w:themeTint="BF"/>
        </w:rPr>
        <w:t>worship (</w:t>
      </w:r>
      <w:r w:rsidR="00804F5D">
        <w:rPr>
          <w:color w:val="404040" w:themeColor="text1" w:themeTint="BF"/>
        </w:rPr>
        <w:t>vv.</w:t>
      </w:r>
      <w:r w:rsidR="00BC5AF5">
        <w:rPr>
          <w:color w:val="404040" w:themeColor="text1" w:themeTint="BF"/>
        </w:rPr>
        <w:t xml:space="preserve"> </w:t>
      </w:r>
      <w:r w:rsidR="00804F5D">
        <w:rPr>
          <w:color w:val="404040" w:themeColor="text1" w:themeTint="BF"/>
        </w:rPr>
        <w:t>45-</w:t>
      </w:r>
      <w:r w:rsidR="00BC5AF5">
        <w:rPr>
          <w:color w:val="404040" w:themeColor="text1" w:themeTint="BF"/>
        </w:rPr>
        <w:t xml:space="preserve">47). </w:t>
      </w:r>
    </w:p>
    <w:p w14:paraId="1FDD06EC" w14:textId="77777777" w:rsidR="00BC5AF5" w:rsidRDefault="00BC5AF5" w:rsidP="00512546">
      <w:pPr>
        <w:ind w:left="720"/>
        <w:rPr>
          <w:color w:val="404040" w:themeColor="text1" w:themeTint="BF"/>
        </w:rPr>
      </w:pPr>
    </w:p>
    <w:p w14:paraId="4D9AE32A" w14:textId="02AE2B7B" w:rsidR="00BC5AF5" w:rsidRPr="009375FC" w:rsidRDefault="00BC5AF5" w:rsidP="00512546">
      <w:pPr>
        <w:ind w:left="720"/>
        <w:rPr>
          <w:color w:val="404040" w:themeColor="text1" w:themeTint="BF"/>
        </w:rPr>
      </w:pPr>
      <w:r>
        <w:rPr>
          <w:color w:val="404040" w:themeColor="text1" w:themeTint="BF"/>
        </w:rPr>
        <w:t>When we</w:t>
      </w:r>
      <w:r w:rsidR="00F0080E">
        <w:rPr>
          <w:color w:val="404040" w:themeColor="text1" w:themeTint="BF"/>
        </w:rPr>
        <w:t>,</w:t>
      </w:r>
      <w:r>
        <w:rPr>
          <w:color w:val="404040" w:themeColor="text1" w:themeTint="BF"/>
        </w:rPr>
        <w:t xml:space="preserve"> as a </w:t>
      </w:r>
      <w:r w:rsidR="00491FE1">
        <w:rPr>
          <w:color w:val="404040" w:themeColor="text1" w:themeTint="BF"/>
        </w:rPr>
        <w:t>b</w:t>
      </w:r>
      <w:r>
        <w:rPr>
          <w:color w:val="404040" w:themeColor="text1" w:themeTint="BF"/>
        </w:rPr>
        <w:t xml:space="preserve">ody of </w:t>
      </w:r>
      <w:r w:rsidR="00491FE1">
        <w:rPr>
          <w:color w:val="404040" w:themeColor="text1" w:themeTint="BF"/>
        </w:rPr>
        <w:t>b</w:t>
      </w:r>
      <w:r>
        <w:rPr>
          <w:color w:val="404040" w:themeColor="text1" w:themeTint="BF"/>
        </w:rPr>
        <w:t>elievers</w:t>
      </w:r>
      <w:r w:rsidR="00F0080E">
        <w:rPr>
          <w:color w:val="404040" w:themeColor="text1" w:themeTint="BF"/>
        </w:rPr>
        <w:t>,</w:t>
      </w:r>
      <w:r>
        <w:rPr>
          <w:color w:val="404040" w:themeColor="text1" w:themeTint="BF"/>
        </w:rPr>
        <w:t xml:space="preserve"> partake in </w:t>
      </w:r>
      <w:r w:rsidR="00491FE1">
        <w:rPr>
          <w:color w:val="404040" w:themeColor="text1" w:themeTint="BF"/>
        </w:rPr>
        <w:t>these</w:t>
      </w:r>
      <w:r>
        <w:rPr>
          <w:color w:val="404040" w:themeColor="text1" w:themeTint="BF"/>
        </w:rPr>
        <w:t xml:space="preserve"> two ordinances</w:t>
      </w:r>
      <w:r w:rsidR="00A31CA8">
        <w:rPr>
          <w:color w:val="404040" w:themeColor="text1" w:themeTint="BF"/>
        </w:rPr>
        <w:t xml:space="preserve">, we </w:t>
      </w:r>
      <w:r w:rsidR="0021453E">
        <w:rPr>
          <w:color w:val="404040" w:themeColor="text1" w:themeTint="BF"/>
        </w:rPr>
        <w:t>participate</w:t>
      </w:r>
      <w:r w:rsidR="00A31CA8">
        <w:rPr>
          <w:color w:val="404040" w:themeColor="text1" w:themeTint="BF"/>
        </w:rPr>
        <w:t xml:space="preserve"> in a rich history of public witness and celebration that </w:t>
      </w:r>
      <w:proofErr w:type="gramStart"/>
      <w:r w:rsidR="00A31CA8">
        <w:rPr>
          <w:color w:val="404040" w:themeColor="text1" w:themeTint="BF"/>
        </w:rPr>
        <w:t xml:space="preserve">dates back </w:t>
      </w:r>
      <w:r w:rsidR="00BA4A61">
        <w:rPr>
          <w:color w:val="404040" w:themeColor="text1" w:themeTint="BF"/>
        </w:rPr>
        <w:t>to</w:t>
      </w:r>
      <w:proofErr w:type="gramEnd"/>
      <w:r w:rsidR="00BA4A61">
        <w:rPr>
          <w:color w:val="404040" w:themeColor="text1" w:themeTint="BF"/>
        </w:rPr>
        <w:t xml:space="preserve"> the ear</w:t>
      </w:r>
      <w:r w:rsidR="004A5498">
        <w:rPr>
          <w:color w:val="404040" w:themeColor="text1" w:themeTint="BF"/>
        </w:rPr>
        <w:t>liest days of the</w:t>
      </w:r>
      <w:r w:rsidR="00A31CA8">
        <w:rPr>
          <w:color w:val="404040" w:themeColor="text1" w:themeTint="BF"/>
        </w:rPr>
        <w:t xml:space="preserve"> church</w:t>
      </w:r>
      <w:r w:rsidR="00BA4A61">
        <w:rPr>
          <w:color w:val="404040" w:themeColor="text1" w:themeTint="BF"/>
        </w:rPr>
        <w:t>.</w:t>
      </w:r>
      <w:r w:rsidR="00A31CA8">
        <w:rPr>
          <w:color w:val="404040" w:themeColor="text1" w:themeTint="BF"/>
        </w:rPr>
        <w:t xml:space="preserve"> These ordinances are not add</w:t>
      </w:r>
      <w:r w:rsidR="003D1120">
        <w:rPr>
          <w:color w:val="404040" w:themeColor="text1" w:themeTint="BF"/>
        </w:rPr>
        <w:t>-</w:t>
      </w:r>
      <w:r w:rsidR="00A31CA8">
        <w:rPr>
          <w:color w:val="404040" w:themeColor="text1" w:themeTint="BF"/>
        </w:rPr>
        <w:t>ons</w:t>
      </w:r>
      <w:r w:rsidR="003D1120">
        <w:rPr>
          <w:color w:val="404040" w:themeColor="text1" w:themeTint="BF"/>
        </w:rPr>
        <w:t xml:space="preserve"> </w:t>
      </w:r>
      <w:r w:rsidR="00A31CA8">
        <w:rPr>
          <w:color w:val="404040" w:themeColor="text1" w:themeTint="BF"/>
        </w:rPr>
        <w:t xml:space="preserve">to </w:t>
      </w:r>
      <w:r w:rsidR="0021453E">
        <w:rPr>
          <w:color w:val="404040" w:themeColor="text1" w:themeTint="BF"/>
        </w:rPr>
        <w:t>worship but</w:t>
      </w:r>
      <w:r w:rsidR="00A31CA8">
        <w:rPr>
          <w:color w:val="404040" w:themeColor="text1" w:themeTint="BF"/>
        </w:rPr>
        <w:t xml:space="preserve"> are the very heart of the </w:t>
      </w:r>
      <w:r w:rsidR="00491FE1">
        <w:rPr>
          <w:color w:val="404040" w:themeColor="text1" w:themeTint="BF"/>
        </w:rPr>
        <w:t>g</w:t>
      </w:r>
      <w:r w:rsidR="00A31CA8">
        <w:rPr>
          <w:color w:val="404040" w:themeColor="text1" w:themeTint="BF"/>
        </w:rPr>
        <w:t xml:space="preserve">ospel expressed </w:t>
      </w:r>
      <w:r w:rsidR="00EF2561">
        <w:rPr>
          <w:color w:val="404040" w:themeColor="text1" w:themeTint="BF"/>
        </w:rPr>
        <w:t>publicly</w:t>
      </w:r>
      <w:r w:rsidR="00A31CA8">
        <w:rPr>
          <w:color w:val="404040" w:themeColor="text1" w:themeTint="BF"/>
        </w:rPr>
        <w:t xml:space="preserve">. How we </w:t>
      </w:r>
      <w:r w:rsidR="0021453E">
        <w:rPr>
          <w:color w:val="404040" w:themeColor="text1" w:themeTint="BF"/>
        </w:rPr>
        <w:t>enter</w:t>
      </w:r>
      <w:r w:rsidR="00A31CA8">
        <w:rPr>
          <w:color w:val="404040" w:themeColor="text1" w:themeTint="BF"/>
        </w:rPr>
        <w:t xml:space="preserve"> these times of worship impact</w:t>
      </w:r>
      <w:r w:rsidR="000F280F">
        <w:rPr>
          <w:color w:val="404040" w:themeColor="text1" w:themeTint="BF"/>
        </w:rPr>
        <w:t>s</w:t>
      </w:r>
      <w:r w:rsidR="00A31CA8">
        <w:rPr>
          <w:color w:val="404040" w:themeColor="text1" w:themeTint="BF"/>
        </w:rPr>
        <w:t xml:space="preserve"> our hearts, other believers, and give</w:t>
      </w:r>
      <w:r w:rsidR="000F280F">
        <w:rPr>
          <w:color w:val="404040" w:themeColor="text1" w:themeTint="BF"/>
        </w:rPr>
        <w:t>s</w:t>
      </w:r>
      <w:r w:rsidR="00A31CA8">
        <w:rPr>
          <w:color w:val="404040" w:themeColor="text1" w:themeTint="BF"/>
        </w:rPr>
        <w:t xml:space="preserve"> witness to the world of the saving grace of Jesus and the promise of eternal life. </w:t>
      </w:r>
    </w:p>
    <w:p w14:paraId="239DB4CC" w14:textId="77777777" w:rsidR="00ED608E" w:rsidRDefault="00ED608E" w:rsidP="00A31CA8">
      <w:pPr>
        <w:pStyle w:val="Heading1Alt"/>
        <w:ind w:left="0"/>
      </w:pPr>
    </w:p>
    <w:p w14:paraId="742DC4A2" w14:textId="77777777" w:rsidR="00ED608E" w:rsidRDefault="00ED608E" w:rsidP="00ED608E">
      <w:pPr>
        <w:pStyle w:val="Heading1Alt"/>
        <w:ind w:left="720"/>
      </w:pPr>
      <w:r>
        <w:t>DISCUSS</w:t>
      </w:r>
    </w:p>
    <w:p w14:paraId="1ADD627B" w14:textId="77777777" w:rsidR="00ED608E" w:rsidRDefault="00ED608E" w:rsidP="00ED608E">
      <w:pPr>
        <w:ind w:left="720"/>
        <w:rPr>
          <w:i/>
          <w:iCs/>
        </w:rPr>
      </w:pPr>
    </w:p>
    <w:p w14:paraId="3A17C441" w14:textId="079D1FB5" w:rsidR="00ED608E" w:rsidRPr="003D1120" w:rsidRDefault="001D46D6" w:rsidP="003D1120">
      <w:pPr>
        <w:pStyle w:val="ListParagraph"/>
        <w:numPr>
          <w:ilvl w:val="0"/>
          <w:numId w:val="37"/>
        </w:numPr>
        <w:rPr>
          <w:i/>
          <w:iCs/>
          <w:color w:val="404040" w:themeColor="text1" w:themeTint="BF"/>
        </w:rPr>
      </w:pPr>
      <w:r w:rsidRPr="003D1120">
        <w:rPr>
          <w:i/>
          <w:iCs/>
          <w:color w:val="404040" w:themeColor="text1" w:themeTint="BF"/>
        </w:rPr>
        <w:t xml:space="preserve">Why </w:t>
      </w:r>
      <w:r w:rsidR="00491FE1" w:rsidRPr="003D1120">
        <w:rPr>
          <w:i/>
          <w:iCs/>
          <w:color w:val="404040" w:themeColor="text1" w:themeTint="BF"/>
        </w:rPr>
        <w:t>is it important that we continue these two ordinances as a church today?</w:t>
      </w:r>
    </w:p>
    <w:p w14:paraId="12DA3B1A" w14:textId="512BCFA4" w:rsidR="001D46D6" w:rsidRPr="00A6740F" w:rsidRDefault="001D46D6" w:rsidP="00A6740F">
      <w:pPr>
        <w:pStyle w:val="ListParagraph"/>
        <w:numPr>
          <w:ilvl w:val="0"/>
          <w:numId w:val="37"/>
        </w:numPr>
        <w:rPr>
          <w:i/>
          <w:iCs/>
          <w:color w:val="404040" w:themeColor="text1" w:themeTint="BF"/>
        </w:rPr>
      </w:pPr>
      <w:r w:rsidRPr="003D1120">
        <w:rPr>
          <w:i/>
          <w:iCs/>
          <w:color w:val="404040" w:themeColor="text1" w:themeTint="BF"/>
        </w:rPr>
        <w:t xml:space="preserve">How does today’s lesson challenge the way you think about </w:t>
      </w:r>
      <w:r w:rsidR="003C773B">
        <w:rPr>
          <w:i/>
          <w:iCs/>
          <w:color w:val="404040" w:themeColor="text1" w:themeTint="BF"/>
        </w:rPr>
        <w:t xml:space="preserve">or participate in </w:t>
      </w:r>
      <w:r w:rsidRPr="003D1120">
        <w:rPr>
          <w:i/>
          <w:iCs/>
          <w:color w:val="404040" w:themeColor="text1" w:themeTint="BF"/>
        </w:rPr>
        <w:t xml:space="preserve">baptism and </w:t>
      </w:r>
      <w:r w:rsidR="00DE1AA4">
        <w:rPr>
          <w:i/>
          <w:iCs/>
          <w:color w:val="404040" w:themeColor="text1" w:themeTint="BF"/>
        </w:rPr>
        <w:t xml:space="preserve">the </w:t>
      </w:r>
      <w:r w:rsidRPr="003D1120">
        <w:rPr>
          <w:i/>
          <w:iCs/>
          <w:color w:val="404040" w:themeColor="text1" w:themeTint="BF"/>
        </w:rPr>
        <w:t>Lord’s Supper?</w:t>
      </w:r>
    </w:p>
    <w:p w14:paraId="5599BC4C" w14:textId="77777777" w:rsidR="00491FE1" w:rsidRPr="00E60A0C" w:rsidRDefault="00491FE1" w:rsidP="00ED608E">
      <w:pPr>
        <w:ind w:left="720"/>
        <w:rPr>
          <w:i/>
          <w:iCs/>
          <w:color w:val="404040" w:themeColor="text1" w:themeTint="BF"/>
        </w:rPr>
      </w:pPr>
    </w:p>
    <w:p w14:paraId="1AD239C8" w14:textId="34D46B3D" w:rsidR="00A30638" w:rsidRPr="00491FE1" w:rsidRDefault="00A30638" w:rsidP="00491FE1">
      <w:pPr>
        <w:pStyle w:val="Heading1"/>
        <w:spacing w:line="360" w:lineRule="auto"/>
        <w:ind w:left="720"/>
        <w:rPr>
          <w:color w:val="8E817B"/>
        </w:rPr>
      </w:pPr>
      <w:r>
        <w:rPr>
          <w:color w:val="8E817B"/>
        </w:rPr>
        <w:t>gospel focus</w:t>
      </w:r>
    </w:p>
    <w:p w14:paraId="64B36BB6" w14:textId="1C05B39B" w:rsidR="00A30638" w:rsidRPr="00ED608E" w:rsidRDefault="005C40CF" w:rsidP="00C837A4">
      <w:pPr>
        <w:ind w:left="720"/>
        <w:rPr>
          <w:color w:val="404040" w:themeColor="text1" w:themeTint="BF"/>
        </w:rPr>
      </w:pPr>
      <w:r>
        <w:rPr>
          <w:color w:val="404040" w:themeColor="text1" w:themeTint="BF"/>
        </w:rPr>
        <w:t xml:space="preserve">Baptism and </w:t>
      </w:r>
      <w:r w:rsidR="00491FE1">
        <w:rPr>
          <w:color w:val="404040" w:themeColor="text1" w:themeTint="BF"/>
        </w:rPr>
        <w:t xml:space="preserve">the </w:t>
      </w:r>
      <w:r>
        <w:rPr>
          <w:color w:val="404040" w:themeColor="text1" w:themeTint="BF"/>
        </w:rPr>
        <w:t xml:space="preserve">Lord’s Supper are ordinances of the church for those who have put their faith in Christ. In baptism, we </w:t>
      </w:r>
      <w:r w:rsidR="005175F0">
        <w:rPr>
          <w:color w:val="404040" w:themeColor="text1" w:themeTint="BF"/>
        </w:rPr>
        <w:t xml:space="preserve">identify with the death, burial, and resurrection of Jesus. We declare that we died to our old life and have new life in Christ. </w:t>
      </w:r>
      <w:r w:rsidR="00491FE1">
        <w:rPr>
          <w:color w:val="404040" w:themeColor="text1" w:themeTint="BF"/>
        </w:rPr>
        <w:t>In the Lord’s Supper,</w:t>
      </w:r>
      <w:r w:rsidR="000C55B6">
        <w:rPr>
          <w:color w:val="404040" w:themeColor="text1" w:themeTint="BF"/>
        </w:rPr>
        <w:t xml:space="preserve"> we remember Christ’s sacrifice for us on the cross and look forward to the promise of </w:t>
      </w:r>
      <w:r w:rsidR="00491FE1">
        <w:rPr>
          <w:color w:val="404040" w:themeColor="text1" w:themeTint="BF"/>
        </w:rPr>
        <w:t>h</w:t>
      </w:r>
      <w:r w:rsidR="000C55B6">
        <w:rPr>
          <w:color w:val="404040" w:themeColor="text1" w:themeTint="BF"/>
        </w:rPr>
        <w:t xml:space="preserve">eaven. If </w:t>
      </w:r>
      <w:r w:rsidR="00B12B20">
        <w:rPr>
          <w:color w:val="404040" w:themeColor="text1" w:themeTint="BF"/>
        </w:rPr>
        <w:t>you have</w:t>
      </w:r>
      <w:r w:rsidR="000C55B6">
        <w:rPr>
          <w:color w:val="404040" w:themeColor="text1" w:themeTint="BF"/>
        </w:rPr>
        <w:t xml:space="preserve"> never made a personal decision to follow Jesus, why not do that today? If </w:t>
      </w:r>
      <w:r w:rsidR="00B12B20">
        <w:rPr>
          <w:color w:val="404040" w:themeColor="text1" w:themeTint="BF"/>
        </w:rPr>
        <w:t>you have</w:t>
      </w:r>
      <w:r w:rsidR="000C55B6">
        <w:rPr>
          <w:color w:val="404040" w:themeColor="text1" w:themeTint="BF"/>
        </w:rPr>
        <w:t xml:space="preserve"> accepted Christ, but you’ve held off on baptism, what’s holding you back? Your public profession of faith might be </w:t>
      </w:r>
      <w:r w:rsidR="003E3B23">
        <w:rPr>
          <w:color w:val="404040" w:themeColor="text1" w:themeTint="BF"/>
        </w:rPr>
        <w:t>what</w:t>
      </w:r>
      <w:r w:rsidR="000C55B6">
        <w:rPr>
          <w:color w:val="404040" w:themeColor="text1" w:themeTint="BF"/>
        </w:rPr>
        <w:t xml:space="preserve"> helps someone else follow Jesus</w:t>
      </w:r>
      <w:r w:rsidR="003E3B23">
        <w:rPr>
          <w:color w:val="404040" w:themeColor="text1" w:themeTint="BF"/>
        </w:rPr>
        <w:t>.</w:t>
      </w:r>
      <w:r w:rsidR="000C55B6">
        <w:rPr>
          <w:color w:val="404040" w:themeColor="text1" w:themeTint="BF"/>
        </w:rPr>
        <w:t xml:space="preserve"> </w:t>
      </w:r>
    </w:p>
    <w:p w14:paraId="523811B0" w14:textId="77777777" w:rsidR="00A30638" w:rsidRPr="00832B17" w:rsidRDefault="00A30638" w:rsidP="00C837A4">
      <w:pPr>
        <w:ind w:left="720"/>
        <w:rPr>
          <w:rFonts w:ascii="Montserrat" w:hAnsi="Montserrat"/>
        </w:rPr>
      </w:pPr>
    </w:p>
    <w:p w14:paraId="4ABF1D01" w14:textId="77777777" w:rsidR="00A30638" w:rsidRDefault="00A30638" w:rsidP="00C837A4">
      <w:pPr>
        <w:pStyle w:val="Discuss"/>
        <w:ind w:left="720"/>
      </w:pPr>
    </w:p>
    <w:p w14:paraId="1B0CCB8C" w14:textId="77777777" w:rsidR="00A30638" w:rsidRPr="00A30638" w:rsidRDefault="00A30638" w:rsidP="00C837A4">
      <w:pPr>
        <w:pStyle w:val="Heading1"/>
        <w:spacing w:line="360" w:lineRule="auto"/>
        <w:ind w:left="720"/>
        <w:rPr>
          <w:color w:val="8E817B"/>
        </w:rPr>
      </w:pPr>
      <w:r w:rsidRPr="00A30638">
        <w:rPr>
          <w:color w:val="8E817B"/>
        </w:rPr>
        <w:t xml:space="preserve">REFLECT ON THE TEXT </w:t>
      </w:r>
    </w:p>
    <w:p w14:paraId="54E97979" w14:textId="77777777" w:rsidR="00A30638" w:rsidRDefault="00A30638" w:rsidP="00C837A4">
      <w:pPr>
        <w:pStyle w:val="Heading1Alt"/>
        <w:spacing w:line="360" w:lineRule="auto"/>
        <w:ind w:left="720"/>
      </w:pPr>
      <w:r>
        <w:t>DISCUSS</w:t>
      </w:r>
    </w:p>
    <w:p w14:paraId="7834C23E" w14:textId="27CD08C5" w:rsidR="00A30638" w:rsidRPr="00E56A64" w:rsidRDefault="004B7EBC" w:rsidP="004B7EBC">
      <w:pPr>
        <w:pStyle w:val="Discuss"/>
        <w:numPr>
          <w:ilvl w:val="0"/>
          <w:numId w:val="35"/>
        </w:numPr>
        <w:rPr>
          <w:i/>
          <w:iCs/>
          <w:color w:val="404040" w:themeColor="text1" w:themeTint="BF"/>
        </w:rPr>
      </w:pPr>
      <w:r w:rsidRPr="00E56A64">
        <w:rPr>
          <w:i/>
          <w:iCs/>
          <w:color w:val="404040" w:themeColor="text1" w:themeTint="BF"/>
        </w:rPr>
        <w:t>The early church experienced explosive growth. How do you think public baptism and regularly taking the Lord’s Supper had a positive impact on people coming to Christ?</w:t>
      </w:r>
    </w:p>
    <w:p w14:paraId="577EB4FB" w14:textId="284575F8" w:rsidR="004B7EBC" w:rsidRPr="00E56A64" w:rsidRDefault="00661CA8" w:rsidP="004B7EBC">
      <w:pPr>
        <w:pStyle w:val="Discuss"/>
        <w:numPr>
          <w:ilvl w:val="0"/>
          <w:numId w:val="35"/>
        </w:numPr>
        <w:rPr>
          <w:i/>
          <w:iCs/>
          <w:color w:val="404040" w:themeColor="text1" w:themeTint="BF"/>
        </w:rPr>
      </w:pPr>
      <w:r w:rsidRPr="00E56A64">
        <w:rPr>
          <w:i/>
          <w:iCs/>
          <w:color w:val="404040" w:themeColor="text1" w:themeTint="BF"/>
        </w:rPr>
        <w:t xml:space="preserve">Can you think of a time that seeing someone else </w:t>
      </w:r>
      <w:r w:rsidR="003C773B">
        <w:rPr>
          <w:i/>
          <w:iCs/>
          <w:color w:val="404040" w:themeColor="text1" w:themeTint="BF"/>
        </w:rPr>
        <w:t xml:space="preserve">being </w:t>
      </w:r>
      <w:r w:rsidRPr="00E56A64">
        <w:rPr>
          <w:i/>
          <w:iCs/>
          <w:color w:val="404040" w:themeColor="text1" w:themeTint="BF"/>
        </w:rPr>
        <w:t xml:space="preserve">baptized or taking the Lord’s Supper helped you connect with Christ in a meaningful way? </w:t>
      </w:r>
    </w:p>
    <w:p w14:paraId="5CC39FE5" w14:textId="77777777" w:rsidR="00BD54E7" w:rsidRDefault="00BD54E7" w:rsidP="00BD54E7">
      <w:pPr>
        <w:pStyle w:val="Heading1"/>
        <w:spacing w:line="360" w:lineRule="auto"/>
        <w:rPr>
          <w:color w:val="8E817B"/>
        </w:rPr>
      </w:pPr>
    </w:p>
    <w:p w14:paraId="64F98EFB" w14:textId="2B75AEE7" w:rsidR="004A5282" w:rsidRPr="00A30638" w:rsidRDefault="004A5282" w:rsidP="00C837A4">
      <w:pPr>
        <w:pStyle w:val="Heading1"/>
        <w:spacing w:line="360" w:lineRule="auto"/>
        <w:ind w:left="720"/>
        <w:rPr>
          <w:color w:val="8E817B"/>
        </w:rPr>
      </w:pPr>
      <w:r w:rsidRPr="00A30638">
        <w:rPr>
          <w:color w:val="8E817B"/>
        </w:rPr>
        <w:t xml:space="preserve">RESPOND TO THE TEXT </w:t>
      </w:r>
    </w:p>
    <w:p w14:paraId="740117C2" w14:textId="36DA176A" w:rsidR="004A5282" w:rsidRDefault="00D21017" w:rsidP="00C837A4">
      <w:pPr>
        <w:ind w:left="720"/>
        <w:rPr>
          <w:color w:val="404040" w:themeColor="text1" w:themeTint="BF"/>
        </w:rPr>
      </w:pPr>
      <w:r>
        <w:rPr>
          <w:color w:val="404040" w:themeColor="text1" w:themeTint="BF"/>
        </w:rPr>
        <w:t xml:space="preserve">When you see </w:t>
      </w:r>
      <w:r w:rsidR="009A4ECD">
        <w:rPr>
          <w:color w:val="404040" w:themeColor="text1" w:themeTint="BF"/>
        </w:rPr>
        <w:t xml:space="preserve">baptism and </w:t>
      </w:r>
      <w:r w:rsidR="007874CD">
        <w:rPr>
          <w:color w:val="404040" w:themeColor="text1" w:themeTint="BF"/>
        </w:rPr>
        <w:t xml:space="preserve">the </w:t>
      </w:r>
      <w:r w:rsidR="009A4ECD">
        <w:rPr>
          <w:color w:val="404040" w:themeColor="text1" w:themeTint="BF"/>
        </w:rPr>
        <w:t xml:space="preserve">Lord’s Supper on the order of worship, what do you think? How does thinking of these </w:t>
      </w:r>
      <w:r w:rsidR="00B70DFB">
        <w:rPr>
          <w:color w:val="404040" w:themeColor="text1" w:themeTint="BF"/>
        </w:rPr>
        <w:t xml:space="preserve">ordinances as something we </w:t>
      </w:r>
      <w:r w:rsidR="009252BE">
        <w:rPr>
          <w:color w:val="404040" w:themeColor="text1" w:themeTint="BF"/>
        </w:rPr>
        <w:t>participa</w:t>
      </w:r>
      <w:r w:rsidR="007C4E2E">
        <w:rPr>
          <w:color w:val="404040" w:themeColor="text1" w:themeTint="BF"/>
        </w:rPr>
        <w:t>te</w:t>
      </w:r>
      <w:r w:rsidR="00AE647B">
        <w:rPr>
          <w:color w:val="404040" w:themeColor="text1" w:themeTint="BF"/>
        </w:rPr>
        <w:t xml:space="preserve"> in</w:t>
      </w:r>
      <w:r w:rsidR="00B70DFB">
        <w:rPr>
          <w:color w:val="404040" w:themeColor="text1" w:themeTint="BF"/>
        </w:rPr>
        <w:t xml:space="preserve"> together rather than something we</w:t>
      </w:r>
      <w:r w:rsidR="00AE647B">
        <w:rPr>
          <w:color w:val="404040" w:themeColor="text1" w:themeTint="BF"/>
        </w:rPr>
        <w:t xml:space="preserve"> merely</w:t>
      </w:r>
      <w:r w:rsidR="00B70DFB">
        <w:rPr>
          <w:color w:val="404040" w:themeColor="text1" w:themeTint="BF"/>
        </w:rPr>
        <w:t xml:space="preserve"> observe help us and encourage others?</w:t>
      </w:r>
    </w:p>
    <w:p w14:paraId="3EBB07B4" w14:textId="77777777" w:rsidR="00D21017" w:rsidRDefault="00D21017" w:rsidP="00C837A4">
      <w:pPr>
        <w:ind w:left="720"/>
      </w:pPr>
    </w:p>
    <w:p w14:paraId="65306052" w14:textId="77777777" w:rsidR="00BD54E7" w:rsidRDefault="00BD54E7" w:rsidP="00C837A4">
      <w:pPr>
        <w:pStyle w:val="Heading1"/>
        <w:spacing w:line="360" w:lineRule="auto"/>
        <w:ind w:left="720"/>
        <w:rPr>
          <w:color w:val="8E817B"/>
        </w:rPr>
      </w:pPr>
    </w:p>
    <w:p w14:paraId="68F9735F" w14:textId="021B1CE6" w:rsidR="004A5282" w:rsidRPr="00A30638" w:rsidRDefault="004A5282" w:rsidP="00C837A4">
      <w:pPr>
        <w:pStyle w:val="Heading1"/>
        <w:spacing w:line="360" w:lineRule="auto"/>
        <w:ind w:left="720"/>
        <w:rPr>
          <w:color w:val="8E817B"/>
        </w:rPr>
      </w:pPr>
      <w:r w:rsidRPr="00A30638">
        <w:rPr>
          <w:color w:val="8E817B"/>
        </w:rPr>
        <w:lastRenderedPageBreak/>
        <w:t>APPLY</w:t>
      </w:r>
    </w:p>
    <w:p w14:paraId="7812FB59" w14:textId="49B88082" w:rsidR="00C37484" w:rsidRDefault="00942A62" w:rsidP="00383B90">
      <w:pPr>
        <w:ind w:left="720"/>
        <w:rPr>
          <w:color w:val="404040" w:themeColor="text1" w:themeTint="BF"/>
        </w:rPr>
      </w:pPr>
      <w:r>
        <w:rPr>
          <w:color w:val="404040" w:themeColor="text1" w:themeTint="BF"/>
        </w:rPr>
        <w:t>Thinking about today’s study, i</w:t>
      </w:r>
      <w:r w:rsidR="00B70DFB">
        <w:rPr>
          <w:color w:val="404040" w:themeColor="text1" w:themeTint="BF"/>
        </w:rPr>
        <w:t>s there something in your attitude about baptism or</w:t>
      </w:r>
      <w:r>
        <w:rPr>
          <w:color w:val="404040" w:themeColor="text1" w:themeTint="BF"/>
        </w:rPr>
        <w:t xml:space="preserve"> the</w:t>
      </w:r>
      <w:r w:rsidR="00B70DFB">
        <w:rPr>
          <w:color w:val="404040" w:themeColor="text1" w:themeTint="BF"/>
        </w:rPr>
        <w:t xml:space="preserve"> Lord’s Supper that needs to</w:t>
      </w:r>
      <w:r w:rsidR="00AE647B">
        <w:rPr>
          <w:color w:val="404040" w:themeColor="text1" w:themeTint="BF"/>
        </w:rPr>
        <w:t xml:space="preserve"> change</w:t>
      </w:r>
      <w:r w:rsidR="007D7C0E">
        <w:rPr>
          <w:color w:val="404040" w:themeColor="text1" w:themeTint="BF"/>
        </w:rPr>
        <w:t xml:space="preserve"> or an action that you need to take</w:t>
      </w:r>
      <w:r w:rsidR="00B70DFB">
        <w:rPr>
          <w:color w:val="404040" w:themeColor="text1" w:themeTint="BF"/>
        </w:rPr>
        <w:t xml:space="preserve">? </w:t>
      </w:r>
    </w:p>
    <w:p w14:paraId="67224F21" w14:textId="77777777" w:rsidR="00ED608E" w:rsidRDefault="00ED608E" w:rsidP="00383B90">
      <w:pPr>
        <w:ind w:left="720"/>
        <w:rPr>
          <w:color w:val="404040" w:themeColor="text1" w:themeTint="BF"/>
        </w:rPr>
      </w:pPr>
    </w:p>
    <w:p w14:paraId="58274D39" w14:textId="77777777" w:rsidR="00ED608E" w:rsidRDefault="00ED608E" w:rsidP="00383B90">
      <w:pPr>
        <w:ind w:left="720"/>
        <w:rPr>
          <w:color w:val="404040" w:themeColor="text1" w:themeTint="BF"/>
        </w:rPr>
      </w:pPr>
    </w:p>
    <w:p w14:paraId="4FB25028" w14:textId="77777777" w:rsidR="00ED608E" w:rsidRDefault="00ED608E" w:rsidP="00383B90">
      <w:pPr>
        <w:ind w:left="720"/>
        <w:rPr>
          <w:color w:val="404040" w:themeColor="text1" w:themeTint="BF"/>
        </w:rPr>
      </w:pPr>
    </w:p>
    <w:p w14:paraId="430D7F9C" w14:textId="77777777" w:rsidR="00BD54E7" w:rsidRDefault="00BD54E7" w:rsidP="00383B90">
      <w:pPr>
        <w:ind w:left="720"/>
        <w:rPr>
          <w:color w:val="404040" w:themeColor="text1" w:themeTint="BF"/>
        </w:rPr>
      </w:pPr>
    </w:p>
    <w:p w14:paraId="347AE530" w14:textId="77777777" w:rsidR="00BD54E7" w:rsidRDefault="00BD54E7" w:rsidP="00383B90">
      <w:pPr>
        <w:ind w:left="720"/>
        <w:rPr>
          <w:color w:val="404040" w:themeColor="text1" w:themeTint="BF"/>
        </w:rPr>
      </w:pPr>
    </w:p>
    <w:p w14:paraId="3220A90A" w14:textId="77777777" w:rsidR="00BD54E7" w:rsidRDefault="00BD54E7" w:rsidP="00383B90">
      <w:pPr>
        <w:ind w:left="720"/>
        <w:rPr>
          <w:color w:val="404040" w:themeColor="text1" w:themeTint="BF"/>
        </w:rPr>
      </w:pPr>
    </w:p>
    <w:p w14:paraId="1F2602F1" w14:textId="77777777" w:rsidR="00BD54E7" w:rsidRDefault="00BD54E7" w:rsidP="00383B90">
      <w:pPr>
        <w:ind w:left="720"/>
        <w:rPr>
          <w:color w:val="404040" w:themeColor="text1" w:themeTint="BF"/>
        </w:rPr>
      </w:pPr>
    </w:p>
    <w:p w14:paraId="4148ED5D" w14:textId="77777777" w:rsidR="00BD54E7" w:rsidRDefault="00BD54E7" w:rsidP="00383B90">
      <w:pPr>
        <w:ind w:left="720"/>
        <w:rPr>
          <w:color w:val="404040" w:themeColor="text1" w:themeTint="BF"/>
        </w:rPr>
      </w:pPr>
    </w:p>
    <w:p w14:paraId="5B5555C2" w14:textId="77777777" w:rsidR="00BD54E7" w:rsidRDefault="00BD54E7" w:rsidP="00383B90">
      <w:pPr>
        <w:ind w:left="720"/>
        <w:rPr>
          <w:color w:val="404040" w:themeColor="text1" w:themeTint="BF"/>
        </w:rPr>
      </w:pPr>
    </w:p>
    <w:p w14:paraId="56F381DE" w14:textId="77777777" w:rsidR="00BD54E7" w:rsidRDefault="00BD54E7" w:rsidP="00383B90">
      <w:pPr>
        <w:ind w:left="720"/>
        <w:rPr>
          <w:color w:val="404040" w:themeColor="text1" w:themeTint="BF"/>
        </w:rPr>
      </w:pPr>
    </w:p>
    <w:p w14:paraId="1F31AB88" w14:textId="77777777" w:rsidR="00BD54E7" w:rsidRDefault="00BD54E7" w:rsidP="00383B90">
      <w:pPr>
        <w:ind w:left="720"/>
        <w:rPr>
          <w:color w:val="404040" w:themeColor="text1" w:themeTint="BF"/>
        </w:rPr>
      </w:pPr>
    </w:p>
    <w:p w14:paraId="1EC7E6FF" w14:textId="77777777" w:rsidR="00BD54E7" w:rsidRDefault="00BD54E7" w:rsidP="00383B90">
      <w:pPr>
        <w:ind w:left="720"/>
        <w:rPr>
          <w:color w:val="404040" w:themeColor="text1" w:themeTint="BF"/>
        </w:rPr>
      </w:pPr>
    </w:p>
    <w:p w14:paraId="6A2107C0" w14:textId="77777777" w:rsidR="00BD54E7" w:rsidRDefault="00BD54E7" w:rsidP="00383B90">
      <w:pPr>
        <w:ind w:left="720"/>
        <w:rPr>
          <w:color w:val="404040" w:themeColor="text1" w:themeTint="BF"/>
        </w:rPr>
      </w:pPr>
    </w:p>
    <w:p w14:paraId="1873D7D2" w14:textId="77777777" w:rsidR="00BD54E7" w:rsidRDefault="00BD54E7" w:rsidP="00383B90">
      <w:pPr>
        <w:ind w:left="720"/>
        <w:rPr>
          <w:color w:val="404040" w:themeColor="text1" w:themeTint="BF"/>
        </w:rPr>
      </w:pPr>
    </w:p>
    <w:p w14:paraId="2B159591" w14:textId="77777777" w:rsidR="00BD54E7" w:rsidRDefault="00BD54E7" w:rsidP="00383B90">
      <w:pPr>
        <w:ind w:left="720"/>
        <w:rPr>
          <w:color w:val="404040" w:themeColor="text1" w:themeTint="BF"/>
        </w:rPr>
      </w:pPr>
    </w:p>
    <w:p w14:paraId="02514C08" w14:textId="77777777" w:rsidR="00BD54E7" w:rsidRDefault="00BD54E7" w:rsidP="00383B90">
      <w:pPr>
        <w:ind w:left="720"/>
        <w:rPr>
          <w:color w:val="404040" w:themeColor="text1" w:themeTint="BF"/>
        </w:rPr>
      </w:pPr>
    </w:p>
    <w:p w14:paraId="4928E27E" w14:textId="77777777" w:rsidR="00BD54E7" w:rsidRDefault="00BD54E7" w:rsidP="00383B90">
      <w:pPr>
        <w:ind w:left="720"/>
        <w:rPr>
          <w:color w:val="404040" w:themeColor="text1" w:themeTint="BF"/>
        </w:rPr>
      </w:pPr>
    </w:p>
    <w:p w14:paraId="6A9FCB59" w14:textId="77777777" w:rsidR="00BD54E7" w:rsidRDefault="00BD54E7" w:rsidP="00383B90">
      <w:pPr>
        <w:ind w:left="720"/>
        <w:rPr>
          <w:color w:val="404040" w:themeColor="text1" w:themeTint="BF"/>
        </w:rPr>
      </w:pPr>
    </w:p>
    <w:p w14:paraId="51F9F0A4" w14:textId="77777777" w:rsidR="009B6443" w:rsidRDefault="009B6443" w:rsidP="00383B90">
      <w:pPr>
        <w:ind w:left="720"/>
        <w:rPr>
          <w:color w:val="404040" w:themeColor="text1" w:themeTint="BF"/>
        </w:rPr>
      </w:pPr>
    </w:p>
    <w:p w14:paraId="7CE8BA28" w14:textId="77777777" w:rsidR="009B6443" w:rsidRDefault="009B6443" w:rsidP="00383B90">
      <w:pPr>
        <w:ind w:left="720"/>
        <w:rPr>
          <w:color w:val="404040" w:themeColor="text1" w:themeTint="BF"/>
        </w:rPr>
      </w:pPr>
    </w:p>
    <w:p w14:paraId="3E31F16C" w14:textId="77777777" w:rsidR="009B6443" w:rsidRDefault="009B6443" w:rsidP="00383B90">
      <w:pPr>
        <w:ind w:left="720"/>
        <w:rPr>
          <w:color w:val="404040" w:themeColor="text1" w:themeTint="BF"/>
        </w:rPr>
      </w:pPr>
    </w:p>
    <w:p w14:paraId="022AD62D" w14:textId="77777777" w:rsidR="00BD54E7" w:rsidRDefault="00BD54E7" w:rsidP="00383B90">
      <w:pPr>
        <w:ind w:left="720"/>
        <w:rPr>
          <w:color w:val="404040" w:themeColor="text1" w:themeTint="BF"/>
        </w:rPr>
      </w:pPr>
    </w:p>
    <w:p w14:paraId="542F05F8" w14:textId="77777777" w:rsidR="00BD54E7" w:rsidRDefault="00BD54E7" w:rsidP="00383B90">
      <w:pPr>
        <w:ind w:left="720"/>
        <w:rPr>
          <w:color w:val="404040" w:themeColor="text1" w:themeTint="BF"/>
        </w:rPr>
      </w:pPr>
    </w:p>
    <w:p w14:paraId="7494990B" w14:textId="77777777" w:rsidR="00BD54E7" w:rsidRDefault="00BD54E7" w:rsidP="00383B90">
      <w:pPr>
        <w:ind w:left="720"/>
        <w:rPr>
          <w:color w:val="404040" w:themeColor="text1" w:themeTint="BF"/>
        </w:rPr>
      </w:pPr>
    </w:p>
    <w:p w14:paraId="4D87FA03" w14:textId="77777777" w:rsidR="00BD54E7" w:rsidRDefault="00BD54E7" w:rsidP="00383B90">
      <w:pPr>
        <w:ind w:left="720"/>
        <w:rPr>
          <w:color w:val="404040" w:themeColor="text1" w:themeTint="BF"/>
        </w:rPr>
      </w:pPr>
    </w:p>
    <w:p w14:paraId="0EEB0918" w14:textId="77777777" w:rsidR="00ED608E" w:rsidRDefault="00ED608E" w:rsidP="00383B90">
      <w:pPr>
        <w:ind w:left="720"/>
        <w:rPr>
          <w:color w:val="404040" w:themeColor="text1" w:themeTint="BF"/>
        </w:rPr>
      </w:pPr>
    </w:p>
    <w:p w14:paraId="66A34A95" w14:textId="52C6A68D" w:rsidR="00ED608E" w:rsidRPr="00ED608E" w:rsidRDefault="00ED608E" w:rsidP="00ED608E">
      <w:pPr>
        <w:pStyle w:val="Heading1"/>
        <w:spacing w:line="360" w:lineRule="auto"/>
        <w:ind w:left="720"/>
        <w:rPr>
          <w:color w:val="000000" w:themeColor="text1"/>
          <w:sz w:val="24"/>
          <w:szCs w:val="24"/>
        </w:rPr>
      </w:pPr>
    </w:p>
    <w:sectPr w:rsidR="00ED608E" w:rsidRPr="00ED608E" w:rsidSect="005B6B8B">
      <w:headerReference w:type="default" r:id="rId13"/>
      <w:footerReference w:type="default" r:id="rId14"/>
      <w:headerReference w:type="first" r:id="rId15"/>
      <w:endnotePr>
        <w:numFmt w:val="decimal"/>
      </w:endnotePr>
      <w:pgSz w:w="12240" w:h="15840" w:code="1"/>
      <w:pgMar w:top="1728" w:right="1440" w:bottom="806" w:left="720" w:header="72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9F5E81" w14:textId="77777777" w:rsidR="00A31793" w:rsidRDefault="00A31793" w:rsidP="00602BFD">
      <w:r>
        <w:separator/>
      </w:r>
    </w:p>
    <w:p w14:paraId="16F95AA0" w14:textId="77777777" w:rsidR="00A31793" w:rsidRDefault="00A31793" w:rsidP="00602BFD"/>
  </w:endnote>
  <w:endnote w:type="continuationSeparator" w:id="0">
    <w:p w14:paraId="31279F91" w14:textId="77777777" w:rsidR="00A31793" w:rsidRDefault="00A31793" w:rsidP="00602BFD">
      <w:r>
        <w:continuationSeparator/>
      </w:r>
    </w:p>
    <w:p w14:paraId="58214322" w14:textId="77777777" w:rsidR="00A31793" w:rsidRDefault="00A31793" w:rsidP="00602BFD"/>
  </w:endnote>
  <w:endnote w:type="continuationNotice" w:id="1">
    <w:p w14:paraId="5A4A3541" w14:textId="77777777" w:rsidR="00A31793" w:rsidRDefault="00A31793">
      <w:pPr>
        <w:spacing w:line="240" w:lineRule="auto"/>
      </w:pPr>
    </w:p>
  </w:endnote>
  <w:endnote w:id="2">
    <w:p w14:paraId="39161D1E" w14:textId="748F199B" w:rsidR="003D4F8A" w:rsidRDefault="003D4F8A" w:rsidP="00BD54E7">
      <w:pPr>
        <w:pStyle w:val="EndnoteText"/>
        <w:ind w:left="864"/>
      </w:pPr>
      <w:r>
        <w:rPr>
          <w:rStyle w:val="EndnoteReference"/>
        </w:rPr>
        <w:endnoteRef/>
      </w:r>
      <w:r>
        <w:t xml:space="preserve"> Timothy Keller, </w:t>
      </w:r>
      <w:r w:rsidRPr="00761767">
        <w:rPr>
          <w:i/>
          <w:iCs/>
        </w:rPr>
        <w:t>Preaching: Communicating Change in an Age of</w:t>
      </w:r>
      <w:r w:rsidRPr="003D4F8A">
        <w:t xml:space="preserve"> </w:t>
      </w:r>
      <w:r w:rsidRPr="00761767">
        <w:rPr>
          <w:i/>
          <w:iCs/>
        </w:rPr>
        <w:t>Skepticism</w:t>
      </w:r>
      <w:r>
        <w:t xml:space="preserve"> (New York: Viking, 2015</w:t>
      </w:r>
      <w:r w:rsidRPr="00761767">
        <w:t>),</w:t>
      </w:r>
      <w:r w:rsidRPr="00761767">
        <w:rPr>
          <w:color w:val="FF0000"/>
        </w:rPr>
        <w:t xml:space="preserve"> </w:t>
      </w:r>
    </w:p>
  </w:endnote>
  <w:endnote w:id="3">
    <w:p w14:paraId="593E094F" w14:textId="31331304" w:rsidR="00761767" w:rsidRPr="0075547E" w:rsidRDefault="00761767" w:rsidP="00BD54E7">
      <w:pPr>
        <w:pStyle w:val="EndnoteText"/>
        <w:ind w:left="864"/>
        <w:rPr>
          <w:rFonts w:asciiTheme="minorHAnsi" w:hAnsiTheme="minorHAnsi" w:cs="Calibri"/>
        </w:rPr>
      </w:pPr>
      <w:r>
        <w:rPr>
          <w:rStyle w:val="EndnoteReference"/>
        </w:rPr>
        <w:endnoteRef/>
      </w:r>
      <w:r>
        <w:t xml:space="preserve"> </w:t>
      </w:r>
      <w:r>
        <w:rPr>
          <w:i/>
          <w:iCs/>
        </w:rPr>
        <w:t xml:space="preserve">Blue Letter Bible, </w:t>
      </w:r>
      <w:r>
        <w:t>“</w:t>
      </w:r>
      <w:r w:rsidRPr="00761767">
        <w:t xml:space="preserve">Strong's G907 </w:t>
      </w:r>
      <w:r w:rsidRPr="00761767">
        <w:rPr>
          <w:rFonts w:asciiTheme="minorHAnsi" w:hAnsiTheme="minorHAnsi"/>
        </w:rPr>
        <w:t xml:space="preserve">– </w:t>
      </w:r>
      <w:r w:rsidRPr="00761767">
        <w:rPr>
          <w:rFonts w:asciiTheme="minorHAnsi" w:hAnsiTheme="minorHAnsi" w:cs="Calibri"/>
        </w:rPr>
        <w:t xml:space="preserve">baptizō,” accessed </w:t>
      </w:r>
      <w:r>
        <w:rPr>
          <w:rFonts w:asciiTheme="minorHAnsi" w:hAnsiTheme="minorHAnsi" w:cs="Calibri"/>
        </w:rPr>
        <w:t xml:space="preserve">March 27, 2025, </w:t>
      </w:r>
      <w:hyperlink r:id="rId1" w:history="1">
        <w:r w:rsidRPr="00DE1D13">
          <w:rPr>
            <w:rStyle w:val="Hyperlink"/>
            <w:rFonts w:asciiTheme="minorHAnsi" w:hAnsiTheme="minorHAnsi" w:cs="Calibri"/>
          </w:rPr>
          <w:t>https://www.blueletterbible.org/lexicon/g907/csb/mgnt/0-1/</w:t>
        </w:r>
      </w:hyperlink>
      <w:r>
        <w:rPr>
          <w:rFonts w:asciiTheme="minorHAnsi" w:hAnsiTheme="minorHAnsi" w:cs="Calibri"/>
        </w:rPr>
        <w:t>.</w:t>
      </w:r>
    </w:p>
  </w:endnote>
  <w:endnote w:id="4">
    <w:p w14:paraId="4ED45296" w14:textId="0C590387" w:rsidR="0075547E" w:rsidRDefault="0075547E" w:rsidP="00BD54E7">
      <w:pPr>
        <w:pStyle w:val="EndnoteText"/>
        <w:ind w:left="864"/>
      </w:pPr>
      <w:r>
        <w:rPr>
          <w:rStyle w:val="EndnoteReference"/>
        </w:rPr>
        <w:endnoteRef/>
      </w:r>
      <w:r>
        <w:t xml:space="preserve"> David Platt, “What Is the Lord’s Supper?</w:t>
      </w:r>
      <w:r w:rsidR="00C50291">
        <w:t>,</w:t>
      </w:r>
      <w:r>
        <w:t xml:space="preserve">” Radical, June 17, 2024, </w:t>
      </w:r>
      <w:r w:rsidRPr="0075547E">
        <w:t>https://radical.net/article/what-is-lords-supper/</w:t>
      </w:r>
      <w: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7EDA5B0-04A1-BF42-B7EF-2B23F3818038}"/>
    <w:embedBold r:id="rId2" w:fontKey="{D58543D5-164A-454E-AE00-3B795888E00D}"/>
    <w:embedItalic r:id="rId3" w:fontKey="{BDD795EA-8C2B-FC4F-A244-64C7A3B122F4}"/>
    <w:embedBoldItalic r:id="rId4" w:fontKey="{8B7E05EA-9832-5A4A-A53B-7E8A2CBEAFB2}"/>
  </w:font>
  <w:font w:name="Calibri">
    <w:panose1 w:val="020F0502020204030204"/>
    <w:charset w:val="00"/>
    <w:family w:val="swiss"/>
    <w:pitch w:val="variable"/>
    <w:sig w:usb0="E0002AFF" w:usb1="C000247B" w:usb2="00000009" w:usb3="00000000" w:csb0="000001FF" w:csb1="00000000"/>
    <w:embedRegular r:id="rId5" w:fontKey="{7995664A-3F38-504C-9D55-860B3551949E}"/>
    <w:embedBold r:id="rId6" w:fontKey="{EAEF812A-4132-8F48-A279-9AA20DD8DCD2}"/>
  </w:font>
  <w:font w:name="Symbol">
    <w:panose1 w:val="05050102010706020507"/>
    <w:charset w:val="02"/>
    <w:family w:val="decorative"/>
    <w:pitch w:val="variable"/>
    <w:sig w:usb0="00000000" w:usb1="10000000" w:usb2="00000000" w:usb3="00000000" w:csb0="80000000" w:csb1="00000000"/>
    <w:embedRegular r:id="rId7" w:fontKey="{02A7862E-6581-2D46-8C4F-92320C54C3B0}"/>
  </w:font>
  <w:font w:name="Courier New">
    <w:panose1 w:val="02070309020205020404"/>
    <w:charset w:val="00"/>
    <w:family w:val="modern"/>
    <w:pitch w:val="fixed"/>
    <w:sig w:usb0="E0002EFF" w:usb1="C0007843" w:usb2="00000009" w:usb3="00000000" w:csb0="000001FF" w:csb1="00000000"/>
    <w:embedRegular r:id="rId8" w:fontKey="{3B68C382-B083-1B48-8B6D-C49E247A59CB}"/>
  </w:font>
  <w:font w:name="Wingdings">
    <w:panose1 w:val="05000000000000000000"/>
    <w:charset w:val="4D"/>
    <w:family w:val="decorative"/>
    <w:pitch w:val="variable"/>
    <w:sig w:usb0="00000003" w:usb1="00000000" w:usb2="00000000" w:usb3="00000000" w:csb0="80000001" w:csb1="00000000"/>
    <w:embedRegular r:id="rId9" w:fontKey="{A4BB2472-6923-454E-B6FB-D94B78DFC2B4}"/>
  </w:font>
  <w:font w:name="Corbel">
    <w:panose1 w:val="020B0503020204020204"/>
    <w:charset w:val="00"/>
    <w:family w:val="swiss"/>
    <w:pitch w:val="variable"/>
    <w:sig w:usb0="A00002EF" w:usb1="4000A44B" w:usb2="00000000" w:usb3="00000000" w:csb0="0000019F" w:csb1="00000000"/>
    <w:embedRegular r:id="rId10" w:fontKey="{CD0D38E9-E59A-4D49-903C-99AB3F8101E3}"/>
  </w:font>
  <w:font w:name="Helvetica Neue">
    <w:panose1 w:val="02000503000000020004"/>
    <w:charset w:val="00"/>
    <w:family w:val="auto"/>
    <w:pitch w:val="variable"/>
    <w:sig w:usb0="E50002FF" w:usb1="500079DB" w:usb2="00000010" w:usb3="00000000" w:csb0="00000001" w:csb1="00000000"/>
  </w:font>
  <w:font w:name="HelveticaNeueLT Std">
    <w:altName w:val="Arial"/>
    <w:panose1 w:val="020B0604020202020204"/>
    <w:charset w:val="00"/>
    <w:family w:val="swiss"/>
    <w:notTrueType/>
    <w:pitch w:val="variable"/>
    <w:sig w:usb0="800000AF" w:usb1="4000204A" w:usb2="00000000" w:usb3="00000000" w:csb0="00000001" w:csb1="00000000"/>
  </w:font>
  <w:font w:name="Montserrat ExtraBold">
    <w:panose1 w:val="00000900000000000000"/>
    <w:charset w:val="4D"/>
    <w:family w:val="auto"/>
    <w:pitch w:val="variable"/>
    <w:sig w:usb0="A00002FF" w:usb1="4000207B" w:usb2="00000000" w:usb3="00000000" w:csb0="00000197" w:csb1="00000000"/>
  </w:font>
  <w:font w:name="Georgia">
    <w:panose1 w:val="02040502050405020303"/>
    <w:charset w:val="00"/>
    <w:family w:val="roman"/>
    <w:pitch w:val="variable"/>
    <w:sig w:usb0="00000287" w:usb1="00000000" w:usb2="00000000" w:usb3="00000000" w:csb0="0000009F" w:csb1="00000000"/>
    <w:embedRegular r:id="rId17" w:fontKey="{976FBB0F-BA51-1D40-BF62-87A5FC976814}"/>
    <w:embedBold r:id="rId18" w:fontKey="{CF0C9014-1F12-2145-B7D9-7483ADF8AF06}"/>
  </w:font>
  <w:font w:name="montserrat heavy">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embedRegular r:id="rId21" w:fontKey="{4BED73D5-FC3E-5F44-BDA5-5A091A3DFBC4}"/>
  </w:font>
  <w:font w:name="Times">
    <w:altName w:val="Times New Roman"/>
    <w:panose1 w:val="020B0604020202020204"/>
    <w:charset w:val="00"/>
    <w:family w:val="roman"/>
    <w:notTrueType/>
    <w:pitch w:val="variable"/>
    <w:sig w:usb0="800000AF" w:usb1="4000204A" w:usb2="00000000" w:usb3="00000000" w:csb0="00000001" w:csb1="00000000"/>
    <w:embedRegular r:id="rId22" w:fontKey="{19A0DA99-6218-314A-A022-C7ADEDF5FD8B}"/>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embedRegular r:id="rId23" w:fontKey="{0E93857E-9E7F-E14F-BB13-C6DBCEDEFB44}"/>
  </w:font>
  <w:font w:name="Arial">
    <w:panose1 w:val="020B0604020202020204"/>
    <w:charset w:val="00"/>
    <w:family w:val="swiss"/>
    <w:pitch w:val="variable"/>
    <w:sig w:usb0="E0002AFF" w:usb1="C0007843" w:usb2="00000009" w:usb3="00000000" w:csb0="000001FF" w:csb1="00000000"/>
    <w:embedRegular r:id="rId24" w:fontKey="{7C3EDBD4-9E2A-A74C-AE72-F515CA14601E}"/>
    <w:embedItalic r:id="rId25" w:fontKey="{0635D99F-35EC-2948-AA56-DD6308B9497C}"/>
  </w:font>
  <w:font w:name="Montserrat">
    <w:panose1 w:val="00000500000000000000"/>
    <w:charset w:val="4D"/>
    <w:family w:val="auto"/>
    <w:pitch w:val="variable"/>
    <w:sig w:usb0="2000020F" w:usb1="00000003" w:usb2="00000000" w:usb3="00000000" w:csb0="00000197" w:csb1="00000000"/>
    <w:embedRegular r:id="rId26" w:fontKey="{C88721C7-294C-6E46-A66A-68E287C97BDC}"/>
    <w:embedBold r:id="rId27" w:fontKey="{FEA945B2-7FAA-A942-B803-BD2819953C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D7B1" w14:textId="58DA8836" w:rsidR="00191C63" w:rsidRDefault="00191C63" w:rsidP="00602BFD">
    <w:pPr>
      <w:pStyle w:val="Footer"/>
    </w:pPr>
  </w:p>
  <w:p w14:paraId="5AB9627D" w14:textId="3E6B11EB" w:rsidR="00191C63" w:rsidRDefault="00191C63" w:rsidP="00602BFD">
    <w:pPr>
      <w:pStyle w:val="Footer"/>
    </w:pPr>
  </w:p>
  <w:sdt>
    <w:sdtPr>
      <w:id w:val="-1189291743"/>
      <w:docPartObj>
        <w:docPartGallery w:val="Page Numbers (Bottom of Page)"/>
        <w:docPartUnique/>
      </w:docPartObj>
    </w:sdtPr>
    <w:sdtEndPr>
      <w:rPr>
        <w:noProof/>
      </w:rPr>
    </w:sdtEndPr>
    <w:sdtContent>
      <w:p w14:paraId="1504304D" w14:textId="77777777" w:rsidR="0042594C" w:rsidRDefault="0042594C" w:rsidP="00602BFD">
        <w:pPr>
          <w:pStyle w:val="Footer"/>
        </w:pPr>
        <w:r>
          <w:fldChar w:fldCharType="begin"/>
        </w:r>
        <w:r>
          <w:instrText xml:space="preserve"> PAGE   \* MERGEFORMAT </w:instrText>
        </w:r>
        <w:r>
          <w:fldChar w:fldCharType="separate"/>
        </w:r>
        <w:r w:rsidR="00FF3AA0">
          <w:rPr>
            <w:noProof/>
          </w:rPr>
          <w:t>6</w:t>
        </w:r>
        <w:r>
          <w:rPr>
            <w:noProof/>
          </w:rPr>
          <w:fldChar w:fldCharType="end"/>
        </w:r>
      </w:p>
    </w:sdtContent>
  </w:sdt>
  <w:p w14:paraId="5CBDBA1C" w14:textId="77777777" w:rsidR="0042594C" w:rsidRDefault="0042594C" w:rsidP="00602BFD">
    <w:pPr>
      <w:pStyle w:val="Footer"/>
    </w:pPr>
  </w:p>
  <w:p w14:paraId="7599B097" w14:textId="77777777" w:rsidR="00CA4696" w:rsidRDefault="00CA4696" w:rsidP="00602B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684FE4" w14:textId="77777777" w:rsidR="00A31793" w:rsidRDefault="00A31793" w:rsidP="00602BFD">
      <w:r>
        <w:separator/>
      </w:r>
    </w:p>
    <w:p w14:paraId="52CDA130" w14:textId="77777777" w:rsidR="00A31793" w:rsidRDefault="00A31793" w:rsidP="00602BFD"/>
  </w:footnote>
  <w:footnote w:type="continuationSeparator" w:id="0">
    <w:p w14:paraId="5F03E9EF" w14:textId="77777777" w:rsidR="00A31793" w:rsidRDefault="00A31793" w:rsidP="00602BFD">
      <w:r>
        <w:continuationSeparator/>
      </w:r>
    </w:p>
    <w:p w14:paraId="34326D1C" w14:textId="77777777" w:rsidR="00A31793" w:rsidRDefault="00A31793" w:rsidP="00602BFD"/>
  </w:footnote>
  <w:footnote w:type="continuationNotice" w:id="1">
    <w:p w14:paraId="02142A63" w14:textId="77777777" w:rsidR="00A31793" w:rsidRDefault="00A3179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8F7B3" w14:textId="04DC40CE" w:rsidR="00060B52" w:rsidRDefault="003A56E7">
    <w:pPr>
      <w:pStyle w:val="Header"/>
    </w:pPr>
    <w:r>
      <w:drawing>
        <wp:anchor distT="0" distB="0" distL="114300" distR="114300" simplePos="0" relativeHeight="251658241" behindDoc="1" locked="0" layoutInCell="1" allowOverlap="1" wp14:anchorId="312B0EDA" wp14:editId="3CA6EE69">
          <wp:simplePos x="0" y="0"/>
          <wp:positionH relativeFrom="column">
            <wp:posOffset>-488373</wp:posOffset>
          </wp:positionH>
          <wp:positionV relativeFrom="paragraph">
            <wp:posOffset>-441614</wp:posOffset>
          </wp:positionV>
          <wp:extent cx="7787473" cy="10074169"/>
          <wp:effectExtent l="0" t="0" r="0" b="0"/>
          <wp:wrapNone/>
          <wp:docPr id="840351198" name="Picture 84035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51198" name="Picture 840351198"/>
                  <pic:cNvPicPr/>
                </pic:nvPicPr>
                <pic:blipFill>
                  <a:blip r:embed="rId1">
                    <a:extLst>
                      <a:ext uri="{28A0092B-C50C-407E-A947-70E740481C1C}">
                        <a14:useLocalDpi xmlns:a14="http://schemas.microsoft.com/office/drawing/2010/main" val="0"/>
                      </a:ext>
                    </a:extLst>
                  </a:blip>
                  <a:stretch>
                    <a:fillRect/>
                  </a:stretch>
                </pic:blipFill>
                <pic:spPr>
                  <a:xfrm>
                    <a:off x="0" y="0"/>
                    <a:ext cx="7787473" cy="10074169"/>
                  </a:xfrm>
                  <a:prstGeom prst="rect">
                    <a:avLst/>
                  </a:prstGeom>
                </pic:spPr>
              </pic:pic>
            </a:graphicData>
          </a:graphic>
          <wp14:sizeRelH relativeFrom="page">
            <wp14:pctWidth>0</wp14:pctWidth>
          </wp14:sizeRelH>
          <wp14:sizeRelV relativeFrom="page">
            <wp14:pctHeight>0</wp14:pctHeight>
          </wp14:sizeRelV>
        </wp:anchor>
      </w:drawing>
    </w:r>
    <w:r w:rsidR="00FB1B64" w:rsidRPr="007D668C">
      <w:rPr>
        <w:color w:val="8E817B"/>
      </w:rPr>
      <mc:AlternateContent>
        <mc:Choice Requires="wps">
          <w:drawing>
            <wp:anchor distT="0" distB="0" distL="114300" distR="114300" simplePos="0" relativeHeight="251658242" behindDoc="0" locked="0" layoutInCell="1" allowOverlap="1" wp14:anchorId="443619B3" wp14:editId="052B62A0">
              <wp:simplePos x="0" y="0"/>
              <wp:positionH relativeFrom="column">
                <wp:posOffset>1090295</wp:posOffset>
              </wp:positionH>
              <wp:positionV relativeFrom="paragraph">
                <wp:posOffset>-191267</wp:posOffset>
              </wp:positionV>
              <wp:extent cx="5466080" cy="431800"/>
              <wp:effectExtent l="0" t="0" r="0" b="0"/>
              <wp:wrapNone/>
              <wp:docPr id="2062667691" name="Text Box 2062667691"/>
              <wp:cNvGraphicFramePr/>
              <a:graphic xmlns:a="http://schemas.openxmlformats.org/drawingml/2006/main">
                <a:graphicData uri="http://schemas.microsoft.com/office/word/2010/wordprocessingShape">
                  <wps:wsp>
                    <wps:cNvSpPr txBox="1"/>
                    <wps:spPr>
                      <a:xfrm>
                        <a:off x="0" y="0"/>
                        <a:ext cx="5466080" cy="431800"/>
                      </a:xfrm>
                      <a:prstGeom prst="rect">
                        <a:avLst/>
                      </a:prstGeom>
                      <a:noFill/>
                      <a:ln w="6350">
                        <a:noFill/>
                      </a:ln>
                    </wps:spPr>
                    <wps:txbx>
                      <w:txbxContent>
                        <w:p w14:paraId="3C3F639A" w14:textId="4BC586D3" w:rsidR="007D668C" w:rsidRPr="00FB1B64" w:rsidRDefault="00EF7E85" w:rsidP="00FB1B64">
                          <w:pPr>
                            <w:jc w:val="right"/>
                            <w:rPr>
                              <w:rFonts w:ascii="Montserrat" w:hAnsi="Montserrat"/>
                              <w:b/>
                              <w:bCs/>
                              <w:sz w:val="24"/>
                              <w:szCs w:val="24"/>
                            </w:rPr>
                          </w:pPr>
                          <w:r>
                            <w:rPr>
                              <w:b/>
                              <w:bCs/>
                              <w:color w:val="8E817B"/>
                            </w:rPr>
                            <w:t>The Ordinances of the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619B3" id="_x0000_t202" coordsize="21600,21600" o:spt="202" path="m,l,21600r21600,l21600,xe">
              <v:stroke joinstyle="miter"/>
              <v:path gradientshapeok="t" o:connecttype="rect"/>
            </v:shapetype>
            <v:shape id="Text Box 2062667691" o:spid="_x0000_s1029" type="#_x0000_t202" style="position:absolute;margin-left:85.85pt;margin-top:-15.05pt;width:430.4pt;height:3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" filled="f" stroked="f" strokeweight=".5pt">
              <v:textbox>
                <w:txbxContent>
                  <w:p w14:paraId="3C3F639A" w14:textId="4BC586D3" w:rsidR="007D668C" w:rsidRPr="00FB1B64" w:rsidRDefault="00EF7E85" w:rsidP="00FB1B64">
                    <w:pPr>
                      <w:jc w:val="right"/>
                      <w:rPr>
                        <w:rFonts w:ascii="Montserrat" w:hAnsi="Montserrat"/>
                        <w:b/>
                        <w:bCs/>
                        <w:sz w:val="24"/>
                        <w:szCs w:val="24"/>
                      </w:rPr>
                    </w:pPr>
                    <w:r>
                      <w:rPr>
                        <w:b/>
                        <w:bCs/>
                        <w:color w:val="8E817B"/>
                      </w:rPr>
                      <w:t>The Ordinances of the Church</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7090F" w14:textId="2C50304F" w:rsidR="00035C93" w:rsidRDefault="00253B52">
    <w:pPr>
      <w:pStyle w:val="Header"/>
    </w:pPr>
    <w:r>
      <mc:AlternateContent>
        <mc:Choice Requires="wps">
          <w:drawing>
            <wp:anchor distT="0" distB="0" distL="114300" distR="114300" simplePos="0" relativeHeight="251658243" behindDoc="0" locked="0" layoutInCell="1" allowOverlap="1" wp14:anchorId="0DFC0B4D" wp14:editId="3C33D4E0">
              <wp:simplePos x="0" y="0"/>
              <wp:positionH relativeFrom="column">
                <wp:posOffset>2647507</wp:posOffset>
              </wp:positionH>
              <wp:positionV relativeFrom="paragraph">
                <wp:posOffset>-170121</wp:posOffset>
              </wp:positionV>
              <wp:extent cx="6502341" cy="1556385"/>
              <wp:effectExtent l="0" t="0" r="0" b="0"/>
              <wp:wrapNone/>
              <wp:docPr id="91112410" name="Text Box 91112410"/>
              <wp:cNvGraphicFramePr/>
              <a:graphic xmlns:a="http://schemas.openxmlformats.org/drawingml/2006/main">
                <a:graphicData uri="http://schemas.microsoft.com/office/word/2010/wordprocessingShape">
                  <wps:wsp>
                    <wps:cNvSpPr txBox="1"/>
                    <wps:spPr>
                      <a:xfrm>
                        <a:off x="0" y="0"/>
                        <a:ext cx="6502341" cy="1556385"/>
                      </a:xfrm>
                      <a:prstGeom prst="rect">
                        <a:avLst/>
                      </a:prstGeom>
                      <a:noFill/>
                      <a:ln w="6350">
                        <a:noFill/>
                      </a:ln>
                    </wps:spPr>
                    <wps:txbx>
                      <w:txbxContent>
                        <w:p w14:paraId="7D85F309" w14:textId="7511E298" w:rsidR="00DD31A0" w:rsidRPr="006D3029" w:rsidRDefault="00EF7E85" w:rsidP="00FD16A6">
                          <w:pPr>
                            <w:rPr>
                              <w:rFonts w:ascii="Montserrat" w:hAnsi="Montserrat"/>
                              <w:b/>
                              <w:bCs/>
                              <w:sz w:val="28"/>
                              <w:szCs w:val="28"/>
                            </w:rPr>
                          </w:pPr>
                          <w:r>
                            <w:rPr>
                              <w:rFonts w:ascii="Montserrat" w:hAnsi="Montserrat"/>
                              <w:b/>
                              <w:bCs/>
                              <w:color w:val="FFFFFF" w:themeColor="background1"/>
                              <w:sz w:val="40"/>
                              <w:szCs w:val="40"/>
                            </w:rPr>
                            <w:t>Healthy Church</w:t>
                          </w:r>
                          <w:r w:rsidR="00DD31A0" w:rsidRPr="006D3029">
                            <w:rPr>
                              <w:color w:val="FFFFFF" w:themeColor="background1"/>
                              <w:sz w:val="36"/>
                              <w:szCs w:val="36"/>
                            </w:rPr>
                            <w:br/>
                          </w:r>
                          <w:r w:rsidR="00C53748">
                            <w:rPr>
                              <w:rFonts w:ascii="Montserrat" w:hAnsi="Montserrat"/>
                              <w:color w:val="FFFFFF" w:themeColor="background1"/>
                              <w:sz w:val="28"/>
                              <w:szCs w:val="28"/>
                            </w:rPr>
                            <w:t>Week 7</w:t>
                          </w:r>
                          <w:r>
                            <w:rPr>
                              <w:rFonts w:ascii="Montserrat" w:hAnsi="Montserrat"/>
                              <w:color w:val="FFFFFF" w:themeColor="background1"/>
                              <w:sz w:val="28"/>
                              <w:szCs w:val="28"/>
                            </w:rPr>
                            <w:t xml:space="preserve">: </w:t>
                          </w:r>
                          <w:r w:rsidR="00C53748">
                            <w:rPr>
                              <w:rFonts w:ascii="Montserrat" w:hAnsi="Montserrat"/>
                              <w:color w:val="FFFFFF" w:themeColor="background1"/>
                              <w:sz w:val="28"/>
                              <w:szCs w:val="28"/>
                            </w:rPr>
                            <w:t>The Ordinances of the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C0B4D" id="_x0000_t202" coordsize="21600,21600" o:spt="202" path="m,l,21600r21600,l21600,xe">
              <v:stroke joinstyle="miter"/>
              <v:path gradientshapeok="t" o:connecttype="rect"/>
            </v:shapetype>
            <v:shape id="Text Box 91112410" o:spid="_x0000_s1030" type="#_x0000_t202" style="position:absolute;margin-left:208.45pt;margin-top:-13.4pt;width:512pt;height:12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" filled="f" stroked="f" strokeweight=".5pt">
              <v:textbox>
                <w:txbxContent>
                  <w:p w14:paraId="7D85F309" w14:textId="7511E298" w:rsidR="00DD31A0" w:rsidRPr="006D3029" w:rsidRDefault="00EF7E85" w:rsidP="00FD16A6">
                    <w:pPr>
                      <w:rPr>
                        <w:rFonts w:ascii="Montserrat" w:hAnsi="Montserrat"/>
                        <w:b/>
                        <w:bCs/>
                        <w:sz w:val="28"/>
                        <w:szCs w:val="28"/>
                      </w:rPr>
                    </w:pPr>
                    <w:r>
                      <w:rPr>
                        <w:rFonts w:ascii="Montserrat" w:hAnsi="Montserrat"/>
                        <w:b/>
                        <w:bCs/>
                        <w:color w:val="FFFFFF" w:themeColor="background1"/>
                        <w:sz w:val="40"/>
                        <w:szCs w:val="40"/>
                      </w:rPr>
                      <w:t>Healthy Church</w:t>
                    </w:r>
                    <w:r w:rsidR="00DD31A0" w:rsidRPr="006D3029">
                      <w:rPr>
                        <w:color w:val="FFFFFF" w:themeColor="background1"/>
                        <w:sz w:val="36"/>
                        <w:szCs w:val="36"/>
                      </w:rPr>
                      <w:br/>
                    </w:r>
                    <w:r w:rsidR="00C53748">
                      <w:rPr>
                        <w:rFonts w:ascii="Montserrat" w:hAnsi="Montserrat"/>
                        <w:color w:val="FFFFFF" w:themeColor="background1"/>
                        <w:sz w:val="28"/>
                        <w:szCs w:val="28"/>
                      </w:rPr>
                      <w:t>Week 7</w:t>
                    </w:r>
                    <w:r>
                      <w:rPr>
                        <w:rFonts w:ascii="Montserrat" w:hAnsi="Montserrat"/>
                        <w:color w:val="FFFFFF" w:themeColor="background1"/>
                        <w:sz w:val="28"/>
                        <w:szCs w:val="28"/>
                      </w:rPr>
                      <w:t xml:space="preserve">: </w:t>
                    </w:r>
                    <w:r w:rsidR="00C53748">
                      <w:rPr>
                        <w:rFonts w:ascii="Montserrat" w:hAnsi="Montserrat"/>
                        <w:color w:val="FFFFFF" w:themeColor="background1"/>
                        <w:sz w:val="28"/>
                        <w:szCs w:val="28"/>
                      </w:rPr>
                      <w:t>The Ordinances of the Church</w:t>
                    </w:r>
                  </w:p>
                </w:txbxContent>
              </v:textbox>
            </v:shape>
          </w:pict>
        </mc:Fallback>
      </mc:AlternateContent>
    </w:r>
    <w:r>
      <w:drawing>
        <wp:anchor distT="0" distB="0" distL="114300" distR="114300" simplePos="0" relativeHeight="251658240" behindDoc="1" locked="0" layoutInCell="1" allowOverlap="1" wp14:anchorId="0B1FDD5E" wp14:editId="1B5A0903">
          <wp:simplePos x="0" y="0"/>
          <wp:positionH relativeFrom="column">
            <wp:posOffset>-469900</wp:posOffset>
          </wp:positionH>
          <wp:positionV relativeFrom="paragraph">
            <wp:posOffset>-495935</wp:posOffset>
          </wp:positionV>
          <wp:extent cx="7799705" cy="10090150"/>
          <wp:effectExtent l="0" t="0" r="0" b="6350"/>
          <wp:wrapNone/>
          <wp:docPr id="998055845" name="Picture 99805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55845" name="Picture 998055845"/>
                  <pic:cNvPicPr/>
                </pic:nvPicPr>
                <pic:blipFill>
                  <a:blip r:embed="rId1">
                    <a:extLst>
                      <a:ext uri="{28A0092B-C50C-407E-A947-70E740481C1C}">
                        <a14:useLocalDpi xmlns:a14="http://schemas.microsoft.com/office/drawing/2010/main" val="0"/>
                      </a:ext>
                    </a:extLst>
                  </a:blip>
                  <a:stretch>
                    <a:fillRect/>
                  </a:stretch>
                </pic:blipFill>
                <pic:spPr>
                  <a:xfrm>
                    <a:off x="0" y="0"/>
                    <a:ext cx="7799705" cy="10090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46340B1"/>
    <w:multiLevelType w:val="hybridMultilevel"/>
    <w:tmpl w:val="211CB8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44A4053"/>
    <w:multiLevelType w:val="hybridMultilevel"/>
    <w:tmpl w:val="E16683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0B93C27"/>
    <w:multiLevelType w:val="hybridMultilevel"/>
    <w:tmpl w:val="25B4ED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BC4140"/>
    <w:multiLevelType w:val="hybridMultilevel"/>
    <w:tmpl w:val="262E1754"/>
    <w:lvl w:ilvl="0" w:tplc="BD8E9992">
      <w:start w:val="1"/>
      <w:numFmt w:val="decimal"/>
      <w:lvlText w:val="%1."/>
      <w:lvlJc w:val="left"/>
      <w:pPr>
        <w:ind w:left="435" w:hanging="43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9D4B16"/>
    <w:multiLevelType w:val="hybridMultilevel"/>
    <w:tmpl w:val="7DCC93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8F226F6"/>
    <w:multiLevelType w:val="hybridMultilevel"/>
    <w:tmpl w:val="DEC6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3369EE"/>
    <w:multiLevelType w:val="hybridMultilevel"/>
    <w:tmpl w:val="30A20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DF75CE"/>
    <w:multiLevelType w:val="hybridMultilevel"/>
    <w:tmpl w:val="50BCC8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01A2350"/>
    <w:multiLevelType w:val="hybridMultilevel"/>
    <w:tmpl w:val="9D58AAF8"/>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6" w15:restartNumberingAfterBreak="0">
    <w:nsid w:val="67E17886"/>
    <w:multiLevelType w:val="hybridMultilevel"/>
    <w:tmpl w:val="F300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0" w15:restartNumberingAfterBreak="0">
    <w:nsid w:val="749D71B3"/>
    <w:multiLevelType w:val="hybridMultilevel"/>
    <w:tmpl w:val="769E29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7E71E0F"/>
    <w:multiLevelType w:val="hybridMultilevel"/>
    <w:tmpl w:val="F67EDDCE"/>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8506CAF"/>
    <w:multiLevelType w:val="hybridMultilevel"/>
    <w:tmpl w:val="7C30AF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8E65693"/>
    <w:multiLevelType w:val="hybridMultilevel"/>
    <w:tmpl w:val="9736618C"/>
    <w:lvl w:ilvl="0" w:tplc="8AD216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7C982D79"/>
    <w:multiLevelType w:val="hybridMultilevel"/>
    <w:tmpl w:val="83EEB3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755135339">
    <w:abstractNumId w:val="15"/>
  </w:num>
  <w:num w:numId="2" w16cid:durableId="1499036843">
    <w:abstractNumId w:val="9"/>
  </w:num>
  <w:num w:numId="3" w16cid:durableId="1662198925">
    <w:abstractNumId w:val="24"/>
  </w:num>
  <w:num w:numId="4" w16cid:durableId="597060948">
    <w:abstractNumId w:val="17"/>
  </w:num>
  <w:num w:numId="5" w16cid:durableId="1025521453">
    <w:abstractNumId w:val="18"/>
  </w:num>
  <w:num w:numId="6" w16cid:durableId="1630435529">
    <w:abstractNumId w:val="29"/>
  </w:num>
  <w:num w:numId="7" w16cid:durableId="1270578128">
    <w:abstractNumId w:val="8"/>
  </w:num>
  <w:num w:numId="8" w16cid:durableId="993677933">
    <w:abstractNumId w:val="14"/>
  </w:num>
  <w:num w:numId="9" w16cid:durableId="1640719765">
    <w:abstractNumId w:val="27"/>
  </w:num>
  <w:num w:numId="10" w16cid:durableId="1550847062">
    <w:abstractNumId w:val="2"/>
  </w:num>
  <w:num w:numId="11" w16cid:durableId="550919882">
    <w:abstractNumId w:val="6"/>
  </w:num>
  <w:num w:numId="12" w16cid:durableId="212348965">
    <w:abstractNumId w:val="0"/>
  </w:num>
  <w:num w:numId="13" w16cid:durableId="1771925793">
    <w:abstractNumId w:val="3"/>
  </w:num>
  <w:num w:numId="14" w16cid:durableId="543446352">
    <w:abstractNumId w:val="11"/>
  </w:num>
  <w:num w:numId="15" w16cid:durableId="2028173798">
    <w:abstractNumId w:val="10"/>
  </w:num>
  <w:num w:numId="16" w16cid:durableId="1238630630">
    <w:abstractNumId w:val="25"/>
  </w:num>
  <w:num w:numId="17" w16cid:durableId="1436906718">
    <w:abstractNumId w:val="4"/>
  </w:num>
  <w:num w:numId="18" w16cid:durableId="1443570688">
    <w:abstractNumId w:val="36"/>
  </w:num>
  <w:num w:numId="19" w16cid:durableId="1954633206">
    <w:abstractNumId w:val="28"/>
  </w:num>
  <w:num w:numId="20" w16cid:durableId="279458928">
    <w:abstractNumId w:val="20"/>
  </w:num>
  <w:num w:numId="21" w16cid:durableId="713501322">
    <w:abstractNumId w:val="34"/>
  </w:num>
  <w:num w:numId="22" w16cid:durableId="1560287665">
    <w:abstractNumId w:val="5"/>
  </w:num>
  <w:num w:numId="23" w16cid:durableId="331225703">
    <w:abstractNumId w:val="26"/>
  </w:num>
  <w:num w:numId="24" w16cid:durableId="363364166">
    <w:abstractNumId w:val="35"/>
  </w:num>
  <w:num w:numId="25" w16cid:durableId="803084820">
    <w:abstractNumId w:val="21"/>
  </w:num>
  <w:num w:numId="26" w16cid:durableId="1036274557">
    <w:abstractNumId w:val="13"/>
  </w:num>
  <w:num w:numId="27" w16cid:durableId="439616089">
    <w:abstractNumId w:val="33"/>
  </w:num>
  <w:num w:numId="28" w16cid:durableId="299195913">
    <w:abstractNumId w:val="19"/>
  </w:num>
  <w:num w:numId="29" w16cid:durableId="881332218">
    <w:abstractNumId w:val="12"/>
  </w:num>
  <w:num w:numId="30" w16cid:durableId="1699624052">
    <w:abstractNumId w:val="31"/>
  </w:num>
  <w:num w:numId="31" w16cid:durableId="1101992178">
    <w:abstractNumId w:val="23"/>
  </w:num>
  <w:num w:numId="32" w16cid:durableId="633799386">
    <w:abstractNumId w:val="1"/>
  </w:num>
  <w:num w:numId="33" w16cid:durableId="99961276">
    <w:abstractNumId w:val="32"/>
  </w:num>
  <w:num w:numId="34" w16cid:durableId="2118981672">
    <w:abstractNumId w:val="30"/>
  </w:num>
  <w:num w:numId="35" w16cid:durableId="142702260">
    <w:abstractNumId w:val="7"/>
  </w:num>
  <w:num w:numId="36" w16cid:durableId="2126578425">
    <w:abstractNumId w:val="16"/>
  </w:num>
  <w:num w:numId="37" w16cid:durableId="2058695248">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432"/>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F60"/>
    <w:rsid w:val="00015692"/>
    <w:rsid w:val="0002330D"/>
    <w:rsid w:val="000267DD"/>
    <w:rsid w:val="00035C93"/>
    <w:rsid w:val="00036AB5"/>
    <w:rsid w:val="000404AE"/>
    <w:rsid w:val="0004254F"/>
    <w:rsid w:val="00042B7C"/>
    <w:rsid w:val="00045C0E"/>
    <w:rsid w:val="00046689"/>
    <w:rsid w:val="00052382"/>
    <w:rsid w:val="00060237"/>
    <w:rsid w:val="00060B52"/>
    <w:rsid w:val="00061364"/>
    <w:rsid w:val="00061A79"/>
    <w:rsid w:val="0006416A"/>
    <w:rsid w:val="0006568A"/>
    <w:rsid w:val="00067CE1"/>
    <w:rsid w:val="00076F0F"/>
    <w:rsid w:val="00084253"/>
    <w:rsid w:val="00091437"/>
    <w:rsid w:val="000920C6"/>
    <w:rsid w:val="000946A4"/>
    <w:rsid w:val="000964A4"/>
    <w:rsid w:val="000A1FD5"/>
    <w:rsid w:val="000A42BF"/>
    <w:rsid w:val="000A59B7"/>
    <w:rsid w:val="000B1603"/>
    <w:rsid w:val="000B7B96"/>
    <w:rsid w:val="000C2DA5"/>
    <w:rsid w:val="000C4712"/>
    <w:rsid w:val="000C55B6"/>
    <w:rsid w:val="000D1F49"/>
    <w:rsid w:val="000E56E6"/>
    <w:rsid w:val="000E7D49"/>
    <w:rsid w:val="000F280F"/>
    <w:rsid w:val="000F68C7"/>
    <w:rsid w:val="000F7F6E"/>
    <w:rsid w:val="00104067"/>
    <w:rsid w:val="00110E88"/>
    <w:rsid w:val="001111A0"/>
    <w:rsid w:val="00114F7F"/>
    <w:rsid w:val="0011628D"/>
    <w:rsid w:val="00124C52"/>
    <w:rsid w:val="00126FEE"/>
    <w:rsid w:val="001318E7"/>
    <w:rsid w:val="00131F22"/>
    <w:rsid w:val="00132129"/>
    <w:rsid w:val="001336ED"/>
    <w:rsid w:val="00134884"/>
    <w:rsid w:val="00136313"/>
    <w:rsid w:val="00142C8B"/>
    <w:rsid w:val="0014465D"/>
    <w:rsid w:val="001460B9"/>
    <w:rsid w:val="00151279"/>
    <w:rsid w:val="001518CC"/>
    <w:rsid w:val="00152B49"/>
    <w:rsid w:val="00160819"/>
    <w:rsid w:val="00165045"/>
    <w:rsid w:val="00172635"/>
    <w:rsid w:val="001727CA"/>
    <w:rsid w:val="00172F42"/>
    <w:rsid w:val="001735C0"/>
    <w:rsid w:val="00184C1E"/>
    <w:rsid w:val="00185A73"/>
    <w:rsid w:val="00187D40"/>
    <w:rsid w:val="001907BB"/>
    <w:rsid w:val="00191C63"/>
    <w:rsid w:val="0019360E"/>
    <w:rsid w:val="0019660E"/>
    <w:rsid w:val="001A4059"/>
    <w:rsid w:val="001A6E94"/>
    <w:rsid w:val="001B05FB"/>
    <w:rsid w:val="001B266A"/>
    <w:rsid w:val="001C169F"/>
    <w:rsid w:val="001C2BBD"/>
    <w:rsid w:val="001D0603"/>
    <w:rsid w:val="001D3126"/>
    <w:rsid w:val="001D46D6"/>
    <w:rsid w:val="001D475E"/>
    <w:rsid w:val="001D6D0A"/>
    <w:rsid w:val="001E61A6"/>
    <w:rsid w:val="001E7A5A"/>
    <w:rsid w:val="001F0424"/>
    <w:rsid w:val="001F23B1"/>
    <w:rsid w:val="001F6DC3"/>
    <w:rsid w:val="0020364D"/>
    <w:rsid w:val="0020442D"/>
    <w:rsid w:val="002105D1"/>
    <w:rsid w:val="002137CC"/>
    <w:rsid w:val="00213D74"/>
    <w:rsid w:val="0021453E"/>
    <w:rsid w:val="00217F2F"/>
    <w:rsid w:val="0022574C"/>
    <w:rsid w:val="002270E5"/>
    <w:rsid w:val="0023239C"/>
    <w:rsid w:val="002336C5"/>
    <w:rsid w:val="0023379F"/>
    <w:rsid w:val="00235E00"/>
    <w:rsid w:val="002376D9"/>
    <w:rsid w:val="00240308"/>
    <w:rsid w:val="00240523"/>
    <w:rsid w:val="0024596F"/>
    <w:rsid w:val="0024772F"/>
    <w:rsid w:val="00253B11"/>
    <w:rsid w:val="00253B52"/>
    <w:rsid w:val="00261E32"/>
    <w:rsid w:val="00263D4D"/>
    <w:rsid w:val="00263DBE"/>
    <w:rsid w:val="002648D9"/>
    <w:rsid w:val="002666D0"/>
    <w:rsid w:val="00270352"/>
    <w:rsid w:val="00271013"/>
    <w:rsid w:val="00271BCE"/>
    <w:rsid w:val="002725C9"/>
    <w:rsid w:val="002743C4"/>
    <w:rsid w:val="00275F0D"/>
    <w:rsid w:val="0028160F"/>
    <w:rsid w:val="00291766"/>
    <w:rsid w:val="002A0E00"/>
    <w:rsid w:val="002A3A82"/>
    <w:rsid w:val="002B06F5"/>
    <w:rsid w:val="002B5627"/>
    <w:rsid w:val="002B567F"/>
    <w:rsid w:val="002B6691"/>
    <w:rsid w:val="002B7F1B"/>
    <w:rsid w:val="002C2880"/>
    <w:rsid w:val="002C311A"/>
    <w:rsid w:val="002C43F2"/>
    <w:rsid w:val="002C4C18"/>
    <w:rsid w:val="002C56E6"/>
    <w:rsid w:val="002D3412"/>
    <w:rsid w:val="002D39A5"/>
    <w:rsid w:val="002D5851"/>
    <w:rsid w:val="002E1AF8"/>
    <w:rsid w:val="002E4BD2"/>
    <w:rsid w:val="002F4492"/>
    <w:rsid w:val="002F5521"/>
    <w:rsid w:val="00300B04"/>
    <w:rsid w:val="00304475"/>
    <w:rsid w:val="00320FDB"/>
    <w:rsid w:val="00323415"/>
    <w:rsid w:val="00323F56"/>
    <w:rsid w:val="00332006"/>
    <w:rsid w:val="00333A13"/>
    <w:rsid w:val="00337774"/>
    <w:rsid w:val="00360ABB"/>
    <w:rsid w:val="00361691"/>
    <w:rsid w:val="00361E11"/>
    <w:rsid w:val="00363FFF"/>
    <w:rsid w:val="00373D0B"/>
    <w:rsid w:val="00376B65"/>
    <w:rsid w:val="00381581"/>
    <w:rsid w:val="00383B90"/>
    <w:rsid w:val="00385EE5"/>
    <w:rsid w:val="00387BC0"/>
    <w:rsid w:val="00390C10"/>
    <w:rsid w:val="00391A41"/>
    <w:rsid w:val="00393559"/>
    <w:rsid w:val="0039390A"/>
    <w:rsid w:val="003A56E7"/>
    <w:rsid w:val="003B5EA0"/>
    <w:rsid w:val="003C2AC0"/>
    <w:rsid w:val="003C2B86"/>
    <w:rsid w:val="003C3133"/>
    <w:rsid w:val="003C773B"/>
    <w:rsid w:val="003D1120"/>
    <w:rsid w:val="003D1ABE"/>
    <w:rsid w:val="003D2D68"/>
    <w:rsid w:val="003D4806"/>
    <w:rsid w:val="003D4F8A"/>
    <w:rsid w:val="003E0132"/>
    <w:rsid w:val="003E3B23"/>
    <w:rsid w:val="003E6A45"/>
    <w:rsid w:val="003E7FC7"/>
    <w:rsid w:val="003F0847"/>
    <w:rsid w:val="003F6D62"/>
    <w:rsid w:val="0040090B"/>
    <w:rsid w:val="00404DDD"/>
    <w:rsid w:val="0040553F"/>
    <w:rsid w:val="00406B2E"/>
    <w:rsid w:val="00412B9E"/>
    <w:rsid w:val="004141D9"/>
    <w:rsid w:val="004144BD"/>
    <w:rsid w:val="004204B9"/>
    <w:rsid w:val="0042594C"/>
    <w:rsid w:val="00433F80"/>
    <w:rsid w:val="004415BA"/>
    <w:rsid w:val="00444200"/>
    <w:rsid w:val="00445F4B"/>
    <w:rsid w:val="00460EAD"/>
    <w:rsid w:val="004626FD"/>
    <w:rsid w:val="0046302A"/>
    <w:rsid w:val="00467A84"/>
    <w:rsid w:val="00467F5E"/>
    <w:rsid w:val="004710C4"/>
    <w:rsid w:val="0047379B"/>
    <w:rsid w:val="00474113"/>
    <w:rsid w:val="00477126"/>
    <w:rsid w:val="00477905"/>
    <w:rsid w:val="004843CA"/>
    <w:rsid w:val="00487D2D"/>
    <w:rsid w:val="00491FE1"/>
    <w:rsid w:val="00497CAD"/>
    <w:rsid w:val="00497DBB"/>
    <w:rsid w:val="004A1217"/>
    <w:rsid w:val="004A3E0B"/>
    <w:rsid w:val="004A5282"/>
    <w:rsid w:val="004A5498"/>
    <w:rsid w:val="004B28D4"/>
    <w:rsid w:val="004B7EBC"/>
    <w:rsid w:val="004C5BFB"/>
    <w:rsid w:val="004D146F"/>
    <w:rsid w:val="004D5D62"/>
    <w:rsid w:val="004D7513"/>
    <w:rsid w:val="004E65F5"/>
    <w:rsid w:val="004E780E"/>
    <w:rsid w:val="004F12FA"/>
    <w:rsid w:val="004F6DE4"/>
    <w:rsid w:val="00506B76"/>
    <w:rsid w:val="005112D0"/>
    <w:rsid w:val="005117FD"/>
    <w:rsid w:val="00512546"/>
    <w:rsid w:val="005175F0"/>
    <w:rsid w:val="005227A1"/>
    <w:rsid w:val="0052475E"/>
    <w:rsid w:val="00531C1F"/>
    <w:rsid w:val="0053318F"/>
    <w:rsid w:val="00536C6D"/>
    <w:rsid w:val="005409BD"/>
    <w:rsid w:val="0054462E"/>
    <w:rsid w:val="00545946"/>
    <w:rsid w:val="005513D9"/>
    <w:rsid w:val="005535D8"/>
    <w:rsid w:val="00561DB1"/>
    <w:rsid w:val="005637B8"/>
    <w:rsid w:val="00565157"/>
    <w:rsid w:val="00577E06"/>
    <w:rsid w:val="00583182"/>
    <w:rsid w:val="00597C78"/>
    <w:rsid w:val="005A0B5C"/>
    <w:rsid w:val="005A3BF7"/>
    <w:rsid w:val="005A4A4C"/>
    <w:rsid w:val="005A5513"/>
    <w:rsid w:val="005B01D8"/>
    <w:rsid w:val="005B6B8B"/>
    <w:rsid w:val="005C0B1D"/>
    <w:rsid w:val="005C40CF"/>
    <w:rsid w:val="005C6C55"/>
    <w:rsid w:val="005D05B9"/>
    <w:rsid w:val="005D349D"/>
    <w:rsid w:val="005F0033"/>
    <w:rsid w:val="005F2035"/>
    <w:rsid w:val="005F7990"/>
    <w:rsid w:val="00600FE1"/>
    <w:rsid w:val="00602BFD"/>
    <w:rsid w:val="006030E5"/>
    <w:rsid w:val="00607A79"/>
    <w:rsid w:val="00613912"/>
    <w:rsid w:val="00614F5A"/>
    <w:rsid w:val="0062332F"/>
    <w:rsid w:val="00624383"/>
    <w:rsid w:val="00630B9B"/>
    <w:rsid w:val="00632608"/>
    <w:rsid w:val="00632932"/>
    <w:rsid w:val="00635769"/>
    <w:rsid w:val="0063739C"/>
    <w:rsid w:val="0064068F"/>
    <w:rsid w:val="006462AE"/>
    <w:rsid w:val="00651811"/>
    <w:rsid w:val="0065439F"/>
    <w:rsid w:val="00661CA8"/>
    <w:rsid w:val="00674A39"/>
    <w:rsid w:val="00681554"/>
    <w:rsid w:val="0068235B"/>
    <w:rsid w:val="0068502C"/>
    <w:rsid w:val="006865D6"/>
    <w:rsid w:val="006973D8"/>
    <w:rsid w:val="006978E6"/>
    <w:rsid w:val="006A0E1F"/>
    <w:rsid w:val="006A49DC"/>
    <w:rsid w:val="006A4E96"/>
    <w:rsid w:val="006A51C9"/>
    <w:rsid w:val="006A69EB"/>
    <w:rsid w:val="006B0E77"/>
    <w:rsid w:val="006B16CE"/>
    <w:rsid w:val="006C0D8B"/>
    <w:rsid w:val="006C2BD0"/>
    <w:rsid w:val="006C3B12"/>
    <w:rsid w:val="006C4AE8"/>
    <w:rsid w:val="006D00D5"/>
    <w:rsid w:val="006D2DBE"/>
    <w:rsid w:val="006D3029"/>
    <w:rsid w:val="006D4EF2"/>
    <w:rsid w:val="006D723A"/>
    <w:rsid w:val="006F0860"/>
    <w:rsid w:val="006F1C90"/>
    <w:rsid w:val="006F61A7"/>
    <w:rsid w:val="00702FC3"/>
    <w:rsid w:val="007156F8"/>
    <w:rsid w:val="0072107B"/>
    <w:rsid w:val="007220D8"/>
    <w:rsid w:val="00724055"/>
    <w:rsid w:val="00727E00"/>
    <w:rsid w:val="007303D7"/>
    <w:rsid w:val="00730540"/>
    <w:rsid w:val="007319F7"/>
    <w:rsid w:val="00734757"/>
    <w:rsid w:val="007407B3"/>
    <w:rsid w:val="00741F63"/>
    <w:rsid w:val="007520D7"/>
    <w:rsid w:val="007541D3"/>
    <w:rsid w:val="0075547E"/>
    <w:rsid w:val="00760F46"/>
    <w:rsid w:val="00761767"/>
    <w:rsid w:val="00763AA1"/>
    <w:rsid w:val="00763C21"/>
    <w:rsid w:val="00765AB9"/>
    <w:rsid w:val="00765E75"/>
    <w:rsid w:val="00770F25"/>
    <w:rsid w:val="007714F2"/>
    <w:rsid w:val="00773A5D"/>
    <w:rsid w:val="00775277"/>
    <w:rsid w:val="007755F6"/>
    <w:rsid w:val="007758FD"/>
    <w:rsid w:val="00775CBE"/>
    <w:rsid w:val="00782F60"/>
    <w:rsid w:val="007863D5"/>
    <w:rsid w:val="007874CD"/>
    <w:rsid w:val="007916B2"/>
    <w:rsid w:val="007A273A"/>
    <w:rsid w:val="007A35A8"/>
    <w:rsid w:val="007A70AA"/>
    <w:rsid w:val="007B0A85"/>
    <w:rsid w:val="007C2736"/>
    <w:rsid w:val="007C2AFB"/>
    <w:rsid w:val="007C4E2E"/>
    <w:rsid w:val="007C5ECB"/>
    <w:rsid w:val="007C6A52"/>
    <w:rsid w:val="007C6BE9"/>
    <w:rsid w:val="007D0006"/>
    <w:rsid w:val="007D4588"/>
    <w:rsid w:val="007D47F3"/>
    <w:rsid w:val="007D4D99"/>
    <w:rsid w:val="007D668C"/>
    <w:rsid w:val="007D7C0E"/>
    <w:rsid w:val="007E0174"/>
    <w:rsid w:val="007E6F50"/>
    <w:rsid w:val="0080172F"/>
    <w:rsid w:val="00801D2F"/>
    <w:rsid w:val="00803C2E"/>
    <w:rsid w:val="00804F5D"/>
    <w:rsid w:val="008140E2"/>
    <w:rsid w:val="008152A5"/>
    <w:rsid w:val="0081766B"/>
    <w:rsid w:val="0082043E"/>
    <w:rsid w:val="00821A28"/>
    <w:rsid w:val="00831BC0"/>
    <w:rsid w:val="0083274F"/>
    <w:rsid w:val="0083330F"/>
    <w:rsid w:val="00833FC1"/>
    <w:rsid w:val="00834772"/>
    <w:rsid w:val="00836338"/>
    <w:rsid w:val="00841EED"/>
    <w:rsid w:val="00842FE5"/>
    <w:rsid w:val="00847D27"/>
    <w:rsid w:val="00852742"/>
    <w:rsid w:val="0085363C"/>
    <w:rsid w:val="00855539"/>
    <w:rsid w:val="00856163"/>
    <w:rsid w:val="00864630"/>
    <w:rsid w:val="00873FCC"/>
    <w:rsid w:val="008830C2"/>
    <w:rsid w:val="00885AD7"/>
    <w:rsid w:val="008954EF"/>
    <w:rsid w:val="008A6DAA"/>
    <w:rsid w:val="008B3410"/>
    <w:rsid w:val="008B61EA"/>
    <w:rsid w:val="008B6A8D"/>
    <w:rsid w:val="008B7004"/>
    <w:rsid w:val="008C4D27"/>
    <w:rsid w:val="008D4489"/>
    <w:rsid w:val="008D4D41"/>
    <w:rsid w:val="008D5B16"/>
    <w:rsid w:val="008E203A"/>
    <w:rsid w:val="008E4B91"/>
    <w:rsid w:val="008E508C"/>
    <w:rsid w:val="008F57DA"/>
    <w:rsid w:val="00907194"/>
    <w:rsid w:val="0091105B"/>
    <w:rsid w:val="0091229C"/>
    <w:rsid w:val="0091349D"/>
    <w:rsid w:val="0091410E"/>
    <w:rsid w:val="009205A3"/>
    <w:rsid w:val="009225D1"/>
    <w:rsid w:val="00922A13"/>
    <w:rsid w:val="009252BE"/>
    <w:rsid w:val="009306C5"/>
    <w:rsid w:val="00935420"/>
    <w:rsid w:val="009375FC"/>
    <w:rsid w:val="00940E73"/>
    <w:rsid w:val="00942A62"/>
    <w:rsid w:val="00944F95"/>
    <w:rsid w:val="00945BCC"/>
    <w:rsid w:val="009530DA"/>
    <w:rsid w:val="009551A0"/>
    <w:rsid w:val="00956A8A"/>
    <w:rsid w:val="009575B9"/>
    <w:rsid w:val="00963B36"/>
    <w:rsid w:val="009743B0"/>
    <w:rsid w:val="00974D37"/>
    <w:rsid w:val="00981006"/>
    <w:rsid w:val="0098597D"/>
    <w:rsid w:val="00987A55"/>
    <w:rsid w:val="00987C60"/>
    <w:rsid w:val="00993F60"/>
    <w:rsid w:val="0099421E"/>
    <w:rsid w:val="00994821"/>
    <w:rsid w:val="00996B74"/>
    <w:rsid w:val="00996BFB"/>
    <w:rsid w:val="00997842"/>
    <w:rsid w:val="009A209A"/>
    <w:rsid w:val="009A4ECD"/>
    <w:rsid w:val="009B2513"/>
    <w:rsid w:val="009B496D"/>
    <w:rsid w:val="009B6443"/>
    <w:rsid w:val="009C43D9"/>
    <w:rsid w:val="009C5621"/>
    <w:rsid w:val="009C651A"/>
    <w:rsid w:val="009D23FB"/>
    <w:rsid w:val="009D7510"/>
    <w:rsid w:val="009E7069"/>
    <w:rsid w:val="009F214A"/>
    <w:rsid w:val="009F619A"/>
    <w:rsid w:val="009F6DDE"/>
    <w:rsid w:val="009F7C20"/>
    <w:rsid w:val="00A2266E"/>
    <w:rsid w:val="00A228F0"/>
    <w:rsid w:val="00A22901"/>
    <w:rsid w:val="00A30638"/>
    <w:rsid w:val="00A31793"/>
    <w:rsid w:val="00A31CA8"/>
    <w:rsid w:val="00A35E92"/>
    <w:rsid w:val="00A370A8"/>
    <w:rsid w:val="00A44473"/>
    <w:rsid w:val="00A4469B"/>
    <w:rsid w:val="00A475BC"/>
    <w:rsid w:val="00A51B01"/>
    <w:rsid w:val="00A53739"/>
    <w:rsid w:val="00A6674F"/>
    <w:rsid w:val="00A66764"/>
    <w:rsid w:val="00A6740F"/>
    <w:rsid w:val="00A8206E"/>
    <w:rsid w:val="00A96E44"/>
    <w:rsid w:val="00AA6365"/>
    <w:rsid w:val="00AB2856"/>
    <w:rsid w:val="00AB483D"/>
    <w:rsid w:val="00AC3CA0"/>
    <w:rsid w:val="00AC426F"/>
    <w:rsid w:val="00AC518B"/>
    <w:rsid w:val="00AD0698"/>
    <w:rsid w:val="00AD5725"/>
    <w:rsid w:val="00AD5E29"/>
    <w:rsid w:val="00AE106F"/>
    <w:rsid w:val="00AE3119"/>
    <w:rsid w:val="00AE3A24"/>
    <w:rsid w:val="00AE647B"/>
    <w:rsid w:val="00AE7912"/>
    <w:rsid w:val="00AE79CA"/>
    <w:rsid w:val="00AF056A"/>
    <w:rsid w:val="00AF21D2"/>
    <w:rsid w:val="00AF33A8"/>
    <w:rsid w:val="00AF4D97"/>
    <w:rsid w:val="00B00E04"/>
    <w:rsid w:val="00B04190"/>
    <w:rsid w:val="00B06112"/>
    <w:rsid w:val="00B12B20"/>
    <w:rsid w:val="00B21E0A"/>
    <w:rsid w:val="00B258D7"/>
    <w:rsid w:val="00B25EEF"/>
    <w:rsid w:val="00B3336D"/>
    <w:rsid w:val="00B36322"/>
    <w:rsid w:val="00B4581D"/>
    <w:rsid w:val="00B62AB7"/>
    <w:rsid w:val="00B62C13"/>
    <w:rsid w:val="00B6594B"/>
    <w:rsid w:val="00B65C0B"/>
    <w:rsid w:val="00B70DFB"/>
    <w:rsid w:val="00B74134"/>
    <w:rsid w:val="00B74CDE"/>
    <w:rsid w:val="00B90231"/>
    <w:rsid w:val="00B9522C"/>
    <w:rsid w:val="00BA4A61"/>
    <w:rsid w:val="00BB0F36"/>
    <w:rsid w:val="00BB5950"/>
    <w:rsid w:val="00BB6E4B"/>
    <w:rsid w:val="00BB7086"/>
    <w:rsid w:val="00BB7880"/>
    <w:rsid w:val="00BC2081"/>
    <w:rsid w:val="00BC42F4"/>
    <w:rsid w:val="00BC5AF5"/>
    <w:rsid w:val="00BC5CCC"/>
    <w:rsid w:val="00BD1B58"/>
    <w:rsid w:val="00BD2822"/>
    <w:rsid w:val="00BD4753"/>
    <w:rsid w:val="00BD54E7"/>
    <w:rsid w:val="00BD5CB1"/>
    <w:rsid w:val="00BE1457"/>
    <w:rsid w:val="00BE2E39"/>
    <w:rsid w:val="00BE62EE"/>
    <w:rsid w:val="00BE7216"/>
    <w:rsid w:val="00C003BA"/>
    <w:rsid w:val="00C12667"/>
    <w:rsid w:val="00C12B24"/>
    <w:rsid w:val="00C25940"/>
    <w:rsid w:val="00C25CA9"/>
    <w:rsid w:val="00C342DF"/>
    <w:rsid w:val="00C37484"/>
    <w:rsid w:val="00C412B6"/>
    <w:rsid w:val="00C43D41"/>
    <w:rsid w:val="00C4481A"/>
    <w:rsid w:val="00C46878"/>
    <w:rsid w:val="00C46A20"/>
    <w:rsid w:val="00C47675"/>
    <w:rsid w:val="00C50291"/>
    <w:rsid w:val="00C53748"/>
    <w:rsid w:val="00C542EF"/>
    <w:rsid w:val="00C5648E"/>
    <w:rsid w:val="00C57C0C"/>
    <w:rsid w:val="00C626E6"/>
    <w:rsid w:val="00C62821"/>
    <w:rsid w:val="00C75B47"/>
    <w:rsid w:val="00C82BF5"/>
    <w:rsid w:val="00C837A4"/>
    <w:rsid w:val="00C866AF"/>
    <w:rsid w:val="00C87E2D"/>
    <w:rsid w:val="00C90687"/>
    <w:rsid w:val="00C91117"/>
    <w:rsid w:val="00C92C3C"/>
    <w:rsid w:val="00C93F5F"/>
    <w:rsid w:val="00C94B21"/>
    <w:rsid w:val="00CA4696"/>
    <w:rsid w:val="00CA6A15"/>
    <w:rsid w:val="00CB01FF"/>
    <w:rsid w:val="00CB362D"/>
    <w:rsid w:val="00CB366B"/>
    <w:rsid w:val="00CB4A51"/>
    <w:rsid w:val="00CD4532"/>
    <w:rsid w:val="00CD47B0"/>
    <w:rsid w:val="00CD4873"/>
    <w:rsid w:val="00CE29E6"/>
    <w:rsid w:val="00CE2C1C"/>
    <w:rsid w:val="00CE54AA"/>
    <w:rsid w:val="00CE6104"/>
    <w:rsid w:val="00CE7918"/>
    <w:rsid w:val="00CE79A6"/>
    <w:rsid w:val="00CE7E37"/>
    <w:rsid w:val="00CF6676"/>
    <w:rsid w:val="00CF7698"/>
    <w:rsid w:val="00D04845"/>
    <w:rsid w:val="00D049B9"/>
    <w:rsid w:val="00D10108"/>
    <w:rsid w:val="00D141A8"/>
    <w:rsid w:val="00D14DF8"/>
    <w:rsid w:val="00D16163"/>
    <w:rsid w:val="00D21017"/>
    <w:rsid w:val="00D2204D"/>
    <w:rsid w:val="00D259C7"/>
    <w:rsid w:val="00D27241"/>
    <w:rsid w:val="00D333D1"/>
    <w:rsid w:val="00D37701"/>
    <w:rsid w:val="00D5251B"/>
    <w:rsid w:val="00D5306C"/>
    <w:rsid w:val="00D55532"/>
    <w:rsid w:val="00D6053C"/>
    <w:rsid w:val="00D620AD"/>
    <w:rsid w:val="00D62C1F"/>
    <w:rsid w:val="00D63E7E"/>
    <w:rsid w:val="00D653D6"/>
    <w:rsid w:val="00D6605C"/>
    <w:rsid w:val="00D76482"/>
    <w:rsid w:val="00D76638"/>
    <w:rsid w:val="00D77209"/>
    <w:rsid w:val="00D82826"/>
    <w:rsid w:val="00D83A32"/>
    <w:rsid w:val="00D90927"/>
    <w:rsid w:val="00D92612"/>
    <w:rsid w:val="00D96EAA"/>
    <w:rsid w:val="00DB3FAD"/>
    <w:rsid w:val="00DB6BFB"/>
    <w:rsid w:val="00DC1A64"/>
    <w:rsid w:val="00DC4894"/>
    <w:rsid w:val="00DC7AE5"/>
    <w:rsid w:val="00DD31A0"/>
    <w:rsid w:val="00DD39BF"/>
    <w:rsid w:val="00DD4307"/>
    <w:rsid w:val="00DE0ADE"/>
    <w:rsid w:val="00DE1AA4"/>
    <w:rsid w:val="00DE60B1"/>
    <w:rsid w:val="00DE6ECB"/>
    <w:rsid w:val="00DF070D"/>
    <w:rsid w:val="00DF0B32"/>
    <w:rsid w:val="00DF100B"/>
    <w:rsid w:val="00DF30DF"/>
    <w:rsid w:val="00DF3797"/>
    <w:rsid w:val="00DF4B3E"/>
    <w:rsid w:val="00DF7C09"/>
    <w:rsid w:val="00E01D0F"/>
    <w:rsid w:val="00E0228C"/>
    <w:rsid w:val="00E103A4"/>
    <w:rsid w:val="00E112B8"/>
    <w:rsid w:val="00E12185"/>
    <w:rsid w:val="00E12C05"/>
    <w:rsid w:val="00E14FCF"/>
    <w:rsid w:val="00E2335A"/>
    <w:rsid w:val="00E2771C"/>
    <w:rsid w:val="00E32FF0"/>
    <w:rsid w:val="00E338FB"/>
    <w:rsid w:val="00E372B8"/>
    <w:rsid w:val="00E37600"/>
    <w:rsid w:val="00E50BD5"/>
    <w:rsid w:val="00E55A25"/>
    <w:rsid w:val="00E56A64"/>
    <w:rsid w:val="00E60A0C"/>
    <w:rsid w:val="00E61A4C"/>
    <w:rsid w:val="00E61C09"/>
    <w:rsid w:val="00E62856"/>
    <w:rsid w:val="00E7203C"/>
    <w:rsid w:val="00E752B6"/>
    <w:rsid w:val="00E75B8C"/>
    <w:rsid w:val="00E8166F"/>
    <w:rsid w:val="00E82B18"/>
    <w:rsid w:val="00E84BB7"/>
    <w:rsid w:val="00E85B14"/>
    <w:rsid w:val="00E87039"/>
    <w:rsid w:val="00EA55CC"/>
    <w:rsid w:val="00EB3B58"/>
    <w:rsid w:val="00EC0F76"/>
    <w:rsid w:val="00EC19CF"/>
    <w:rsid w:val="00EC3F4A"/>
    <w:rsid w:val="00EC7359"/>
    <w:rsid w:val="00ED608E"/>
    <w:rsid w:val="00EE098E"/>
    <w:rsid w:val="00EE3054"/>
    <w:rsid w:val="00EE3EC6"/>
    <w:rsid w:val="00EE55B8"/>
    <w:rsid w:val="00EE64C7"/>
    <w:rsid w:val="00EE6C6F"/>
    <w:rsid w:val="00EF1262"/>
    <w:rsid w:val="00EF2561"/>
    <w:rsid w:val="00EF7812"/>
    <w:rsid w:val="00EF7E85"/>
    <w:rsid w:val="00F00606"/>
    <w:rsid w:val="00F007D6"/>
    <w:rsid w:val="00F0080E"/>
    <w:rsid w:val="00F01256"/>
    <w:rsid w:val="00F01881"/>
    <w:rsid w:val="00F05525"/>
    <w:rsid w:val="00F079F2"/>
    <w:rsid w:val="00F206FB"/>
    <w:rsid w:val="00F2220D"/>
    <w:rsid w:val="00F23E8A"/>
    <w:rsid w:val="00F27A61"/>
    <w:rsid w:val="00F33A87"/>
    <w:rsid w:val="00F34D62"/>
    <w:rsid w:val="00F478C7"/>
    <w:rsid w:val="00F57045"/>
    <w:rsid w:val="00F62D93"/>
    <w:rsid w:val="00F6325B"/>
    <w:rsid w:val="00F734D2"/>
    <w:rsid w:val="00F76202"/>
    <w:rsid w:val="00F7741A"/>
    <w:rsid w:val="00F77E6F"/>
    <w:rsid w:val="00F851F3"/>
    <w:rsid w:val="00F8611A"/>
    <w:rsid w:val="00F90DD8"/>
    <w:rsid w:val="00F9348E"/>
    <w:rsid w:val="00F96614"/>
    <w:rsid w:val="00F97EBC"/>
    <w:rsid w:val="00FA4087"/>
    <w:rsid w:val="00FA48B3"/>
    <w:rsid w:val="00FB1A77"/>
    <w:rsid w:val="00FB1B64"/>
    <w:rsid w:val="00FC6EEA"/>
    <w:rsid w:val="00FC7475"/>
    <w:rsid w:val="00FD16A6"/>
    <w:rsid w:val="00FD2197"/>
    <w:rsid w:val="00FD2F42"/>
    <w:rsid w:val="00FD49A7"/>
    <w:rsid w:val="00FD7AE3"/>
    <w:rsid w:val="00FD7F9B"/>
    <w:rsid w:val="00FE1836"/>
    <w:rsid w:val="00FE1EC9"/>
    <w:rsid w:val="00FE32EF"/>
    <w:rsid w:val="00FE478B"/>
    <w:rsid w:val="00FE6B78"/>
    <w:rsid w:val="00FE78A0"/>
    <w:rsid w:val="00FF12F1"/>
    <w:rsid w:val="00FF1D76"/>
    <w:rsid w:val="00FF3AA0"/>
    <w:rsid w:val="00FF7FD5"/>
    <w:rsid w:val="0E1C74F7"/>
    <w:rsid w:val="13BBF5F4"/>
    <w:rsid w:val="7B623DB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69BAF0"/>
  <w15:chartTrackingRefBased/>
  <w15:docId w15:val="{C32F67B2-BE53-4F75-A629-2A17121B9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02BFD"/>
    <w:pPr>
      <w:spacing w:after="0"/>
    </w:pPr>
    <w:rPr>
      <w:rFonts w:ascii="HelveticaNeueLT Std" w:hAnsi="HelveticaNeueLT Std"/>
      <w:sz w:val="22"/>
      <w:szCs w:val="22"/>
    </w:rPr>
  </w:style>
  <w:style w:type="paragraph" w:styleId="Heading1">
    <w:name w:val="heading 1"/>
    <w:basedOn w:val="Normal"/>
    <w:link w:val="Heading1Char"/>
    <w:uiPriority w:val="1"/>
    <w:qFormat/>
    <w:rsid w:val="00BE7216"/>
    <w:pPr>
      <w:tabs>
        <w:tab w:val="left" w:pos="2520"/>
        <w:tab w:val="left" w:pos="3360"/>
      </w:tabs>
      <w:outlineLvl w:val="0"/>
    </w:pPr>
    <w:rPr>
      <w:rFonts w:ascii="Montserrat ExtraBold" w:hAnsi="Montserrat ExtraBold"/>
      <w:b/>
      <w:caps/>
      <w:color w:val="172E56" w:themeColor="accent1"/>
      <w:sz w:val="28"/>
    </w:rPr>
  </w:style>
  <w:style w:type="paragraph" w:styleId="Heading2">
    <w:name w:val="heading 2"/>
    <w:basedOn w:val="Heading1Alt"/>
    <w:link w:val="Heading2Char"/>
    <w:uiPriority w:val="1"/>
    <w:qFormat/>
    <w:rsid w:val="0040553F"/>
    <w:pPr>
      <w:framePr w:hSpace="180" w:wrap="around" w:vAnchor="text" w:hAnchor="text" w:y="1"/>
      <w:ind w:left="0"/>
      <w:suppressOverlap/>
      <w:jc w:val="left"/>
      <w:outlineLvl w:val="1"/>
    </w:pPr>
    <w:rPr>
      <w:color w:val="FFFFFF" w:themeColor="background1"/>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framePr w:wrap="around"/>
      <w:numPr>
        <w:ilvl w:val="4"/>
      </w:numPr>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B162A"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B162A"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E7216"/>
    <w:rPr>
      <w:rFonts w:ascii="Montserrat ExtraBold" w:hAnsi="Montserrat ExtraBold"/>
      <w:b/>
      <w:caps/>
      <w:color w:val="172E56" w:themeColor="accent1"/>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40553F"/>
    <w:rPr>
      <w:rFonts w:ascii="Montserrat ExtraBold" w:eastAsia="Times New Roman" w:hAnsi="Montserrat ExtraBold" w:cs="Georgia"/>
      <w:b/>
      <w:bCs/>
      <w:color w:val="FFFFFF" w:themeColor="background1"/>
      <w:sz w:val="24"/>
      <w:szCs w:val="24"/>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A2266E"/>
    <w:rPr>
      <w:b/>
      <w:bCs/>
      <w:color w:val="694A77"/>
      <w:sz w:val="2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Cs w:val="20"/>
    </w:rPr>
  </w:style>
  <w:style w:type="character" w:customStyle="1" w:styleId="FootnoteTextChar">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rsid w:val="0085363C"/>
    <w:pPr>
      <w:tabs>
        <w:tab w:val="center" w:pos="4680"/>
        <w:tab w:val="right" w:pos="9360"/>
      </w:tabs>
    </w:pPr>
    <w:rPr>
      <w:noProof/>
      <w:color w:val="454551" w:themeColor="text2"/>
      <w:sz w:val="16"/>
      <w:szCs w:val="24"/>
    </w:rPr>
  </w:style>
  <w:style w:type="character" w:customStyle="1" w:styleId="HeaderChar">
    <w:name w:val="Header Char"/>
    <w:basedOn w:val="DefaultParagraphFont"/>
    <w:link w:val="Header"/>
    <w:uiPriority w:val="99"/>
    <w:rsid w:val="00A2266E"/>
    <w:rPr>
      <w:noProof/>
      <w:color w:val="454551" w:themeColor="text2"/>
      <w:sz w:val="16"/>
      <w:szCs w:val="24"/>
    </w:rPr>
  </w:style>
  <w:style w:type="paragraph" w:styleId="Footer">
    <w:name w:val="footer"/>
    <w:basedOn w:val="Normal"/>
    <w:link w:val="FooterChar"/>
    <w:uiPriority w:val="99"/>
    <w:rsid w:val="0085363C"/>
    <w:pPr>
      <w:tabs>
        <w:tab w:val="center" w:pos="4680"/>
        <w:tab w:val="right" w:pos="9810"/>
      </w:tabs>
    </w:pPr>
    <w:rPr>
      <w:color w:val="8A8A9B" w:themeColor="text2" w:themeTint="99"/>
      <w:szCs w:val="24"/>
    </w:rPr>
  </w:style>
  <w:style w:type="character" w:customStyle="1" w:styleId="FooterChar">
    <w:name w:val="Footer Char"/>
    <w:basedOn w:val="DefaultParagraphFont"/>
    <w:link w:val="Footer"/>
    <w:uiPriority w:val="99"/>
    <w:rsid w:val="00A2266E"/>
    <w:rPr>
      <w:color w:val="8A8A9B" w:themeColor="text2" w:themeTint="99"/>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8FB93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paragraph" w:styleId="Title">
    <w:name w:val="Title"/>
    <w:basedOn w:val="Normal"/>
    <w:next w:val="Normal"/>
    <w:link w:val="TitleChar"/>
    <w:uiPriority w:val="10"/>
    <w:qFormat/>
    <w:rsid w:val="00782F60"/>
    <w:pPr>
      <w:widowControl w:val="0"/>
      <w:kinsoku w:val="0"/>
      <w:overflowPunct w:val="0"/>
      <w:autoSpaceDE w:val="0"/>
      <w:autoSpaceDN w:val="0"/>
      <w:adjustRightInd w:val="0"/>
      <w:spacing w:before="100" w:beforeAutospacing="1" w:after="100" w:afterAutospacing="1" w:line="240" w:lineRule="auto"/>
    </w:pPr>
    <w:rPr>
      <w:rFonts w:ascii="Montserrat ExtraBold" w:eastAsia="Times New Roman" w:hAnsi="Montserrat ExtraBold" w:cs="Georgia"/>
      <w:bCs/>
      <w:color w:val="172E56" w:themeColor="accent1"/>
      <w:sz w:val="56"/>
      <w:szCs w:val="56"/>
    </w:rPr>
  </w:style>
  <w:style w:type="character" w:customStyle="1" w:styleId="TitleChar">
    <w:name w:val="Title Char"/>
    <w:basedOn w:val="DefaultParagraphFont"/>
    <w:link w:val="Title"/>
    <w:uiPriority w:val="10"/>
    <w:rsid w:val="00782F60"/>
    <w:rPr>
      <w:rFonts w:ascii="Montserrat ExtraBold" w:eastAsia="Times New Roman" w:hAnsi="Montserrat ExtraBold" w:cs="Georgia"/>
      <w:bCs/>
      <w:color w:val="172E56" w:themeColor="accent1"/>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rFonts w:ascii="Montserrat ExtraBold" w:eastAsia="Times New Roman" w:hAnsi="Montserrat ExtraBold" w:cs="Georgia"/>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B162A"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B162A"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8C8C8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unhideWhenUsed/>
    <w:qFormat/>
    <w:rsid w:val="00632608"/>
    <w:pPr>
      <w:spacing w:after="120"/>
    </w:pPr>
  </w:style>
  <w:style w:type="character" w:customStyle="1" w:styleId="BodyTextChar">
    <w:name w:val="Body Text Char"/>
    <w:basedOn w:val="DefaultParagraphFont"/>
    <w:link w:val="BodyText"/>
    <w:uiPriority w:val="1"/>
    <w:semiHidden/>
    <w:rsid w:val="00632608"/>
  </w:style>
  <w:style w:type="paragraph" w:customStyle="1" w:styleId="Heading1Alt">
    <w:name w:val="Heading 1 Alt"/>
    <w:basedOn w:val="Normal"/>
    <w:uiPriority w:val="1"/>
    <w:qFormat/>
    <w:rsid w:val="00BE7216"/>
    <w:pPr>
      <w:widowControl w:val="0"/>
      <w:kinsoku w:val="0"/>
      <w:overflowPunct w:val="0"/>
      <w:autoSpaceDE w:val="0"/>
      <w:autoSpaceDN w:val="0"/>
      <w:adjustRightInd w:val="0"/>
      <w:spacing w:before="120" w:line="240" w:lineRule="auto"/>
      <w:ind w:left="288"/>
      <w:jc w:val="both"/>
      <w:outlineLvl w:val="0"/>
    </w:pPr>
    <w:rPr>
      <w:rFonts w:ascii="Montserrat ExtraBold" w:eastAsia="Times New Roman" w:hAnsi="Montserrat ExtraBold" w:cs="Georgia"/>
      <w:b/>
      <w:bCs/>
      <w:color w:val="8FB935" w:themeColor="accent2"/>
      <w:sz w:val="28"/>
    </w:rPr>
  </w:style>
  <w:style w:type="paragraph" w:customStyle="1" w:styleId="Heading2Alt">
    <w:name w:val="Heading 2 Alt"/>
    <w:basedOn w:val="Heading1Alt"/>
    <w:next w:val="Normal"/>
    <w:uiPriority w:val="1"/>
    <w:qFormat/>
    <w:rsid w:val="007520D7"/>
    <w:pPr>
      <w:ind w:left="720" w:hanging="720"/>
    </w:pPr>
    <w:rPr>
      <w:rFonts w:asciiTheme="minorHAnsi" w:hAnsiTheme="minorHAnsi"/>
      <w:b w:val="0"/>
      <w:sz w:val="20"/>
    </w:rPr>
  </w:style>
  <w:style w:type="character" w:styleId="PlaceholderText">
    <w:name w:val="Placeholder Text"/>
    <w:basedOn w:val="DefaultParagraphFont"/>
    <w:uiPriority w:val="99"/>
    <w:semiHidden/>
    <w:rsid w:val="00C75B47"/>
    <w:rPr>
      <w:color w:val="808080"/>
    </w:rPr>
  </w:style>
  <w:style w:type="paragraph" w:customStyle="1" w:styleId="JobDates">
    <w:name w:val="Job Dates"/>
    <w:basedOn w:val="Normal"/>
    <w:uiPriority w:val="1"/>
    <w:qFormat/>
    <w:rsid w:val="00F079F2"/>
    <w:pPr>
      <w:widowControl w:val="0"/>
      <w:autoSpaceDE w:val="0"/>
      <w:autoSpaceDN w:val="0"/>
      <w:adjustRightInd w:val="0"/>
      <w:spacing w:before="200" w:line="240" w:lineRule="auto"/>
    </w:pPr>
    <w:rPr>
      <w:rFonts w:eastAsia="Times New Roman" w:cs="Georgia"/>
      <w:szCs w:val="26"/>
    </w:rPr>
  </w:style>
  <w:style w:type="paragraph" w:customStyle="1" w:styleId="JobDetails">
    <w:name w:val="Job Details"/>
    <w:basedOn w:val="Normal"/>
    <w:uiPriority w:val="1"/>
    <w:qFormat/>
    <w:rsid w:val="00F079F2"/>
    <w:pPr>
      <w:widowControl w:val="0"/>
      <w:autoSpaceDE w:val="0"/>
      <w:autoSpaceDN w:val="0"/>
      <w:adjustRightInd w:val="0"/>
      <w:spacing w:line="240" w:lineRule="auto"/>
    </w:pPr>
    <w:rPr>
      <w:rFonts w:ascii="Georgia" w:eastAsia="Times New Roman" w:hAnsi="Georgia" w:cs="Georgia"/>
    </w:rPr>
  </w:style>
  <w:style w:type="paragraph" w:customStyle="1" w:styleId="JobDescription">
    <w:name w:val="Job Description"/>
    <w:basedOn w:val="Normal"/>
    <w:uiPriority w:val="1"/>
    <w:qFormat/>
    <w:rsid w:val="00F079F2"/>
    <w:pPr>
      <w:widowControl w:val="0"/>
      <w:autoSpaceDE w:val="0"/>
      <w:autoSpaceDN w:val="0"/>
      <w:adjustRightInd w:val="0"/>
      <w:spacing w:before="120" w:line="240" w:lineRule="auto"/>
    </w:pPr>
    <w:rPr>
      <w:rFonts w:ascii="Georgia" w:eastAsia="Times New Roman" w:hAnsi="Georgia" w:cs="Georgia"/>
    </w:rPr>
  </w:style>
  <w:style w:type="paragraph" w:customStyle="1" w:styleId="Whitetext">
    <w:name w:val="White text"/>
    <w:basedOn w:val="Normal"/>
    <w:uiPriority w:val="1"/>
    <w:qFormat/>
    <w:rsid w:val="000F7F6E"/>
    <w:pPr>
      <w:widowControl w:val="0"/>
      <w:autoSpaceDE w:val="0"/>
      <w:autoSpaceDN w:val="0"/>
      <w:adjustRightInd w:val="0"/>
      <w:spacing w:line="240" w:lineRule="auto"/>
      <w:ind w:right="680"/>
    </w:pPr>
    <w:rPr>
      <w:rFonts w:eastAsia="Times New Roman" w:cs="Times"/>
      <w:color w:val="FFFFFF" w:themeColor="background1"/>
    </w:rPr>
  </w:style>
  <w:style w:type="character" w:customStyle="1" w:styleId="UnresolvedMention1">
    <w:name w:val="Unresolved Mention1"/>
    <w:basedOn w:val="DefaultParagraphFont"/>
    <w:uiPriority w:val="99"/>
    <w:semiHidden/>
    <w:rsid w:val="00433F80"/>
    <w:rPr>
      <w:color w:val="605E5C"/>
      <w:shd w:val="clear" w:color="auto" w:fill="E1DFDD"/>
    </w:rPr>
  </w:style>
  <w:style w:type="paragraph" w:styleId="ListParagraph">
    <w:name w:val="List Paragraph"/>
    <w:basedOn w:val="Normal"/>
    <w:uiPriority w:val="34"/>
    <w:unhideWhenUsed/>
    <w:qFormat/>
    <w:rsid w:val="00AE106F"/>
    <w:pPr>
      <w:spacing w:line="240" w:lineRule="auto"/>
      <w:ind w:left="720"/>
      <w:contextualSpacing/>
    </w:pPr>
    <w:rPr>
      <w:color w:val="595959" w:themeColor="text1" w:themeTint="A6"/>
    </w:rPr>
  </w:style>
  <w:style w:type="paragraph" w:customStyle="1" w:styleId="Standard">
    <w:name w:val="Standard"/>
    <w:rsid w:val="00763C21"/>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Discuss">
    <w:name w:val="Discuss"/>
    <w:basedOn w:val="Normal"/>
    <w:link w:val="DiscussChar"/>
    <w:uiPriority w:val="1"/>
    <w:qFormat/>
    <w:rsid w:val="004A5282"/>
    <w:pPr>
      <w:ind w:left="288"/>
    </w:pPr>
  </w:style>
  <w:style w:type="character" w:customStyle="1" w:styleId="DiscussChar">
    <w:name w:val="Discuss Char"/>
    <w:basedOn w:val="DefaultParagraphFont"/>
    <w:link w:val="Discuss"/>
    <w:uiPriority w:val="1"/>
    <w:rsid w:val="004A5282"/>
    <w:rPr>
      <w:rFonts w:ascii="HelveticaNeueLT Std" w:hAnsi="HelveticaNeueLT Std"/>
      <w:sz w:val="18"/>
    </w:rPr>
  </w:style>
  <w:style w:type="paragraph" w:customStyle="1" w:styleId="Table">
    <w:name w:val="Table"/>
    <w:basedOn w:val="Heading1"/>
    <w:link w:val="TableChar"/>
    <w:uiPriority w:val="1"/>
    <w:qFormat/>
    <w:rsid w:val="00BE7216"/>
    <w:pPr>
      <w:framePr w:hSpace="180" w:wrap="around" w:vAnchor="text" w:hAnchor="text" w:y="1"/>
      <w:spacing w:before="240"/>
      <w:suppressOverlap/>
    </w:pPr>
  </w:style>
  <w:style w:type="paragraph" w:customStyle="1" w:styleId="Style1">
    <w:name w:val="Style1"/>
    <w:basedOn w:val="Heading1"/>
    <w:link w:val="Style1Char"/>
    <w:uiPriority w:val="1"/>
    <w:qFormat/>
    <w:rsid w:val="00BE7216"/>
    <w:pPr>
      <w:framePr w:hSpace="180" w:wrap="around" w:vAnchor="text" w:hAnchor="text" w:y="1"/>
      <w:suppressOverlap/>
    </w:pPr>
  </w:style>
  <w:style w:type="character" w:customStyle="1" w:styleId="TableChar">
    <w:name w:val="Table Char"/>
    <w:basedOn w:val="Heading1Char"/>
    <w:link w:val="Table"/>
    <w:uiPriority w:val="1"/>
    <w:rsid w:val="00BE7216"/>
    <w:rPr>
      <w:rFonts w:ascii="Montserrat ExtraBold" w:hAnsi="Montserrat ExtraBold"/>
      <w:b/>
      <w:caps/>
      <w:color w:val="172E56" w:themeColor="accent1"/>
    </w:rPr>
  </w:style>
  <w:style w:type="paragraph" w:customStyle="1" w:styleId="Style2">
    <w:name w:val="Style2"/>
    <w:basedOn w:val="Normal"/>
    <w:link w:val="Style2Char"/>
    <w:uiPriority w:val="1"/>
    <w:qFormat/>
    <w:rsid w:val="00BE7216"/>
    <w:pPr>
      <w:framePr w:hSpace="180" w:wrap="around" w:vAnchor="text" w:hAnchor="text" w:y="1"/>
      <w:spacing w:line="240" w:lineRule="auto"/>
      <w:suppressOverlap/>
    </w:pPr>
    <w:rPr>
      <w:rFonts w:cs="Arial"/>
      <w:noProof/>
      <w:color w:val="000000" w:themeColor="text1"/>
    </w:rPr>
  </w:style>
  <w:style w:type="character" w:customStyle="1" w:styleId="Style1Char">
    <w:name w:val="Style1 Char"/>
    <w:basedOn w:val="Heading1Char"/>
    <w:link w:val="Style1"/>
    <w:uiPriority w:val="1"/>
    <w:rsid w:val="00BE7216"/>
    <w:rPr>
      <w:rFonts w:ascii="Montserrat ExtraBold" w:hAnsi="Montserrat ExtraBold"/>
      <w:b/>
      <w:caps/>
      <w:color w:val="172E56" w:themeColor="accent1"/>
    </w:rPr>
  </w:style>
  <w:style w:type="paragraph" w:customStyle="1" w:styleId="Style3">
    <w:name w:val="Style3"/>
    <w:basedOn w:val="Normal"/>
    <w:link w:val="Style3Char"/>
    <w:uiPriority w:val="1"/>
    <w:qFormat/>
    <w:rsid w:val="00BE7216"/>
    <w:pPr>
      <w:framePr w:hSpace="180" w:wrap="around" w:vAnchor="text" w:hAnchor="text" w:y="1"/>
      <w:suppressOverlap/>
    </w:pPr>
    <w:rPr>
      <w:rFonts w:cs="Arial"/>
      <w:i/>
      <w:iCs/>
      <w:color w:val="000000"/>
    </w:rPr>
  </w:style>
  <w:style w:type="character" w:customStyle="1" w:styleId="Style2Char">
    <w:name w:val="Style2 Char"/>
    <w:basedOn w:val="DefaultParagraphFont"/>
    <w:link w:val="Style2"/>
    <w:uiPriority w:val="1"/>
    <w:rsid w:val="00BE7216"/>
    <w:rPr>
      <w:rFonts w:ascii="HelveticaNeueLT Std" w:hAnsi="HelveticaNeueLT Std" w:cs="Arial"/>
      <w:noProof/>
      <w:color w:val="000000" w:themeColor="text1"/>
      <w:sz w:val="22"/>
      <w:szCs w:val="22"/>
    </w:rPr>
  </w:style>
  <w:style w:type="paragraph" w:customStyle="1" w:styleId="Style4">
    <w:name w:val="Style4"/>
    <w:basedOn w:val="Normal"/>
    <w:link w:val="Style4Char"/>
    <w:uiPriority w:val="1"/>
    <w:qFormat/>
    <w:rsid w:val="00BE7216"/>
    <w:pPr>
      <w:framePr w:hSpace="180" w:wrap="around" w:vAnchor="text" w:hAnchor="text" w:y="1"/>
      <w:suppressOverlap/>
    </w:pPr>
    <w:rPr>
      <w:rFonts w:cs="Arial"/>
      <w:iCs/>
      <w:color w:val="000000"/>
    </w:rPr>
  </w:style>
  <w:style w:type="character" w:customStyle="1" w:styleId="Style3Char">
    <w:name w:val="Style3 Char"/>
    <w:basedOn w:val="DefaultParagraphFont"/>
    <w:link w:val="Style3"/>
    <w:uiPriority w:val="1"/>
    <w:rsid w:val="00BE7216"/>
    <w:rPr>
      <w:rFonts w:ascii="HelveticaNeueLT Std" w:hAnsi="HelveticaNeueLT Std" w:cs="Arial"/>
      <w:i/>
      <w:iCs/>
      <w:color w:val="000000"/>
      <w:sz w:val="22"/>
      <w:szCs w:val="22"/>
    </w:rPr>
  </w:style>
  <w:style w:type="paragraph" w:customStyle="1" w:styleId="Style5">
    <w:name w:val="Style5"/>
    <w:basedOn w:val="Normal"/>
    <w:link w:val="Style5Char"/>
    <w:uiPriority w:val="1"/>
    <w:qFormat/>
    <w:rsid w:val="00BE7216"/>
    <w:pPr>
      <w:framePr w:hSpace="180" w:wrap="around" w:vAnchor="text" w:hAnchor="text" w:y="1"/>
      <w:suppressOverlap/>
    </w:pPr>
    <w:rPr>
      <w:rFonts w:cs="Arial"/>
      <w:b/>
      <w:iCs/>
      <w:color w:val="000000"/>
    </w:rPr>
  </w:style>
  <w:style w:type="character" w:customStyle="1" w:styleId="Style4Char">
    <w:name w:val="Style4 Char"/>
    <w:basedOn w:val="DefaultParagraphFont"/>
    <w:link w:val="Style4"/>
    <w:uiPriority w:val="1"/>
    <w:rsid w:val="00BE7216"/>
    <w:rPr>
      <w:rFonts w:ascii="HelveticaNeueLT Std" w:hAnsi="HelveticaNeueLT Std" w:cs="Arial"/>
      <w:iCs/>
      <w:color w:val="000000"/>
      <w:sz w:val="22"/>
      <w:szCs w:val="22"/>
    </w:rPr>
  </w:style>
  <w:style w:type="paragraph" w:customStyle="1" w:styleId="Style6">
    <w:name w:val="Style6"/>
    <w:basedOn w:val="Normal"/>
    <w:link w:val="Style6Char"/>
    <w:uiPriority w:val="1"/>
    <w:qFormat/>
    <w:rsid w:val="00602BFD"/>
    <w:rPr>
      <w:sz w:val="8"/>
      <w:szCs w:val="8"/>
    </w:rPr>
  </w:style>
  <w:style w:type="character" w:customStyle="1" w:styleId="Style5Char">
    <w:name w:val="Style5 Char"/>
    <w:basedOn w:val="DefaultParagraphFont"/>
    <w:link w:val="Style5"/>
    <w:uiPriority w:val="1"/>
    <w:rsid w:val="00BE7216"/>
    <w:rPr>
      <w:rFonts w:ascii="HelveticaNeueLT Std" w:hAnsi="HelveticaNeueLT Std" w:cs="Arial"/>
      <w:b/>
      <w:iCs/>
      <w:color w:val="000000"/>
      <w:sz w:val="22"/>
      <w:szCs w:val="22"/>
    </w:rPr>
  </w:style>
  <w:style w:type="character" w:customStyle="1" w:styleId="Style6Char">
    <w:name w:val="Style6 Char"/>
    <w:basedOn w:val="DefaultParagraphFont"/>
    <w:link w:val="Style6"/>
    <w:uiPriority w:val="1"/>
    <w:rsid w:val="00602BFD"/>
    <w:rPr>
      <w:rFonts w:ascii="HelveticaNeueLT Std" w:hAnsi="HelveticaNeueLT Std"/>
      <w:sz w:val="8"/>
      <w:szCs w:val="8"/>
    </w:rPr>
  </w:style>
  <w:style w:type="character" w:customStyle="1" w:styleId="text">
    <w:name w:val="text"/>
    <w:basedOn w:val="DefaultParagraphFont"/>
    <w:rsid w:val="007D668C"/>
  </w:style>
  <w:style w:type="character" w:styleId="UnresolvedMention">
    <w:name w:val="Unresolved Mention"/>
    <w:basedOn w:val="DefaultParagraphFont"/>
    <w:uiPriority w:val="99"/>
    <w:semiHidden/>
    <w:unhideWhenUsed/>
    <w:rsid w:val="00323415"/>
    <w:rPr>
      <w:color w:val="605E5C"/>
      <w:shd w:val="clear" w:color="auto" w:fill="E1DFDD"/>
    </w:rPr>
  </w:style>
  <w:style w:type="paragraph" w:styleId="EndnoteText">
    <w:name w:val="endnote text"/>
    <w:basedOn w:val="Normal"/>
    <w:link w:val="EndnoteTextChar"/>
    <w:uiPriority w:val="99"/>
    <w:semiHidden/>
    <w:unhideWhenUsed/>
    <w:rsid w:val="003D4F8A"/>
    <w:pPr>
      <w:spacing w:line="240" w:lineRule="auto"/>
    </w:pPr>
    <w:rPr>
      <w:sz w:val="20"/>
      <w:szCs w:val="20"/>
    </w:rPr>
  </w:style>
  <w:style w:type="character" w:customStyle="1" w:styleId="EndnoteTextChar">
    <w:name w:val="Endnote Text Char"/>
    <w:basedOn w:val="DefaultParagraphFont"/>
    <w:link w:val="EndnoteText"/>
    <w:uiPriority w:val="99"/>
    <w:semiHidden/>
    <w:rsid w:val="003D4F8A"/>
    <w:rPr>
      <w:rFonts w:ascii="HelveticaNeueLT Std" w:hAnsi="HelveticaNeueLT Std"/>
      <w:sz w:val="20"/>
      <w:szCs w:val="20"/>
    </w:rPr>
  </w:style>
  <w:style w:type="character" w:styleId="EndnoteReference">
    <w:name w:val="endnote reference"/>
    <w:basedOn w:val="DefaultParagraphFont"/>
    <w:uiPriority w:val="99"/>
    <w:semiHidden/>
    <w:unhideWhenUsed/>
    <w:rsid w:val="003D4F8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086308">
      <w:bodyDiv w:val="1"/>
      <w:marLeft w:val="0"/>
      <w:marRight w:val="0"/>
      <w:marTop w:val="0"/>
      <w:marBottom w:val="0"/>
      <w:divBdr>
        <w:top w:val="none" w:sz="0" w:space="0" w:color="auto"/>
        <w:left w:val="none" w:sz="0" w:space="0" w:color="auto"/>
        <w:bottom w:val="none" w:sz="0" w:space="0" w:color="auto"/>
        <w:right w:val="none" w:sz="0" w:space="0" w:color="auto"/>
      </w:divBdr>
      <w:divsChild>
        <w:div w:id="359009735">
          <w:marLeft w:val="240"/>
          <w:marRight w:val="0"/>
          <w:marTop w:val="240"/>
          <w:marBottom w:val="240"/>
          <w:divBdr>
            <w:top w:val="none" w:sz="0" w:space="0" w:color="auto"/>
            <w:left w:val="none" w:sz="0" w:space="0" w:color="auto"/>
            <w:bottom w:val="none" w:sz="0" w:space="0" w:color="auto"/>
            <w:right w:val="none" w:sz="0" w:space="0" w:color="auto"/>
          </w:divBdr>
        </w:div>
      </w:divsChild>
    </w:div>
    <w:div w:id="655767512">
      <w:bodyDiv w:val="1"/>
      <w:marLeft w:val="0"/>
      <w:marRight w:val="0"/>
      <w:marTop w:val="0"/>
      <w:marBottom w:val="0"/>
      <w:divBdr>
        <w:top w:val="none" w:sz="0" w:space="0" w:color="auto"/>
        <w:left w:val="none" w:sz="0" w:space="0" w:color="auto"/>
        <w:bottom w:val="none" w:sz="0" w:space="0" w:color="auto"/>
        <w:right w:val="none" w:sz="0" w:space="0" w:color="auto"/>
      </w:divBdr>
    </w:div>
    <w:div w:id="751699809">
      <w:bodyDiv w:val="1"/>
      <w:marLeft w:val="0"/>
      <w:marRight w:val="0"/>
      <w:marTop w:val="0"/>
      <w:marBottom w:val="0"/>
      <w:divBdr>
        <w:top w:val="none" w:sz="0" w:space="0" w:color="auto"/>
        <w:left w:val="none" w:sz="0" w:space="0" w:color="auto"/>
        <w:bottom w:val="none" w:sz="0" w:space="0" w:color="auto"/>
        <w:right w:val="none" w:sz="0" w:space="0" w:color="auto"/>
      </w:divBdr>
    </w:div>
    <w:div w:id="756710119">
      <w:bodyDiv w:val="1"/>
      <w:marLeft w:val="0"/>
      <w:marRight w:val="0"/>
      <w:marTop w:val="0"/>
      <w:marBottom w:val="0"/>
      <w:divBdr>
        <w:top w:val="none" w:sz="0" w:space="0" w:color="auto"/>
        <w:left w:val="none" w:sz="0" w:space="0" w:color="auto"/>
        <w:bottom w:val="none" w:sz="0" w:space="0" w:color="auto"/>
        <w:right w:val="none" w:sz="0" w:space="0" w:color="auto"/>
      </w:divBdr>
    </w:div>
    <w:div w:id="960652546">
      <w:bodyDiv w:val="1"/>
      <w:marLeft w:val="0"/>
      <w:marRight w:val="0"/>
      <w:marTop w:val="0"/>
      <w:marBottom w:val="0"/>
      <w:divBdr>
        <w:top w:val="none" w:sz="0" w:space="0" w:color="auto"/>
        <w:left w:val="none" w:sz="0" w:space="0" w:color="auto"/>
        <w:bottom w:val="none" w:sz="0" w:space="0" w:color="auto"/>
        <w:right w:val="none" w:sz="0" w:space="0" w:color="auto"/>
      </w:divBdr>
    </w:div>
    <w:div w:id="1131358440">
      <w:bodyDiv w:val="1"/>
      <w:marLeft w:val="0"/>
      <w:marRight w:val="0"/>
      <w:marTop w:val="0"/>
      <w:marBottom w:val="0"/>
      <w:divBdr>
        <w:top w:val="none" w:sz="0" w:space="0" w:color="auto"/>
        <w:left w:val="none" w:sz="0" w:space="0" w:color="auto"/>
        <w:bottom w:val="none" w:sz="0" w:space="0" w:color="auto"/>
        <w:right w:val="none" w:sz="0" w:space="0" w:color="auto"/>
      </w:divBdr>
    </w:div>
    <w:div w:id="1426922727">
      <w:bodyDiv w:val="1"/>
      <w:marLeft w:val="0"/>
      <w:marRight w:val="0"/>
      <w:marTop w:val="0"/>
      <w:marBottom w:val="0"/>
      <w:divBdr>
        <w:top w:val="none" w:sz="0" w:space="0" w:color="auto"/>
        <w:left w:val="none" w:sz="0" w:space="0" w:color="auto"/>
        <w:bottom w:val="none" w:sz="0" w:space="0" w:color="auto"/>
        <w:right w:val="none" w:sz="0" w:space="0" w:color="auto"/>
      </w:divBdr>
    </w:div>
    <w:div w:id="1441100263">
      <w:bodyDiv w:val="1"/>
      <w:marLeft w:val="0"/>
      <w:marRight w:val="0"/>
      <w:marTop w:val="0"/>
      <w:marBottom w:val="0"/>
      <w:divBdr>
        <w:top w:val="none" w:sz="0" w:space="0" w:color="auto"/>
        <w:left w:val="none" w:sz="0" w:space="0" w:color="auto"/>
        <w:bottom w:val="none" w:sz="0" w:space="0" w:color="auto"/>
        <w:right w:val="none" w:sz="0" w:space="0" w:color="auto"/>
      </w:divBdr>
    </w:div>
    <w:div w:id="1512525888">
      <w:bodyDiv w:val="1"/>
      <w:marLeft w:val="0"/>
      <w:marRight w:val="0"/>
      <w:marTop w:val="0"/>
      <w:marBottom w:val="0"/>
      <w:divBdr>
        <w:top w:val="none" w:sz="0" w:space="0" w:color="auto"/>
        <w:left w:val="none" w:sz="0" w:space="0" w:color="auto"/>
        <w:bottom w:val="none" w:sz="0" w:space="0" w:color="auto"/>
        <w:right w:val="none" w:sz="0" w:space="0" w:color="auto"/>
      </w:divBdr>
    </w:div>
    <w:div w:id="1775710709">
      <w:bodyDiv w:val="1"/>
      <w:marLeft w:val="0"/>
      <w:marRight w:val="0"/>
      <w:marTop w:val="0"/>
      <w:marBottom w:val="0"/>
      <w:divBdr>
        <w:top w:val="none" w:sz="0" w:space="0" w:color="auto"/>
        <w:left w:val="none" w:sz="0" w:space="0" w:color="auto"/>
        <w:bottom w:val="none" w:sz="0" w:space="0" w:color="auto"/>
        <w:right w:val="none" w:sz="0" w:space="0" w:color="auto"/>
      </w:divBdr>
      <w:divsChild>
        <w:div w:id="1177116284">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radical.net/podcasts/radical-podcast/the-lords-supper-celebration-of-the-new-covenan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iblegateway.com/passage/?search=Matthew%203&amp;version=CSB"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1" Type="http://schemas.openxmlformats.org/officeDocument/2006/relationships/hyperlink" Target="https://www.blueletterbible.org/lexicon/g907/csb/mgnt/0-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ummel\AppData\Roaming\Microsoft\Templates\Woodworking%20resume.dotx" TargetMode="External"/></Relationships>
</file>

<file path=word/theme/theme1.xml><?xml version="1.0" encoding="utf-8"?>
<a:theme xmlns:a="http://schemas.openxmlformats.org/drawingml/2006/main" name="Office Theme">
  <a:themeElements>
    <a:clrScheme name="Mobberly">
      <a:dk1>
        <a:srgbClr val="000000"/>
      </a:dk1>
      <a:lt1>
        <a:srgbClr val="FFFFFF"/>
      </a:lt1>
      <a:dk2>
        <a:srgbClr val="454551"/>
      </a:dk2>
      <a:lt2>
        <a:srgbClr val="D8D9DC"/>
      </a:lt2>
      <a:accent1>
        <a:srgbClr val="172E56"/>
      </a:accent1>
      <a:accent2>
        <a:srgbClr val="8FB935"/>
      </a:accent2>
      <a:accent3>
        <a:srgbClr val="89D0DE"/>
      </a:accent3>
      <a:accent4>
        <a:srgbClr val="F58220"/>
      </a:accent4>
      <a:accent5>
        <a:srgbClr val="EFD215"/>
      </a:accent5>
      <a:accent6>
        <a:srgbClr val="FFFFFF"/>
      </a:accent6>
      <a:hlink>
        <a:srgbClr val="8FB935"/>
      </a:hlink>
      <a:folHlink>
        <a:srgbClr val="8C8C8C"/>
      </a:folHlink>
    </a:clrScheme>
    <a:fontScheme name="Mobberly">
      <a:majorFont>
        <a:latin typeface="montserrat heavy"/>
        <a:ea typeface=""/>
        <a:cs typeface=""/>
      </a:majorFont>
      <a:minorFont>
        <a:latin typeface="Helvetica Neu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977094627AF1147A308E96CD6855572" ma:contentTypeVersion="10" ma:contentTypeDescription="Create a new document." ma:contentTypeScope="" ma:versionID="ada3381c3a127ae4594a5bf37dba1ea2">
  <xsd:schema xmlns:xsd="http://www.w3.org/2001/XMLSchema" xmlns:xs="http://www.w3.org/2001/XMLSchema" xmlns:p="http://schemas.microsoft.com/office/2006/metadata/properties" xmlns:ns2="f4b65c1a-daac-4fd9-ba72-b6c84fe15ed4" xmlns:ns3="bda85dd2-6cbf-49e9-8f64-78faf376eb43" targetNamespace="http://schemas.microsoft.com/office/2006/metadata/properties" ma:root="true" ma:fieldsID="89492a26950851a8e4125bf710f3cfc2" ns2:_="" ns3:_="">
    <xsd:import namespace="f4b65c1a-daac-4fd9-ba72-b6c84fe15ed4"/>
    <xsd:import namespace="bda85dd2-6cbf-49e9-8f64-78faf376eb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65c1a-daac-4fd9-ba72-b6c84fe1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a85dd2-6cbf-49e9-8f64-78faf376eb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295F53-6955-4B4F-A5BB-9DE96514E9DB}">
  <ds:schemaRefs>
    <ds:schemaRef ds:uri="http://schemas.microsoft.com/sharepoint/v3/contenttype/forms"/>
  </ds:schemaRefs>
</ds:datastoreItem>
</file>

<file path=customXml/itemProps2.xml><?xml version="1.0" encoding="utf-8"?>
<ds:datastoreItem xmlns:ds="http://schemas.openxmlformats.org/officeDocument/2006/customXml" ds:itemID="{025B6CD4-0FF3-4070-98D1-41B2901DE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65c1a-daac-4fd9-ba72-b6c84fe15ed4"/>
    <ds:schemaRef ds:uri="bda85dd2-6cbf-49e9-8f64-78faf376e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47F4FE-F264-4042-8E6C-0AD0D51B659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E85B075-CA0B-4A38-BB65-4D7C07779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C:\Users\arummel\AppData\Roaming\Microsoft\Templates\Woodworking resume.dotx</Template>
  <TotalTime>0</TotalTime>
  <Pages>9</Pages>
  <Words>3038</Words>
  <Characters>17318</Characters>
  <Application>Microsoft Office Word</Application>
  <DocSecurity>0</DocSecurity>
  <Lines>144</Lines>
  <Paragraphs>40</Paragraphs>
  <ScaleCrop>false</ScaleCrop>
  <Company/>
  <LinksUpToDate>false</LinksUpToDate>
  <CharactersWithSpaces>20316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Texidor</dc:creator>
  <cp:keywords/>
  <dc:description/>
  <cp:lastModifiedBy>Brandon Watson</cp:lastModifiedBy>
  <cp:revision>2</cp:revision>
  <dcterms:created xsi:type="dcterms:W3CDTF">2025-08-20T14:29:00Z</dcterms:created>
  <dcterms:modified xsi:type="dcterms:W3CDTF">2025-08-20T14:29:00Z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0x0101005977094627AF1147A308E96CD6855572</vt:lpwstr>
  </property>
  <property fmtid="{D5CDD505-2E9C-101B-9397-08002B2CF9AE}" pid="3" name="GrammarlyDocumentId">
    <vt:lpwstr>99eb5740-b367-47dc-ac79-c023018ea2e0</vt:lpwstr>
  </property>
</Properties>
</file>