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2A44"/>
          <w:sz w:val="40"/>
          <w:szCs w:val="40"/>
        </w:rPr>
        <w:t xml:space="preserve">MISERICORDIA SIN MEDIDA</w:t>
      </w:r>
    </w:p>
    <w:p>
      <w:pPr>
        <w:spacing w:after="20"/>
        <w:jc w:val="center"/>
      </w:pPr>
      <w:r>
        <w:rPr>
          <w:rFonts w:ascii="Georgia" w:cs="Georgia" w:eastAsia="Georgia" w:hAnsi="Georgia"/>
          <w:i/>
          <w:iCs/>
          <w:color w:val="555555"/>
          <w:sz w:val="22"/>
          <w:szCs w:val="22"/>
        </w:rPr>
        <w:t xml:space="preserve">Por qué el perdón es la confrontación más difícil</w:t>
      </w:r>
    </w:p>
    <w:p>
      <w:pPr>
        <w:pBdr>
          <w:bottom w:val="single" w:color="9C6B2C" w:sz="6" w:space="8"/>
        </w:pBdr>
        <w:spacing w:after="240"/>
        <w:jc w:val="center"/>
      </w:pPr>
      <w:r>
        <w:rPr>
          <w:rFonts w:ascii="Georgia" w:cs="Georgia" w:eastAsia="Georgia" w:hAnsi="Georgia"/>
          <w:b/>
          <w:bCs/>
          <w:caps/>
          <w:color w:val="9C6B2C"/>
          <w:sz w:val="24"/>
          <w:szCs w:val="24"/>
        </w:rPr>
        <w:t xml:space="preserve">PARTE 2: LA NEGACIÓN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2EFE9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jc w:val="center"/>
            </w:pPr>
            <w:r>
              <w:rPr>
                <w:b/>
                <w:bCs/>
                <w:caps/>
                <w:color w:val="9C6B2C"/>
                <w:sz w:val="18"/>
                <w:szCs w:val="18"/>
              </w:rPr>
              <w:t xml:space="preserve">IDEA CENTRAL</w:t>
            </w:r>
          </w:p>
          <w:p>
            <w:pPr>
              <w:spacing w:before="80"/>
              <w:jc w:val="center"/>
            </w:pPr>
            <w:r>
              <w:rPr>
                <w:rFonts w:ascii="Georgia" w:cs="Georgia" w:eastAsia="Georgia" w:hAnsi="Georgia"/>
                <w:b/>
                <w:bCs/>
                <w:i/>
                <w:iCs/>
                <w:color w:val="1F2A44"/>
                <w:sz w:val="26"/>
                <w:szCs w:val="26"/>
              </w:rPr>
              <w:t xml:space="preserve">La misericordia que nunca llega al corazón jamás fluirá a través de las manos.</w:t>
            </w:r>
          </w:p>
        </w:tc>
      </w:tr>
    </w:tbl>
    <w:p>
      <w:pPr>
        <w:spacing w:before="240"/>
      </w:pPr>
      <w:r>
        <w:rPr>
          <w:b/>
          <w:bCs/>
          <w:color w:val="1F2A44"/>
          <w:sz w:val="20"/>
          <w:szCs w:val="20"/>
        </w:rPr>
        <w:t xml:space="preserve">Mateo 18:28–31 (RVR1995)</w:t>
      </w:r>
    </w:p>
    <w:p>
      <w:pPr>
        <w:spacing w:after="200"/>
      </w:pPr>
      <w:r>
        <w:rPr>
          <w:i/>
          <w:iCs/>
          <w:color w:val="333333"/>
          <w:sz w:val="20"/>
          <w:szCs w:val="20"/>
        </w:rPr>
        <w:t xml:space="preserve">«Pero saliendo aquel siervo, halló a uno de sus consiervos que le debía cien denarios; y agarrándolo, lo ahogaba, diciendo: “Págame lo que me debes”. Entonces su consiervo, postrándose a sus pies, le rogaba diciendo: “Ten paciencia conmigo y yo te lo pagaré todo”. Pero él no quiso, sino que fue y lo echó en la cárcel hasta que pagara la deuda. Viendo sus consiervos lo que pasaba, se entristecieron mucho, y fueron y refirieron a su señor todo lo que había pasado.»</w:t>
      </w:r>
    </w:p>
    <w:p>
      <w:pPr>
        <w:pBdr>
          <w:bottom w:val="single" w:color="1F2A44" w:sz="4" w:space="4"/>
        </w:pBdr>
        <w:spacing w:after="100" w:before="320"/>
      </w:pPr>
      <w:r>
        <w:rPr>
          <w:b/>
          <w:bCs/>
          <w:color w:val="9C6B2C"/>
          <w:sz w:val="24"/>
          <w:szCs w:val="24"/>
        </w:rPr>
        <w:t xml:space="preserve">PUNTO 1: </w:t>
      </w:r>
      <w:r>
        <w:rPr>
          <w:b/>
          <w:bCs/>
          <w:caps/>
          <w:color w:val="1F2A44"/>
          <w:sz w:val="24"/>
          <w:szCs w:val="24"/>
        </w:rPr>
        <w:t xml:space="preserve">NO ARMES LA VERDAD</w:t>
      </w:r>
      <w:r>
        <w:rPr>
          <w:b w:val="false"/>
          <w:bCs w:val="false"/>
          <w:i/>
          <w:iCs/>
          <w:color w:val="555555"/>
          <w:sz w:val="18"/>
          <w:szCs w:val="18"/>
        </w:rPr>
        <w:t xml:space="preserve">  (Mateo 18:28)</w:t>
      </w:r>
    </w:p>
    <w:p>
      <w:pPr>
        <w:spacing w:after="120"/>
      </w:pPr>
      <w:r>
        <w:rPr>
          <w:i/>
          <w:iCs/>
          <w:color w:val="333333"/>
          <w:sz w:val="20"/>
          <w:szCs w:val="20"/>
        </w:rPr>
        <w:t xml:space="preserve">«Pero saliendo aquel siervo, halló a uno de sus consiervos que le debía cien denarios; y agarrándolo, lo ahogaba, diciendo: “Págame lo que me debes”.»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El mismo día que fue perdonado, agarró a alguien por el cuello.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Griego epnigen (ἐπνίγεν) — “asfixiar / estrangular.” Esto es violencia, no una reunión de negocios.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Técnicamente siguió Mateo 18:15 — fue directamente a la persona, señaló el problema con claridad.</w:t>
      </w:r>
    </w:p>
    <w:p>
      <w:pPr>
        <w:pBdr>
          <w:left w:val="single" w:color="9C6B2C" w:sz="18" w:space="8"/>
        </w:pBdr>
        <w:spacing w:after="140" w:before="100"/>
        <w:ind w:left="200"/>
      </w:pPr>
      <w:r>
        <w:rPr>
          <w:b/>
          <w:bCs/>
          <w:color w:val="1F2A44"/>
          <w:sz w:val="21"/>
          <w:szCs w:val="21"/>
        </w:rPr>
        <w:t xml:space="preserve">Puedes actuar correctamente en cuanto al procedimiento y, al mismo tiempo, ser cruel espiritualmente.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Ilustración: el bisturí de un cirujano sana en las manos correctas y mata en las manos equivocadas. Las «7 C» son un bisturí — el corazón que las sostiene decide si sanan o hieren.</w:t>
      </w:r>
    </w:p>
    <w:p>
      <w:pPr>
        <w:spacing w:after="140" w:before="80"/>
      </w:pPr>
      <w:r>
        <w:rPr>
          <w:color w:val="1F2A44"/>
          <w:sz w:val="20"/>
          <w:szCs w:val="20"/>
        </w:rPr>
        <w:t xml:space="preserve">Cuando confronto a alguien, ¿espero ____________________ o espero ganar?</w:t>
      </w:r>
    </w:p>
    <w:p>
      <w:pPr>
        <w:spacing w:after="140" w:before="100"/>
      </w:pPr>
      <w:r>
        <w:rPr>
          <w:b/>
          <w:bCs/>
          <w:color w:val="9C6B2C"/>
          <w:sz w:val="19"/>
          <w:szCs w:val="19"/>
        </w:rPr>
        <w:t xml:space="preserve">Mateo 7:2 (NVI) — </w:t>
      </w:r>
      <w:r>
        <w:rPr>
          <w:i/>
          <w:iCs/>
          <w:color w:val="333333"/>
          <w:sz w:val="19"/>
          <w:szCs w:val="19"/>
        </w:rPr>
        <w:t xml:space="preserve">«Porque tal como juzguen se les juzgará, y con la medida que midan a otros, se les medirá a ustedes.»</w:t>
      </w:r>
    </w:p>
    <w:p>
      <w:pPr>
        <w:pBdr>
          <w:bottom w:val="single" w:color="1F2A44" w:sz="4" w:space="4"/>
        </w:pBdr>
        <w:spacing w:after="100" w:before="320"/>
      </w:pPr>
      <w:r>
        <w:rPr>
          <w:b/>
          <w:bCs/>
          <w:color w:val="9C6B2C"/>
          <w:sz w:val="24"/>
          <w:szCs w:val="24"/>
        </w:rPr>
        <w:t xml:space="preserve">PUNTO 2: </w:t>
      </w:r>
      <w:r>
        <w:rPr>
          <w:b/>
          <w:bCs/>
          <w:caps/>
          <w:color w:val="1F2A44"/>
          <w:sz w:val="24"/>
          <w:szCs w:val="24"/>
        </w:rPr>
        <w:t xml:space="preserve">ESCUCHA EL ECO</w:t>
      </w:r>
      <w:r>
        <w:rPr>
          <w:b w:val="false"/>
          <w:bCs w:val="false"/>
          <w:i/>
          <w:iCs/>
          <w:color w:val="555555"/>
          <w:sz w:val="18"/>
          <w:szCs w:val="18"/>
        </w:rPr>
        <w:t xml:space="preserve">  (Mateo 18:29)</w:t>
      </w:r>
    </w:p>
    <w:p>
      <w:pPr>
        <w:spacing w:after="120"/>
      </w:pPr>
      <w:r>
        <w:rPr>
          <w:i/>
          <w:iCs/>
          <w:color w:val="333333"/>
          <w:sz w:val="20"/>
          <w:szCs w:val="20"/>
        </w:rPr>
        <w:t xml:space="preserve">«Entonces su consiervo, postrándose a sus pies, le rogaba diciendo: “Ten paciencia conmigo y yo te lo pagaré todo”.»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Es la misma súplica que él le hizo al rey en el versículo 26 — palabra por palabra en griego (makrothymēson ep' emoi, kai panta apodōsō soi).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Está escuchando su propia oración, con sus propias palabras, saliendo de la boca de otra persona — y no le llega al corazón.</w:t>
      </w:r>
    </w:p>
    <w:p>
      <w:pPr>
        <w:pBdr>
          <w:left w:val="single" w:color="9C6B2C" w:sz="18" w:space="8"/>
        </w:pBdr>
        <w:spacing w:after="140" w:before="100"/>
        <w:ind w:left="200"/>
      </w:pPr>
      <w:r>
        <w:rPr>
          <w:b/>
          <w:bCs/>
          <w:color w:val="1F2A44"/>
          <w:sz w:val="21"/>
          <w:szCs w:val="21"/>
        </w:rPr>
        <w:t xml:space="preserve">La falta de perdón nos vuelve sordos a nuestro propio testimonio.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Ilustración: escuchar una grabación de tu propia voz y no reconocerla — eso es lo que le está pasando a este siervo.</w:t>
      </w:r>
    </w:p>
    <w:p>
      <w:pPr>
        <w:spacing w:after="140" w:before="80"/>
      </w:pPr>
      <w:r>
        <w:rPr>
          <w:color w:val="1F2A44"/>
          <w:sz w:val="20"/>
          <w:szCs w:val="20"/>
        </w:rPr>
        <w:t xml:space="preserve">¿Qué súplica he escuchado recientemente que sonaba como una que yo mismo le hice a Dios? ____________________</w:t>
      </w:r>
    </w:p>
    <w:p>
      <w:pPr>
        <w:pBdr>
          <w:bottom w:val="single" w:color="1F2A44" w:sz="4" w:space="4"/>
        </w:pBdr>
        <w:spacing w:after="100" w:before="320"/>
      </w:pPr>
      <w:r>
        <w:rPr>
          <w:b/>
          <w:bCs/>
          <w:color w:val="9C6B2C"/>
          <w:sz w:val="24"/>
          <w:szCs w:val="24"/>
        </w:rPr>
        <w:t xml:space="preserve">PUNTO 3: </w:t>
      </w:r>
      <w:r>
        <w:rPr>
          <w:b/>
          <w:bCs/>
          <w:caps/>
          <w:color w:val="1F2A44"/>
          <w:sz w:val="24"/>
          <w:szCs w:val="24"/>
        </w:rPr>
        <w:t xml:space="preserve">CANCELA LA DEUDA</w:t>
      </w:r>
      <w:r>
        <w:rPr>
          <w:b w:val="false"/>
          <w:bCs w:val="false"/>
          <w:i/>
          <w:iCs/>
          <w:color w:val="555555"/>
          <w:sz w:val="18"/>
          <w:szCs w:val="18"/>
        </w:rPr>
        <w:t xml:space="preserve">  (Mateo 18:30–31)</w:t>
      </w:r>
    </w:p>
    <w:p>
      <w:pPr>
        <w:spacing w:after="120"/>
      </w:pPr>
      <w:r>
        <w:rPr>
          <w:i/>
          <w:iCs/>
          <w:color w:val="333333"/>
          <w:sz w:val="20"/>
          <w:szCs w:val="20"/>
        </w:rPr>
        <w:t xml:space="preserve">«Pero él no quiso, sino que fue y lo echó en la cárcel hasta que pagara la deuda. Viendo sus consiervos lo que pasaba, se entristecieron mucho, y fueron y refirieron a su señor todo lo que había pasado.»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«Él no quiso» — una decisión, tomada con la mente clara, no una incapacidad.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100 denarios ≈ unos 4 meses de salario. 10,000 talentos (la semana pasada) ≈ unos 60 millones de días de trabajo.</w:t>
      </w:r>
    </w:p>
    <w:p>
      <w:pPr>
        <w:pBdr>
          <w:left w:val="single" w:color="9C6B2C" w:sz="18" w:space="8"/>
        </w:pBdr>
        <w:spacing w:after="140" w:before="100"/>
        <w:ind w:left="200"/>
      </w:pPr>
      <w:r>
        <w:rPr>
          <w:b/>
          <w:bCs/>
          <w:color w:val="1F2A44"/>
          <w:sz w:val="21"/>
          <w:szCs w:val="21"/>
        </w:rPr>
        <w:t xml:space="preserve">La proporción: aproximadamente seiscientos mil a uno. Recuerda el tamaño de la montaña que se te perdonó antes de ponerte a medir el montículo de tierra de otra persona.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0"/>
          <w:szCs w:val="20"/>
        </w:rPr>
        <w:t xml:space="preserve">Los otros siervos “se entristecieron mucho” (elypēthēsan sphodra) y se lo llevaron al rey — así es como funciona el cuerpo de Cristo.</w:t>
      </w:r>
    </w:p>
    <w:p>
      <w:pPr>
        <w:spacing w:after="140" w:before="100"/>
      </w:pPr>
      <w:r>
        <w:rPr>
          <w:b/>
          <w:bCs/>
          <w:color w:val="9C6B2C"/>
          <w:sz w:val="19"/>
          <w:szCs w:val="19"/>
        </w:rPr>
        <w:t xml:space="preserve">Santiago 2:13 (RVR1960) — </w:t>
      </w:r>
      <w:r>
        <w:rPr>
          <w:i/>
          <w:iCs/>
          <w:color w:val="333333"/>
          <w:sz w:val="19"/>
          <w:szCs w:val="19"/>
        </w:rPr>
        <w:t xml:space="preserve">«Porque juicio sin misericordia se hará con el que no ha mostrado misericordia; la misericordia triunfa sobre el juicio.»</w:t>
      </w:r>
    </w:p>
    <w:p>
      <w:pPr>
        <w:pBdr>
          <w:bottom w:val="single" w:color="1F2A44" w:sz="4" w:space="4"/>
        </w:pBdr>
        <w:spacing w:after="100" w:before="320"/>
      </w:pPr>
      <w:r>
        <w:rPr>
          <w:b/>
          <w:bCs/>
          <w:caps/>
          <w:color w:val="1F2A44"/>
          <w:sz w:val="24"/>
          <w:szCs w:val="24"/>
        </w:rPr>
        <w:t xml:space="preserve">CONCLUSIÓN</w:t>
      </w:r>
    </w:p>
    <w:p>
      <w:pPr>
        <w:spacing w:after="120"/>
      </w:pPr>
      <w:r>
        <w:rPr>
          <w:i/>
          <w:iCs/>
          <w:color w:val="333333"/>
          <w:sz w:val="20"/>
          <w:szCs w:val="20"/>
        </w:rPr>
        <w:t xml:space="preserve">En algún lugar de esta sala hay un nombre. Un rostro. Alguien que te debe algo. Y has decidido — tal vez sin decirlo nunca en voz alta — que esa persona va a pagarlo.</w:t>
      </w:r>
    </w:p>
    <w:p>
      <w:pPr>
        <w:spacing w:after="140" w:before="100"/>
      </w:pPr>
      <w:r>
        <w:rPr>
          <w:b/>
          <w:bCs/>
          <w:color w:val="9C6B2C"/>
          <w:sz w:val="19"/>
          <w:szCs w:val="19"/>
        </w:rPr>
        <w:t xml:space="preserve">Lucas 6:36 (RVA2015) — </w:t>
      </w:r>
      <w:r>
        <w:rPr>
          <w:i/>
          <w:iCs/>
          <w:color w:val="333333"/>
          <w:sz w:val="19"/>
          <w:szCs w:val="19"/>
        </w:rPr>
        <w:t xml:space="preserve">«Sean misericordiosos, como también su Padre es misericordioso.»</w:t>
      </w:r>
    </w:p>
    <w:p>
      <w:pPr>
        <w:pBdr>
          <w:left w:val="single" w:color="9C6B2C" w:sz="18" w:space="8"/>
        </w:pBdr>
        <w:spacing w:after="140" w:before="100"/>
        <w:ind w:left="200"/>
      </w:pPr>
      <w:r>
        <w:rPr>
          <w:b/>
          <w:bCs/>
          <w:color w:val="1F2A44"/>
          <w:sz w:val="21"/>
          <w:szCs w:val="21"/>
        </w:rPr>
        <w:t xml:space="preserve">La misericordia no lleva cuentas.</w:t>
      </w:r>
    </w:p>
    <w:p>
      <w:pPr>
        <w:spacing w:after="100" w:before="200"/>
      </w:pPr>
      <w:r>
        <w:rPr>
          <w:b/>
          <w:bCs/>
          <w:color w:val="1F2A44"/>
          <w:sz w:val="20"/>
          <w:szCs w:val="20"/>
        </w:rPr>
        <w:t xml:space="preserve">Reflexiona: ¿Qué te está diciendo el Espíritu Santo a través de este mensaje en este momento?</w:t>
      </w:r>
    </w:p>
    <w:p>
      <w:pPr>
        <w:pBdr>
          <w:bottom w:val="single" w:color="AAAAAA" w:sz="4" w:space="1"/>
        </w:pBdr>
        <w:spacing w:after="220"/>
      </w:pPr>
      <w:r>
        <w:rPr>
          <w:sz w:val="20"/>
          <w:szCs w:val="20"/>
        </w:rPr>
        <w:t xml:space="preserve"> </w:t>
      </w:r>
    </w:p>
    <w:p>
      <w:pPr>
        <w:pBdr>
          <w:bottom w:val="single" w:color="AAAAAA" w:sz="4" w:space="1"/>
        </w:pBdr>
        <w:spacing w:after="220"/>
      </w:pPr>
      <w:r>
        <w:rPr>
          <w:sz w:val="20"/>
          <w:szCs w:val="20"/>
        </w:rPr>
        <w:t xml:space="preserve"> </w:t>
      </w:r>
    </w:p>
    <w:p>
      <w:pPr>
        <w:pBdr>
          <w:bottom w:val="single" w:color="AAAAAA" w:sz="4" w:space="1"/>
        </w:pBdr>
        <w:spacing w:after="220"/>
      </w:pPr>
      <w:r>
        <w:rPr>
          <w:sz w:val="20"/>
          <w:szCs w:val="20"/>
        </w:rPr>
        <w:t xml:space="preserve"> </w:t>
      </w:r>
    </w:p>
    <w:p>
      <w:pPr>
        <w:pBdr>
          <w:bottom w:val="single" w:color="AAAAAA" w:sz="4" w:space="1"/>
        </w:pBdr>
        <w:spacing w:after="220"/>
      </w:pPr>
      <w:r>
        <w:rPr>
          <w:sz w:val="20"/>
          <w:szCs w:val="20"/>
        </w:rPr>
        <w:t xml:space="preserve"> </w:t>
      </w:r>
    </w:p>
    <w:p>
      <w:pPr>
        <w:spacing w:before="24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2EFE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80"/>
            </w:pPr>
            <w:r>
              <w:rPr>
                <w:b/>
                <w:bCs/>
                <w:caps/>
                <w:color w:val="9C6B2C"/>
                <w:sz w:val="19"/>
                <w:szCs w:val="19"/>
              </w:rPr>
              <w:t xml:space="preserve">Si estás comenzando una relación con Jesús hoy</w:t>
            </w:r>
          </w:p>
          <w:p>
            <w:r>
              <w:rPr>
                <w:i/>
                <w:iCs/>
                <w:color w:val="1F2A44"/>
                <w:sz w:val="20"/>
                <w:szCs w:val="20"/>
              </w:rPr>
              <w:t xml:space="preserve">«Jesús, sé que he pecado contra Ti. No puedo pagar mi deuda ni justificarme por mis propios medios. Creo que moriste por mi pecado y resucitaste. Recibo Tu misericordia. Perdóname, hazme nuevo y enséñame a seguirte. Amén.»</w:t>
            </w:r>
          </w:p>
        </w:tc>
      </w:tr>
    </w:tbl>
    <w:p>
      <w:pPr>
        <w:spacing w:before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2EFE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80"/>
            </w:pPr>
            <w:r>
              <w:rPr>
                <w:b/>
                <w:bCs/>
                <w:caps/>
                <w:color w:val="9C6B2C"/>
                <w:sz w:val="19"/>
                <w:szCs w:val="19"/>
              </w:rPr>
              <w:t xml:space="preserve">Si ya perteneces a Cristo</w:t>
            </w:r>
          </w:p>
          <w:p>
            <w:r>
              <w:rPr>
                <w:i/>
                <w:iCs/>
                <w:color w:val="1F2A44"/>
                <w:sz w:val="20"/>
                <w:szCs w:val="20"/>
              </w:rPr>
              <w:t xml:space="preserve">«Señor, te entrego esta deuda. Dame sabiduría para establecer los límites necesarios, valentía para la conversación que debo tener y misericordia frente al resentimiento que he cargado. Ayúdame a escuchar mi propia oración en la voz de otra persona. Amén.»</w:t>
            </w:r>
          </w:p>
        </w:tc>
      </w:tr>
    </w:tbl>
    <w:p>
      <w:pPr>
        <w:pBdr>
          <w:top w:val="single" w:color="9C6B2C" w:sz="6" w:space="8"/>
        </w:pBdr>
        <w:spacing w:before="260"/>
        <w:jc w:val="center"/>
      </w:pPr>
      <w:r>
        <w:rPr>
          <w:i/>
          <w:iCs/>
          <w:color w:val="555555"/>
          <w:sz w:val="18"/>
          <w:szCs w:val="18"/>
        </w:rPr>
        <w:t xml:space="preserve">Si estás sufriendo un daño continuo, por favor no atravieses esa situación a solas — habla con un pastor, un consejero o un líder de confianza. El perdón y la seguridad pueden ir de la mano.</w:t>
      </w:r>
    </w:p>
    <w:p>
      <w:pPr>
        <w:spacing w:before="200"/>
        <w:jc w:val="center"/>
      </w:pPr>
      <w:r>
        <w:rPr>
          <w:b/>
          <w:bCs/>
          <w:color w:val="1F2A44"/>
          <w:sz w:val="20"/>
          <w:szCs w:val="20"/>
        </w:rPr>
        <w:t xml:space="preserve">La próxima semana — Parte 3: La Exigencia. Veremos qué sucede cuando la misericordia recibida nunca se transmite a los demás.</w:t>
      </w:r>
    </w:p>
    <w:p>
      <w:pPr>
        <w:spacing w:before="280"/>
        <w:jc w:val="center"/>
      </w:pPr>
      <w:r>
        <w:rPr>
          <w:b/>
          <w:bCs/>
          <w:caps/>
          <w:color w:val="9C6B2C"/>
          <w:sz w:val="18"/>
          <w:szCs w:val="18"/>
        </w:rPr>
        <w:t xml:space="preserve">LA DEUDA: Recibió mucho.   •   LA NEGACIÓN: Perdonar siempre.   •   LA EXIGENCIA: Reflejar Su corazón.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2026-08-14T23:06:34.861Z</dcterms:created>
  <dcterms:modified xsi:type="dcterms:W3CDTF">2026-08-14T23:06:34.861Z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