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NORTH FLORIDA YOUTH REVIVAL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2026 Partner Feedback &amp; Vision Survey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Thank you for partnering with North Florida Youth Revival.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NFYR was born out of a desire to see students and youth ministries across North Florida come together, encounter God, be refreshed, and return to their churches, schools, families, and communities carrying the fire of what God has done.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You weren</w:t>
      </w:r>
      <w:r>
        <w:rPr>
          <w:rFonts w:ascii="Times New Roman" w:hAnsi="Times New Roman" w:hint="default"/>
          <w:sz w:val="40"/>
          <w:szCs w:val="40"/>
          <w:rtl w:val="1"/>
        </w:rPr>
        <w:t>’</w:t>
      </w:r>
      <w:r>
        <w:rPr>
          <w:rFonts w:ascii="Times New Roman" w:hAnsi="Times New Roman"/>
          <w:sz w:val="40"/>
          <w:szCs w:val="40"/>
          <w:rtl w:val="0"/>
          <w:lang w:val="en-US"/>
        </w:rPr>
        <w:t>t simply a sponsor or volunteer</w:t>
      </w:r>
      <w:r>
        <w:rPr>
          <w:rFonts w:ascii="Times New Roman" w:hAnsi="Times New Roman" w:hint="default"/>
          <w:sz w:val="40"/>
          <w:szCs w:val="40"/>
          <w:rtl w:val="0"/>
          <w:lang w:val="en-US"/>
        </w:rPr>
        <w:t>—</w:t>
      </w:r>
      <w:r>
        <w:rPr>
          <w:rFonts w:ascii="Times New Roman" w:hAnsi="Times New Roman"/>
          <w:sz w:val="40"/>
          <w:szCs w:val="40"/>
          <w:rtl w:val="0"/>
          <w:lang w:val="en-US"/>
        </w:rPr>
        <w:t>you helped carry the vision.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As we look toward the future of NFYR, we want to hear from you. What worked? What didn</w:t>
      </w:r>
      <w:r>
        <w:rPr>
          <w:rFonts w:ascii="Times New Roman" w:hAnsi="Times New Roman" w:hint="default"/>
          <w:sz w:val="40"/>
          <w:szCs w:val="40"/>
          <w:rtl w:val="1"/>
        </w:rPr>
        <w:t>’</w:t>
      </w:r>
      <w:r>
        <w:rPr>
          <w:rFonts w:ascii="Times New Roman" w:hAnsi="Times New Roman"/>
          <w:sz w:val="40"/>
          <w:szCs w:val="40"/>
          <w:rtl w:val="0"/>
          <w:lang w:val="en-US"/>
        </w:rPr>
        <w:t>t? What should we protect? What should we change? And what do you believe God could do through NFYR in the years ahead?</w:t>
      </w:r>
    </w:p>
    <w:p>
      <w:pPr>
        <w:pStyle w:val="Default"/>
        <w:suppressAutoHyphens w:val="1"/>
        <w:spacing w:before="0" w:after="240" w:line="240" w:lineRule="auto"/>
        <w:jc w:val="left"/>
        <w:rPr>
          <w:rFonts w:ascii="Times New Roman" w:cs="Times New Roman" w:hAnsi="Times New Roman" w:eastAsia="Times New Roman"/>
          <w:sz w:val="40"/>
          <w:szCs w:val="40"/>
        </w:rPr>
      </w:pPr>
      <w:r>
        <w:rPr>
          <w:rFonts w:ascii="Times New Roman" w:hAnsi="Times New Roman"/>
          <w:sz w:val="40"/>
          <w:szCs w:val="40"/>
          <w:rtl w:val="0"/>
          <w:lang w:val="en-US"/>
        </w:rPr>
        <w:t>Please be completely honest. Your feedback will directly help us shape NFYR 2027 and beyond.</w:t>
      </w:r>
    </w:p>
    <w:p>
      <w:pPr>
        <w:pStyle w:val="Default"/>
        <w:suppressAutoHyphens w:val="1"/>
        <w:spacing w:before="0" w:after="240" w:line="240" w:lineRule="auto"/>
        <w:jc w:val="left"/>
        <w:rPr>
          <w:rFonts w:ascii="Times New Roman" w:cs="Times New Roman" w:hAnsi="Times New Roman" w:eastAsia="Times New Roman"/>
          <w:sz w:val="40"/>
          <w:szCs w:val="40"/>
        </w:rPr>
      </w:pPr>
    </w:p>
    <w:p>
      <w:pPr>
        <w:pStyle w:val="Default"/>
        <w:suppressAutoHyphens w:val="1"/>
        <w:spacing w:before="0" w:after="240" w:line="240" w:lineRule="auto"/>
        <w:jc w:val="left"/>
        <w:rPr>
          <w:rFonts w:ascii="Times New Roman" w:cs="Times New Roman" w:hAnsi="Times New Roman" w:eastAsia="Times New Roman"/>
          <w:sz w:val="40"/>
          <w:szCs w:val="40"/>
        </w:rPr>
      </w:pPr>
    </w:p>
    <w:p>
      <w:pPr>
        <w:pStyle w:val="Default"/>
        <w:suppressAutoHyphens w:val="1"/>
        <w:spacing w:before="0" w:after="240" w:line="240" w:lineRule="auto"/>
        <w:jc w:val="left"/>
        <w:rPr>
          <w:rFonts w:ascii="Times New Roman" w:cs="Times New Roman" w:hAnsi="Times New Roman" w:eastAsia="Times New Roman"/>
          <w:sz w:val="40"/>
          <w:szCs w:val="40"/>
        </w:rPr>
      </w:pP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 xml:space="preserve">PART 1 </w:t>
      </w:r>
      <w:r>
        <w:rPr>
          <w:rFonts w:ascii="Times New Roman" w:hAnsi="Times New Roman" w:hint="default"/>
          <w:sz w:val="40"/>
          <w:szCs w:val="40"/>
          <w:rtl w:val="0"/>
          <w:lang w:val="en-US"/>
        </w:rPr>
        <w:t xml:space="preserve">— </w:t>
      </w:r>
      <w:r>
        <w:rPr>
          <w:rFonts w:ascii="Times New Roman" w:hAnsi="Times New Roman"/>
          <w:sz w:val="40"/>
          <w:szCs w:val="40"/>
          <w:rtl w:val="0"/>
          <w:lang w:val="de-DE"/>
        </w:rPr>
        <w:t>YOUR EXPERIENCE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 Overall, how would you rate your experience as an NFYR partner?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fr-FR"/>
        </w:rPr>
        <w:t>Excellent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n-US"/>
        </w:rPr>
        <w:t>Very Good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n-US"/>
        </w:rPr>
        <w:t>Good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fr-FR"/>
        </w:rPr>
        <w:t>Fair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nl-NL"/>
        </w:rPr>
        <w:t>Poor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 How clearly did you understand the vision of NFYR before the event?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Extremely clearly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Very clearly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Somewhat clearly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Not very clearly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I wasn</w:t>
      </w:r>
      <w:r>
        <w:rPr>
          <w:rFonts w:ascii="Times New Roman" w:hAnsi="Times New Roman" w:hint="default"/>
          <w:sz w:val="40"/>
          <w:szCs w:val="40"/>
          <w:rtl w:val="1"/>
        </w:rPr>
        <w:t>’</w:t>
      </w:r>
      <w:r>
        <w:rPr>
          <w:rFonts w:ascii="Times New Roman" w:hAnsi="Times New Roman"/>
          <w:sz w:val="40"/>
          <w:szCs w:val="40"/>
          <w:rtl w:val="0"/>
          <w:lang w:val="en-US"/>
        </w:rPr>
        <w:t>t sure what the larger vision was</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 How well do you believe NFYR accomplished its vision this year?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It exceeded the vision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It fully accomplished the vision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It mostly accomplished the vision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It partially accomplished the vision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rPr>
        <w:t>I</w:t>
      </w:r>
      <w:r>
        <w:rPr>
          <w:rFonts w:ascii="Times New Roman" w:hAnsi="Times New Roman" w:hint="default"/>
          <w:sz w:val="40"/>
          <w:szCs w:val="40"/>
          <w:rtl w:val="1"/>
        </w:rPr>
        <w:t>’</w:t>
      </w:r>
      <w:r>
        <w:rPr>
          <w:rFonts w:ascii="Times New Roman" w:hAnsi="Times New Roman"/>
          <w:sz w:val="40"/>
          <w:szCs w:val="40"/>
          <w:rtl w:val="0"/>
          <w:lang w:val="en-US"/>
        </w:rPr>
        <w:t>m not sure we accomplished the vision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4. What do you believe NFYR did exceptionally well this year?</w:t>
      </w: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5. What was the biggest weakness or challenge you saw?</w:t>
      </w:r>
    </w:p>
    <w:p>
      <w:pPr>
        <w:pStyle w:val="Default"/>
        <w:suppressAutoHyphens w:val="1"/>
        <w:spacing w:before="0" w:after="240" w:line="240" w:lineRule="auto"/>
        <w:jc w:val="left"/>
        <w:rPr>
          <w:rFonts w:ascii="Times New Roman" w:cs="Times New Roman" w:hAnsi="Times New Roman" w:eastAsia="Times New Roman"/>
          <w:sz w:val="40"/>
          <w:szCs w:val="40"/>
        </w:rPr>
      </w:pPr>
    </w:p>
    <w:p>
      <w:pPr>
        <w:pStyle w:val="Default"/>
        <w:suppressAutoHyphens w:val="1"/>
        <w:spacing w:before="0" w:after="240" w:line="240" w:lineRule="auto"/>
        <w:jc w:val="left"/>
        <w:rPr>
          <w:rFonts w:ascii="Times New Roman" w:cs="Times New Roman" w:hAnsi="Times New Roman" w:eastAsia="Times New Roman"/>
          <w:sz w:val="40"/>
          <w:szCs w:val="40"/>
        </w:rPr>
      </w:pPr>
    </w:p>
    <w:p>
      <w:pPr>
        <w:pStyle w:val="Default"/>
        <w:suppressAutoHyphens w:val="1"/>
        <w:spacing w:before="0" w:after="240" w:line="240" w:lineRule="auto"/>
        <w:jc w:val="left"/>
        <w:rPr>
          <w:rFonts w:ascii="Times New Roman" w:cs="Times New Roman" w:hAnsi="Times New Roman" w:eastAsia="Times New Roman"/>
          <w:sz w:val="40"/>
          <w:szCs w:val="40"/>
        </w:rPr>
      </w:pPr>
    </w:p>
    <w:p>
      <w:pPr>
        <w:pStyle w:val="Default"/>
        <w:suppressAutoHyphens w:val="1"/>
        <w:spacing w:before="0" w:after="240" w:line="240" w:lineRule="auto"/>
        <w:jc w:val="left"/>
        <w:rPr>
          <w:rFonts w:ascii="Times New Roman" w:cs="Times New Roman" w:hAnsi="Times New Roman" w:eastAsia="Times New Roman"/>
          <w:sz w:val="40"/>
          <w:szCs w:val="40"/>
        </w:rPr>
      </w:pPr>
    </w:p>
    <w:p>
      <w:pPr>
        <w:pStyle w:val="Default"/>
        <w:suppressAutoHyphens w:val="1"/>
        <w:spacing w:before="0" w:after="240" w:line="240" w:lineRule="auto"/>
        <w:jc w:val="left"/>
        <w:rPr>
          <w:rFonts w:ascii="Times New Roman" w:cs="Times New Roman" w:hAnsi="Times New Roman" w:eastAsia="Times New Roman"/>
          <w:sz w:val="40"/>
          <w:szCs w:val="40"/>
        </w:rPr>
      </w:pPr>
    </w:p>
    <w:p>
      <w:pPr>
        <w:pStyle w:val="Default"/>
        <w:suppressAutoHyphens w:val="1"/>
        <w:spacing w:before="0" w:after="240" w:line="240" w:lineRule="auto"/>
        <w:jc w:val="left"/>
        <w:rPr>
          <w:rFonts w:ascii="Times New Roman" w:cs="Times New Roman" w:hAnsi="Times New Roman" w:eastAsia="Times New Roman"/>
          <w:sz w:val="24"/>
          <w:szCs w:val="24"/>
        </w:rPr>
      </w:pP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 xml:space="preserve">PART 2 </w:t>
      </w:r>
      <w:r>
        <w:rPr>
          <w:rFonts w:ascii="Times New Roman" w:hAnsi="Times New Roman" w:hint="default"/>
          <w:sz w:val="40"/>
          <w:szCs w:val="40"/>
          <w:rtl w:val="0"/>
          <w:lang w:val="en-US"/>
        </w:rPr>
        <w:t xml:space="preserve">— </w:t>
      </w:r>
      <w:r>
        <w:rPr>
          <w:rFonts w:ascii="Times New Roman" w:hAnsi="Times New Roman"/>
          <w:sz w:val="40"/>
          <w:szCs w:val="40"/>
          <w:rtl w:val="0"/>
          <w:lang w:val="de-DE"/>
        </w:rPr>
        <w:t>PARTNERSHIP</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6. Did you feel like you were genuinely part of the NFYR vision?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Absolutely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Mostly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Somewhat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Not really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rPr>
        <w:t>No</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7. How would you rate our communication with you leading up to NFYR?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fr-FR"/>
        </w:rPr>
        <w:t>Excellent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Very Good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Good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fr-FR"/>
        </w:rPr>
        <w:t>Fair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nl-NL"/>
        </w:rPr>
        <w:t>Poor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8. Did you understand what was expected of you as a partner?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Completely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Mostly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Somewhat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Not really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rPr>
        <w:t>No</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9. Did you feel valued and appreciated as an NFYR partner?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Absolutely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Mostly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Somewhat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Not really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rPr>
        <w:t>No</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10. What could our team have done better to communicate with, support, or involve you?</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11. What would make you more excited to partner with NFYR again?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 xml:space="preserve">PART 3 </w:t>
      </w:r>
      <w:r>
        <w:rPr>
          <w:rFonts w:ascii="Times New Roman" w:hAnsi="Times New Roman" w:hint="default"/>
          <w:sz w:val="40"/>
          <w:szCs w:val="40"/>
          <w:rtl w:val="0"/>
          <w:lang w:val="en-US"/>
        </w:rPr>
        <w:t xml:space="preserve">— </w:t>
      </w:r>
      <w:r>
        <w:rPr>
          <w:rFonts w:ascii="Times New Roman" w:hAnsi="Times New Roman"/>
          <w:sz w:val="40"/>
          <w:szCs w:val="40"/>
          <w:rtl w:val="0"/>
          <w:lang w:val="en-US"/>
        </w:rPr>
        <w:t>THE NFYR EXPERIENCE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12. How would you rate the overall organization of NFYR?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fr-FR"/>
        </w:rPr>
        <w:t>Excellent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Very Good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Good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fr-FR"/>
        </w:rPr>
        <w:t>Fair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nl-NL"/>
        </w:rPr>
        <w:t>Poor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13. Please rate the following:</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rPr>
        <w:t>|Area              |Excellent|Good|Fair|Poor|N/A|</w:t>
      </w:r>
      <w:r>
        <w:rPr>
          <w:rFonts w:ascii="Times New Roman" w:cs="Times New Roman" w:hAnsi="Times New Roman" w:eastAsia="Times New Roman"/>
          <w:sz w:val="24"/>
          <w:szCs w:val="24"/>
        </w:rPr>
        <w:br w:type="textWrapping"/>
      </w:r>
      <w:r>
        <w:rPr>
          <w:rFonts w:ascii="Times New Roman" w:hAnsi="Times New Roman"/>
          <w:sz w:val="40"/>
          <w:szCs w:val="40"/>
          <w:rtl w:val="0"/>
          <w:lang w:val="en-US"/>
        </w:rPr>
        <w:t>|------------------|---------|----|----|----|---|</w:t>
      </w:r>
      <w:r>
        <w:rPr>
          <w:rFonts w:ascii="Times New Roman" w:cs="Times New Roman" w:hAnsi="Times New Roman" w:eastAsia="Times New Roman"/>
          <w:sz w:val="24"/>
          <w:szCs w:val="24"/>
        </w:rPr>
        <w:br w:type="textWrapping"/>
      </w:r>
      <w:r>
        <w:rPr>
          <w:rFonts w:ascii="Times New Roman" w:hAnsi="Times New Roman"/>
          <w:sz w:val="40"/>
          <w:szCs w:val="40"/>
          <w:rtl w:val="0"/>
        </w:rPr>
        <w:t>|Venue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rPr>
        <w:t>|Check-in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rPr>
        <w:t>|Schedule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rPr>
        <w:t>|Worship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lang w:val="en-US"/>
        </w:rPr>
        <w:t>|Preaching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lang w:val="de-DE"/>
        </w:rPr>
        <w:t>|Production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lang w:val="en-US"/>
        </w:rPr>
        <w:t>|Volunteers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lang w:val="en-US"/>
        </w:rPr>
        <w:t>|Hospitality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lang w:val="en-US"/>
        </w:rPr>
        <w:t>|Student experience|</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lang w:val="de-DE"/>
        </w:rPr>
        <w:t>|Atmosphere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lang w:val="de-DE"/>
        </w:rPr>
        <w:t>|Communication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Times New Roman" w:cs="Times New Roman" w:hAnsi="Times New Roman" w:eastAsia="Times New Roman"/>
          <w:sz w:val="24"/>
          <w:szCs w:val="24"/>
        </w:rPr>
        <w:br w:type="textWrapping"/>
      </w:r>
      <w:r>
        <w:rPr>
          <w:rFonts w:ascii="Times New Roman" w:hAnsi="Times New Roman"/>
          <w:sz w:val="40"/>
          <w:szCs w:val="40"/>
          <w:rtl w:val="0"/>
          <w:lang w:val="de-DE"/>
        </w:rPr>
        <w:t>|Promotion         |</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rPr>
        <w: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14. What was the single strongest part of NFYR?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15. What was the single weakest part of NFYR?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16. What is ONE thing we absolutely should NOT change next year?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17. What is ONE thing we absolutely SHOULD change next year?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 xml:space="preserve">PART 4 </w:t>
      </w:r>
      <w:r>
        <w:rPr>
          <w:rFonts w:ascii="Times New Roman" w:hAnsi="Times New Roman" w:hint="default"/>
          <w:sz w:val="40"/>
          <w:szCs w:val="40"/>
          <w:rtl w:val="0"/>
          <w:lang w:val="en-US"/>
        </w:rPr>
        <w:t xml:space="preserve">— </w:t>
      </w:r>
      <w:r>
        <w:rPr>
          <w:rFonts w:ascii="Times New Roman" w:hAnsi="Times New Roman"/>
          <w:sz w:val="40"/>
          <w:szCs w:val="40"/>
          <w:rtl w:val="0"/>
          <w:lang w:val="de-DE"/>
        </w:rPr>
        <w:t>SPIRITUAL IMPACT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18. From what you observed, how spiritually impactful was NFYR?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rPr>
        <w:t>Extremely impactful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Very impactful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Moderately impactful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Somewhat impactful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Not very impactful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19. Did you sense that NFYR successfully created an environment for students to encounter God?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Absolutely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Mostly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Somewhat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Not really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rPr>
        <w:t>No</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20. What moments or elements seemed to have the greatest spiritual impact on students?</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21. Did you see evidence that students were genuinely responding to God?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22. Where do you believe NFYR could grow spiritually or ministerially?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23. In your opinion, did NFYR feel more like: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A youth conference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A revival service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A regional gathering of churches</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The beginning of a larger movement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A combination of these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Something else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Please explain.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 xml:space="preserve">PART 5 </w:t>
      </w:r>
      <w:r>
        <w:rPr>
          <w:rFonts w:ascii="Times New Roman" w:hAnsi="Times New Roman" w:hint="default"/>
          <w:sz w:val="40"/>
          <w:szCs w:val="40"/>
          <w:rtl w:val="0"/>
          <w:lang w:val="en-US"/>
        </w:rPr>
        <w:t xml:space="preserve">— </w:t>
      </w:r>
      <w:r>
        <w:rPr>
          <w:rFonts w:ascii="Times New Roman" w:hAnsi="Times New Roman"/>
          <w:sz w:val="40"/>
          <w:szCs w:val="40"/>
          <w:rtl w:val="0"/>
          <w:lang w:val="de-DE"/>
        </w:rPr>
        <w:t>THE STUDENTS</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24. How well do you believe NFYR served the students who attended?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Extremely well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Very well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de-DE"/>
        </w:rPr>
        <w:t>Well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Somewhat well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We have significant room to improve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25. What did students seem to respond to most?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26. What do you think students needed that NFYR didn</w:t>
      </w:r>
      <w:r>
        <w:rPr>
          <w:rFonts w:ascii="Times New Roman" w:hAnsi="Times New Roman" w:hint="default"/>
          <w:sz w:val="40"/>
          <w:szCs w:val="40"/>
          <w:rtl w:val="1"/>
        </w:rPr>
        <w:t>’</w:t>
      </w:r>
      <w:r>
        <w:rPr>
          <w:rFonts w:ascii="Times New Roman" w:hAnsi="Times New Roman"/>
          <w:sz w:val="40"/>
          <w:szCs w:val="40"/>
          <w:rtl w:val="0"/>
          <w:lang w:val="en-US"/>
        </w:rPr>
        <w:t>t provide well enough?</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27. If we wanted to make NFYR significantly more impactful for students next year, what would you recommend?</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 xml:space="preserve">PART 6 </w:t>
      </w:r>
      <w:r>
        <w:rPr>
          <w:rFonts w:ascii="Times New Roman" w:hAnsi="Times New Roman" w:hint="default"/>
          <w:sz w:val="40"/>
          <w:szCs w:val="40"/>
          <w:rtl w:val="0"/>
          <w:lang w:val="en-US"/>
        </w:rPr>
        <w:t xml:space="preserve">— </w:t>
      </w:r>
      <w:r>
        <w:rPr>
          <w:rFonts w:ascii="Times New Roman" w:hAnsi="Times New Roman"/>
          <w:sz w:val="40"/>
          <w:szCs w:val="40"/>
          <w:rtl w:val="0"/>
          <w:lang w:val="de-DE"/>
        </w:rPr>
        <w:t>THE BIGGER VISION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28. What do you believe NFYR could become over the next 3</w:t>
      </w:r>
      <w:r>
        <w:rPr>
          <w:rFonts w:ascii="Times New Roman" w:hAnsi="Times New Roman" w:hint="default"/>
          <w:sz w:val="40"/>
          <w:szCs w:val="40"/>
          <w:rtl w:val="0"/>
        </w:rPr>
        <w:t>–</w:t>
      </w:r>
      <w:r>
        <w:rPr>
          <w:rFonts w:ascii="Times New Roman" w:hAnsi="Times New Roman"/>
          <w:sz w:val="40"/>
          <w:szCs w:val="40"/>
          <w:rtl w:val="0"/>
          <w:lang w:val="en-US"/>
        </w:rPr>
        <w:t>5 years?</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29. What do you believe is the greatest opportunity in front of NFYR right now?</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30. What do you believe could prevent NFYR from reaching its full potential?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31. What churches, ministries, pastors, businesses, or organizations do you believe should be connected to NFYR?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32. What would make NFYR more valuable to youth pastors and churches across North Florida?</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33. If you could add ONE major element to NFYR next year, what would it be?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34. If you could remove ONE thing from NFYR next year, what would it be?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35. If you could completely redesign one aspect of NFYR, what would you change?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 xml:space="preserve">PART 7 </w:t>
      </w:r>
      <w:r>
        <w:rPr>
          <w:rFonts w:ascii="Times New Roman" w:hAnsi="Times New Roman" w:hint="default"/>
          <w:sz w:val="40"/>
          <w:szCs w:val="40"/>
          <w:rtl w:val="0"/>
          <w:lang w:val="en-US"/>
        </w:rPr>
        <w:t xml:space="preserve">— </w:t>
      </w:r>
      <w:r>
        <w:rPr>
          <w:rFonts w:ascii="Times New Roman" w:hAnsi="Times New Roman"/>
          <w:sz w:val="40"/>
          <w:szCs w:val="40"/>
          <w:rtl w:val="0"/>
          <w:lang w:val="de-DE"/>
        </w:rPr>
        <w:t>2027 PARTNERSHIP</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36. Would you be interested in partnering with NFYR again next year?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Absolutely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Most likely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Possibly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Probably not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rPr>
        <w:t>No</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37. In what capacity would you be interested in partnering with NFYR in the future?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s-ES_tradnl"/>
        </w:rPr>
        <w:t>Financial partner</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n-US"/>
        </w:rPr>
        <w:t>Church partner</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fr-FR"/>
        </w:rPr>
        <w:t>Promotional partner</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n-US"/>
        </w:rPr>
        <w:t>Sponsor</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nl-NL"/>
        </w:rPr>
        <w:t>Volunteer</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n-US"/>
        </w:rPr>
        <w:t>Planning/leadership team</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n-US"/>
        </w:rPr>
        <w:t>Worship</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fr-FR"/>
        </w:rPr>
        <w:t>Production</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n-US"/>
        </w:rPr>
        <w:t>Hospitality</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de-DE"/>
        </w:rPr>
        <w:t>Student ministry</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n-US"/>
        </w:rPr>
        <w:t>Prayer partner</w:t>
      </w:r>
      <w:r>
        <w:rPr>
          <w:rFonts w:ascii="Times New Roman" w:cs="Times New Roman" w:hAnsi="Times New Roman" w:eastAsia="Times New Roman"/>
          <w:sz w:val="24"/>
          <w:szCs w:val="24"/>
        </w:rPr>
        <w:br w:type="textWrapping"/>
      </w:r>
      <w:r>
        <w:rPr>
          <w:rFonts w:ascii="Arial Unicode MS" w:cs="Arial Unicode MS" w:hAnsi="Arial Unicode MS" w:eastAsia="Arial Unicode MS" w:hint="default"/>
          <w:b w:val="0"/>
          <w:bCs w:val="0"/>
          <w:i w:val="0"/>
          <w:iCs w:val="0"/>
          <w:sz w:val="40"/>
          <w:szCs w:val="40"/>
          <w:rtl w:val="0"/>
        </w:rPr>
        <w:t>☐</w:t>
      </w:r>
      <w:r>
        <w:rPr>
          <w:rFonts w:ascii="Times New Roman" w:hAnsi="Times New Roman"/>
          <w:sz w:val="40"/>
          <w:szCs w:val="40"/>
          <w:rtl w:val="0"/>
        </w:rPr>
        <w:t xml:space="preserve"> </w:t>
      </w:r>
      <w:r>
        <w:rPr>
          <w:rFonts w:ascii="Times New Roman" w:hAnsi="Times New Roman"/>
          <w:sz w:val="40"/>
          <w:szCs w:val="40"/>
          <w:rtl w:val="0"/>
          <w:lang w:val="en-US"/>
        </w:rPr>
        <w:t>Other: __________</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38. Would you be willing to introduce NFYR to another church, youth pastor, ministry, or organization?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Absolutely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Probably</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Maybe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lang w:val="en-US"/>
        </w:rPr>
        <w:t>Probably not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0"/>
        </w:rPr>
        <w:t>●</w:t>
      </w:r>
      <w:r>
        <w:rPr>
          <w:rFonts w:ascii="Times New Roman" w:hAnsi="Times New Roman"/>
          <w:sz w:val="24"/>
          <w:szCs w:val="24"/>
          <w:rtl w:val="0"/>
        </w:rPr>
        <w:t xml:space="preserve"> </w:t>
      </w:r>
      <w:r>
        <w:rPr>
          <w:rFonts w:ascii="Times New Roman" w:hAnsi="Times New Roman"/>
          <w:sz w:val="40"/>
          <w:szCs w:val="40"/>
          <w:rtl w:val="0"/>
        </w:rPr>
        <w:t>No</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39. Is there someone you believe we should invite into the NFYR vision for 2027?</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 xml:space="preserve">PART 8 </w:t>
      </w:r>
      <w:r>
        <w:rPr>
          <w:rFonts w:ascii="Times New Roman" w:hAnsi="Times New Roman" w:hint="default"/>
          <w:sz w:val="40"/>
          <w:szCs w:val="40"/>
          <w:rtl w:val="0"/>
          <w:lang w:val="en-US"/>
        </w:rPr>
        <w:t xml:space="preserve">— </w:t>
      </w:r>
      <w:r>
        <w:rPr>
          <w:rFonts w:ascii="Times New Roman" w:hAnsi="Times New Roman"/>
          <w:sz w:val="40"/>
          <w:szCs w:val="40"/>
          <w:rtl w:val="0"/>
          <w:lang w:val="de-DE"/>
        </w:rPr>
        <w:t>YOUR HONEST TAKE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40. What is something you think I personally need to know about NFYR?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41. What is something our leadership team needs to hear</w:t>
      </w:r>
      <w:r>
        <w:rPr>
          <w:rFonts w:ascii="Times New Roman" w:hAnsi="Times New Roman" w:hint="default"/>
          <w:sz w:val="40"/>
          <w:szCs w:val="40"/>
          <w:rtl w:val="0"/>
          <w:lang w:val="en-US"/>
        </w:rPr>
        <w:t>—</w:t>
      </w:r>
      <w:r>
        <w:rPr>
          <w:rFonts w:ascii="Times New Roman" w:hAnsi="Times New Roman"/>
          <w:sz w:val="40"/>
          <w:szCs w:val="40"/>
          <w:rtl w:val="0"/>
          <w:lang w:val="en-US"/>
        </w:rPr>
        <w:t>even if it</w:t>
      </w:r>
      <w:r>
        <w:rPr>
          <w:rFonts w:ascii="Times New Roman" w:hAnsi="Times New Roman" w:hint="default"/>
          <w:sz w:val="40"/>
          <w:szCs w:val="40"/>
          <w:rtl w:val="1"/>
        </w:rPr>
        <w:t>’</w:t>
      </w:r>
      <w:r>
        <w:rPr>
          <w:rFonts w:ascii="Times New Roman" w:hAnsi="Times New Roman"/>
          <w:sz w:val="40"/>
          <w:szCs w:val="40"/>
          <w:rtl w:val="0"/>
          <w:lang w:val="en-US"/>
        </w:rPr>
        <w:t>s difficult to hear?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42. Complete this sentence: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1"/>
          <w:lang w:val="ar-SA" w:bidi="ar-SA"/>
        </w:rPr>
        <w:t>“</w:t>
      </w:r>
      <w:r>
        <w:rPr>
          <w:rFonts w:ascii="Times New Roman" w:hAnsi="Times New Roman"/>
          <w:sz w:val="40"/>
          <w:szCs w:val="40"/>
          <w:rtl w:val="0"/>
          <w:lang w:val="en-US"/>
        </w:rPr>
        <w:t>NFYR will be truly successful when</w:t>
      </w:r>
      <w:r>
        <w:rPr>
          <w:rFonts w:ascii="Times New Roman" w:hAnsi="Times New Roman" w:hint="default"/>
          <w:sz w:val="40"/>
          <w:szCs w:val="40"/>
          <w:rtl w:val="0"/>
        </w:rPr>
        <w: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43. Complete this sentence: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hint="default"/>
          <w:sz w:val="40"/>
          <w:szCs w:val="40"/>
          <w:rtl w:val="1"/>
          <w:lang w:val="ar-SA" w:bidi="ar-SA"/>
        </w:rPr>
        <w:t>“</w:t>
      </w:r>
      <w:r>
        <w:rPr>
          <w:rFonts w:ascii="Times New Roman" w:hAnsi="Times New Roman"/>
          <w:sz w:val="40"/>
          <w:szCs w:val="40"/>
          <w:rtl w:val="0"/>
          <w:lang w:val="en-US"/>
        </w:rPr>
        <w:t>I believe God could use NFYR to</w:t>
      </w:r>
      <w:r>
        <w:rPr>
          <w:rFonts w:ascii="Times New Roman" w:hAnsi="Times New Roman" w:hint="default"/>
          <w:sz w:val="40"/>
          <w:szCs w:val="40"/>
          <w:rtl w:val="0"/>
        </w:rPr>
        <w:t>…”</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44. In THREE words, how would you describe NFYR 2026?</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Short answer</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45. On a scale of 1</w:t>
      </w:r>
      <w:r>
        <w:rPr>
          <w:rFonts w:ascii="Times New Roman" w:hAnsi="Times New Roman" w:hint="default"/>
          <w:sz w:val="40"/>
          <w:szCs w:val="40"/>
          <w:rtl w:val="0"/>
        </w:rPr>
        <w:t>–</w:t>
      </w:r>
      <w:r>
        <w:rPr>
          <w:rFonts w:ascii="Times New Roman" w:hAnsi="Times New Roman"/>
          <w:sz w:val="40"/>
          <w:szCs w:val="40"/>
          <w:rtl w:val="0"/>
          <w:lang w:val="en-US"/>
        </w:rPr>
        <w:t>10, how likely are you to recommend partnering with NFYR to another church or organization?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1 = Not at all likely</w:t>
      </w:r>
      <w:r>
        <w:rPr>
          <w:rFonts w:ascii="Times New Roman" w:cs="Times New Roman" w:hAnsi="Times New Roman" w:eastAsia="Times New Roman"/>
          <w:sz w:val="24"/>
          <w:szCs w:val="24"/>
        </w:rPr>
        <w:br w:type="textWrapping"/>
      </w:r>
      <w:r>
        <w:rPr>
          <w:rFonts w:ascii="Times New Roman" w:hAnsi="Times New Roman"/>
          <w:sz w:val="40"/>
          <w:szCs w:val="40"/>
          <w:rtl w:val="0"/>
          <w:lang w:val="en-US"/>
        </w:rPr>
        <w:t>10 = Extremely likely</w:t>
      </w: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FINAL QUESTION</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46. Is there anything else you would like us to know?</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Long answer</w:t>
      </w: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de-DE"/>
        </w:rPr>
        <w:t>THANK YOU</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Thank you for believing in the vision of North Florida Youth Revival.</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NFYR would not exist without people who were willing to say yes before they could see exactly what the future would look like.</w:t>
      </w:r>
    </w:p>
    <w:p>
      <w:pPr>
        <w:pStyle w:val="Default"/>
        <w:suppressAutoHyphens w:val="1"/>
        <w:spacing w:before="0" w:after="240" w:line="240" w:lineRule="auto"/>
        <w:jc w:val="left"/>
        <w:rPr>
          <w:rFonts w:ascii="Times New Roman" w:cs="Times New Roman" w:hAnsi="Times New Roman" w:eastAsia="Times New Roman"/>
          <w:sz w:val="24"/>
          <w:szCs w:val="24"/>
        </w:rPr>
      </w:pPr>
      <w:r>
        <w:rPr>
          <w:rFonts w:ascii="Times New Roman" w:hAnsi="Times New Roman"/>
          <w:sz w:val="40"/>
          <w:szCs w:val="40"/>
          <w:rtl w:val="0"/>
          <w:lang w:val="en-US"/>
        </w:rPr>
        <w:t>We are committed to listening, learning, and stewarding this vision well.</w:t>
      </w:r>
    </w:p>
    <w:p>
      <w:pPr>
        <w:pStyle w:val="Default"/>
        <w:suppressAutoHyphens w:val="1"/>
        <w:spacing w:before="0" w:after="240" w:line="240" w:lineRule="auto"/>
        <w:jc w:val="left"/>
      </w:pPr>
      <w:r>
        <w:rPr>
          <w:rFonts w:ascii="Times New Roman" w:hAnsi="Times New Roman"/>
          <w:sz w:val="40"/>
          <w:szCs w:val="40"/>
          <w:rtl w:val="0"/>
          <w:lang w:val="en-US"/>
        </w:rPr>
        <w:t>Thank you for helping us build NFYR.</w:t>
      </w:r>
      <w:r>
        <w:rPr>
          <w:rFonts w:ascii="Times New Roman" w:cs="Times New Roman" w:hAnsi="Times New Roman" w:eastAsia="Times New Roman"/>
          <w:sz w:val="24"/>
          <w:szCs w:val="24"/>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